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74" w:rsidRPr="00F21DDA" w:rsidRDefault="00431474" w:rsidP="00F21DDA">
      <w:pPr>
        <w:pStyle w:val="LSROR-naglowek2"/>
        <w:numPr>
          <w:ilvl w:val="0"/>
          <w:numId w:val="0"/>
        </w:numPr>
        <w:spacing w:before="0" w:after="0"/>
        <w:ind w:left="1080"/>
        <w:jc w:val="right"/>
        <w:rPr>
          <w:b w:val="0"/>
          <w:sz w:val="22"/>
          <w:szCs w:val="22"/>
        </w:rPr>
      </w:pPr>
      <w:bookmarkStart w:id="0" w:name="_GoBack"/>
      <w:bookmarkEnd w:id="0"/>
      <w:r w:rsidRPr="00130F70">
        <w:rPr>
          <w:b w:val="0"/>
          <w:sz w:val="22"/>
          <w:szCs w:val="22"/>
        </w:rPr>
        <w:t xml:space="preserve">Załącznik </w:t>
      </w:r>
      <w:r w:rsidR="00FD1C0D">
        <w:rPr>
          <w:b w:val="0"/>
          <w:sz w:val="22"/>
          <w:szCs w:val="22"/>
        </w:rPr>
        <w:t>do uchwały</w:t>
      </w:r>
      <w:r w:rsidR="00F21DDA">
        <w:rPr>
          <w:b w:val="0"/>
          <w:sz w:val="22"/>
          <w:szCs w:val="22"/>
        </w:rPr>
        <w:t xml:space="preserve"> Nr</w:t>
      </w:r>
      <w:r w:rsidR="0006475F">
        <w:rPr>
          <w:b w:val="0"/>
          <w:sz w:val="22"/>
          <w:szCs w:val="22"/>
        </w:rPr>
        <w:t xml:space="preserve"> 13/2017</w:t>
      </w:r>
      <w:r w:rsidR="00F21DDA">
        <w:rPr>
          <w:b w:val="0"/>
          <w:sz w:val="22"/>
          <w:szCs w:val="22"/>
        </w:rPr>
        <w:t xml:space="preserve">  WZC</w:t>
      </w:r>
      <w:r w:rsidR="00FD1C0D">
        <w:rPr>
          <w:sz w:val="22"/>
          <w:szCs w:val="22"/>
        </w:rPr>
        <w:t xml:space="preserve"> </w:t>
      </w:r>
      <w:r w:rsidR="00FD1C0D" w:rsidRPr="00F21DDA">
        <w:rPr>
          <w:b w:val="0"/>
          <w:sz w:val="22"/>
          <w:szCs w:val="22"/>
        </w:rPr>
        <w:t>LGD „Mazurskie Morze”</w:t>
      </w:r>
    </w:p>
    <w:p w:rsidR="00431474" w:rsidRDefault="00FD1C0D" w:rsidP="00431474">
      <w:pPr>
        <w:pStyle w:val="LSROR-tekst"/>
        <w:spacing w:after="0"/>
        <w:ind w:left="1080"/>
        <w:jc w:val="right"/>
        <w:rPr>
          <w:sz w:val="22"/>
          <w:szCs w:val="22"/>
          <w:lang w:eastAsia="x-none"/>
        </w:rPr>
      </w:pPr>
      <w:r>
        <w:rPr>
          <w:sz w:val="22"/>
          <w:szCs w:val="22"/>
          <w:lang w:eastAsia="x-none"/>
        </w:rPr>
        <w:t xml:space="preserve">z dnia </w:t>
      </w:r>
      <w:r w:rsidR="00F21DDA">
        <w:rPr>
          <w:sz w:val="22"/>
          <w:szCs w:val="22"/>
          <w:lang w:eastAsia="x-none"/>
        </w:rPr>
        <w:t>05.10</w:t>
      </w:r>
      <w:r w:rsidR="00DA29B6">
        <w:rPr>
          <w:sz w:val="22"/>
          <w:szCs w:val="22"/>
          <w:lang w:eastAsia="x-none"/>
        </w:rPr>
        <w:t>.2017</w:t>
      </w:r>
      <w:r w:rsidR="00431474" w:rsidRPr="00130F70">
        <w:rPr>
          <w:sz w:val="22"/>
          <w:szCs w:val="22"/>
          <w:lang w:eastAsia="x-none"/>
        </w:rPr>
        <w:t xml:space="preserve"> r.</w:t>
      </w:r>
    </w:p>
    <w:p w:rsidR="00431474" w:rsidRDefault="00431474" w:rsidP="00431474">
      <w:pPr>
        <w:pStyle w:val="LSROR-tekst"/>
        <w:spacing w:after="0"/>
        <w:ind w:left="1080"/>
        <w:jc w:val="right"/>
        <w:rPr>
          <w:rFonts w:eastAsiaTheme="minorHAnsi"/>
          <w:b/>
          <w:sz w:val="22"/>
          <w:szCs w:val="22"/>
        </w:rPr>
      </w:pPr>
    </w:p>
    <w:p w:rsidR="00431474" w:rsidRPr="00537D68" w:rsidRDefault="00431474" w:rsidP="006D4258">
      <w:pPr>
        <w:pStyle w:val="LSROR-tekst"/>
        <w:spacing w:after="0"/>
        <w:jc w:val="center"/>
        <w:rPr>
          <w:rFonts w:eastAsiaTheme="minorHAnsi"/>
          <w:b/>
          <w:sz w:val="32"/>
          <w:szCs w:val="32"/>
        </w:rPr>
      </w:pPr>
      <w:r w:rsidRPr="00537D68">
        <w:rPr>
          <w:rFonts w:eastAsiaTheme="minorHAnsi"/>
          <w:b/>
          <w:sz w:val="32"/>
          <w:szCs w:val="32"/>
        </w:rPr>
        <w:t>Procedura oceny i wyboru operacji</w:t>
      </w:r>
    </w:p>
    <w:p w:rsidR="00431474" w:rsidRDefault="00431474" w:rsidP="006D4258">
      <w:pPr>
        <w:pStyle w:val="LSROR-tekst"/>
        <w:spacing w:after="0"/>
        <w:jc w:val="center"/>
        <w:rPr>
          <w:rFonts w:eastAsiaTheme="minorHAnsi"/>
          <w:b/>
          <w:sz w:val="22"/>
          <w:szCs w:val="22"/>
        </w:rPr>
      </w:pPr>
    </w:p>
    <w:p w:rsidR="006276AF" w:rsidRPr="0048326C" w:rsidRDefault="006276AF" w:rsidP="006D4258">
      <w:pPr>
        <w:pStyle w:val="LSROR-tekst"/>
        <w:numPr>
          <w:ilvl w:val="0"/>
          <w:numId w:val="55"/>
        </w:numPr>
        <w:spacing w:after="0"/>
        <w:ind w:left="0" w:firstLine="0"/>
        <w:jc w:val="center"/>
        <w:rPr>
          <w:rFonts w:eastAsiaTheme="minorHAnsi"/>
          <w:b/>
          <w:sz w:val="22"/>
          <w:szCs w:val="22"/>
        </w:rPr>
      </w:pPr>
      <w:r w:rsidRPr="0048326C">
        <w:rPr>
          <w:rFonts w:eastAsiaTheme="minorHAnsi"/>
          <w:b/>
          <w:sz w:val="22"/>
          <w:szCs w:val="22"/>
        </w:rPr>
        <w:t>Ogłaszanie naboru wniosków o dofinansowanie</w:t>
      </w:r>
    </w:p>
    <w:p w:rsidR="009473BB" w:rsidRPr="0048326C" w:rsidRDefault="009473BB" w:rsidP="00B67C0C">
      <w:pPr>
        <w:pStyle w:val="Bezodstpw"/>
        <w:spacing w:line="360" w:lineRule="auto"/>
        <w:rPr>
          <w:sz w:val="22"/>
          <w:szCs w:val="22"/>
          <w:lang w:eastAsia="pl-PL"/>
        </w:rPr>
      </w:pPr>
    </w:p>
    <w:p w:rsidR="00B67C0C" w:rsidRPr="0048326C" w:rsidRDefault="00B67C0C" w:rsidP="00FB1324">
      <w:pPr>
        <w:pStyle w:val="Bezodstpw"/>
        <w:numPr>
          <w:ilvl w:val="0"/>
          <w:numId w:val="6"/>
        </w:numPr>
        <w:spacing w:line="360" w:lineRule="auto"/>
        <w:ind w:left="284" w:hanging="284"/>
        <w:rPr>
          <w:sz w:val="22"/>
          <w:szCs w:val="22"/>
          <w:lang w:eastAsia="pl-PL"/>
        </w:rPr>
      </w:pPr>
      <w:r w:rsidRPr="0048326C">
        <w:rPr>
          <w:sz w:val="22"/>
          <w:szCs w:val="22"/>
        </w:rPr>
        <w:t xml:space="preserve">Zarząd LGD MM występuje do Zarządu </w:t>
      </w:r>
      <w:r w:rsidRPr="0048326C">
        <w:rPr>
          <w:sz w:val="22"/>
          <w:szCs w:val="22"/>
          <w:lang w:eastAsia="pl-PL"/>
        </w:rPr>
        <w:t xml:space="preserve">Województwa Warmińsko-Mazurskiego </w:t>
      </w:r>
      <w:r w:rsidR="000F66A4" w:rsidRPr="0048326C">
        <w:rPr>
          <w:sz w:val="22"/>
          <w:szCs w:val="22"/>
          <w:lang w:eastAsia="pl-PL"/>
        </w:rPr>
        <w:t>z zapytaniem o wysokość dostępnych środków finansowych z przeliczeniem na złote. Po uzyskaniu informacji</w:t>
      </w:r>
      <w:r w:rsidRPr="0048326C">
        <w:rPr>
          <w:sz w:val="22"/>
          <w:szCs w:val="22"/>
          <w:lang w:eastAsia="pl-PL"/>
        </w:rPr>
        <w:t xml:space="preserve"> o</w:t>
      </w:r>
      <w:r w:rsidR="000F66A4" w:rsidRPr="0048326C">
        <w:rPr>
          <w:sz w:val="22"/>
          <w:szCs w:val="22"/>
          <w:lang w:eastAsia="pl-PL"/>
        </w:rPr>
        <w:t xml:space="preserve"> wysokości dostępnych środków,</w:t>
      </w:r>
      <w:r w:rsidR="000F66A4" w:rsidRPr="0048326C">
        <w:rPr>
          <w:sz w:val="22"/>
          <w:szCs w:val="22"/>
        </w:rPr>
        <w:t xml:space="preserve"> Zarząd LGD MM występuje</w:t>
      </w:r>
      <w:r w:rsidRPr="0048326C">
        <w:rPr>
          <w:sz w:val="22"/>
          <w:szCs w:val="22"/>
          <w:lang w:eastAsia="pl-PL"/>
        </w:rPr>
        <w:t xml:space="preserve"> </w:t>
      </w:r>
      <w:r w:rsidR="000F66A4" w:rsidRPr="0048326C">
        <w:rPr>
          <w:sz w:val="22"/>
          <w:szCs w:val="22"/>
        </w:rPr>
        <w:t xml:space="preserve">do Zarządu </w:t>
      </w:r>
      <w:r w:rsidR="000F66A4" w:rsidRPr="0048326C">
        <w:rPr>
          <w:sz w:val="22"/>
          <w:szCs w:val="22"/>
          <w:lang w:eastAsia="pl-PL"/>
        </w:rPr>
        <w:t xml:space="preserve">Województwa Warmińsko-Mazurskiego o </w:t>
      </w:r>
      <w:r w:rsidRPr="0048326C">
        <w:rPr>
          <w:sz w:val="22"/>
          <w:szCs w:val="22"/>
          <w:lang w:eastAsia="pl-PL"/>
        </w:rPr>
        <w:t>uzgodnienie</w:t>
      </w:r>
      <w:r w:rsidR="003E0DC8" w:rsidRPr="0048326C">
        <w:rPr>
          <w:sz w:val="22"/>
          <w:szCs w:val="22"/>
          <w:lang w:eastAsia="pl-PL"/>
        </w:rPr>
        <w:t xml:space="preserve"> </w:t>
      </w:r>
      <w:r w:rsidRPr="0048326C">
        <w:rPr>
          <w:sz w:val="22"/>
          <w:szCs w:val="22"/>
          <w:lang w:eastAsia="pl-PL"/>
        </w:rPr>
        <w:t xml:space="preserve"> terminu naboru wniosków o udzielenie wsparcia na operacje realizowane przez podmioty inne niż LGD nie później niż 30 dni przed planowanym terminem rozpoczęcia biegu terminu składania wniosków</w:t>
      </w:r>
      <w:r w:rsidRPr="0048326C">
        <w:rPr>
          <w:sz w:val="22"/>
          <w:szCs w:val="22"/>
        </w:rPr>
        <w:t xml:space="preserve"> w ramach środków przewidzianych na realizację LSR. </w:t>
      </w:r>
    </w:p>
    <w:p w:rsidR="00B67C0C" w:rsidRPr="0048326C" w:rsidRDefault="00B67C0C" w:rsidP="00FB1324">
      <w:pPr>
        <w:pStyle w:val="Bezodstpw"/>
        <w:numPr>
          <w:ilvl w:val="0"/>
          <w:numId w:val="6"/>
        </w:numPr>
        <w:spacing w:line="360" w:lineRule="auto"/>
        <w:ind w:left="284" w:hanging="284"/>
        <w:rPr>
          <w:sz w:val="22"/>
          <w:szCs w:val="22"/>
          <w:lang w:eastAsia="pl-PL"/>
        </w:rPr>
      </w:pPr>
      <w:r w:rsidRPr="0048326C">
        <w:rPr>
          <w:sz w:val="22"/>
          <w:szCs w:val="22"/>
          <w:lang w:eastAsia="pl-PL"/>
        </w:rPr>
        <w:t>Zarząd Województwa Warmińsko-Mazurskiego na wniosek LGD MM podaje do publicznej wiadomości informację o możliwości składania za pośrednictwem LGD MM wniosków o dofinansowanie operacji oraz treść ogłoszenia o naborze wniosków.</w:t>
      </w:r>
    </w:p>
    <w:p w:rsidR="00462B3A" w:rsidRPr="0048326C" w:rsidRDefault="00B67C0C" w:rsidP="00FB1324">
      <w:pPr>
        <w:pStyle w:val="Bezodstpw"/>
        <w:numPr>
          <w:ilvl w:val="0"/>
          <w:numId w:val="6"/>
        </w:numPr>
        <w:spacing w:line="360" w:lineRule="auto"/>
        <w:ind w:left="284" w:hanging="284"/>
        <w:rPr>
          <w:sz w:val="22"/>
          <w:szCs w:val="22"/>
          <w:lang w:eastAsia="pl-PL"/>
        </w:rPr>
      </w:pPr>
      <w:r w:rsidRPr="0048326C">
        <w:rPr>
          <w:sz w:val="22"/>
          <w:szCs w:val="22"/>
          <w:lang w:eastAsia="pl-PL"/>
        </w:rPr>
        <w:t xml:space="preserve">LGD zamieszcza ogłoszenie o naborze wniosków o udzielenie wsparcia szczególnie na swojej stronie internetowej nie wcześniej niż 30 dni i  nie później niż 14 dni przed planowanym terminem rozpoczęcia biegu terminu składania wniosków. </w:t>
      </w:r>
    </w:p>
    <w:p w:rsidR="006276AF" w:rsidRPr="0048326C" w:rsidRDefault="001A30D1" w:rsidP="00FB1324">
      <w:pPr>
        <w:pStyle w:val="Bezodstpw"/>
        <w:numPr>
          <w:ilvl w:val="0"/>
          <w:numId w:val="6"/>
        </w:numPr>
        <w:spacing w:line="360" w:lineRule="auto"/>
        <w:ind w:left="284" w:hanging="284"/>
        <w:rPr>
          <w:sz w:val="22"/>
          <w:szCs w:val="22"/>
          <w:lang w:eastAsia="pl-PL"/>
        </w:rPr>
      </w:pPr>
      <w:r w:rsidRPr="0048326C">
        <w:rPr>
          <w:sz w:val="22"/>
          <w:szCs w:val="22"/>
          <w:lang w:eastAsia="pl-PL"/>
        </w:rPr>
        <w:t xml:space="preserve">Czas trwania naboru wniosków wynosi od 14 do 30 dni.  </w:t>
      </w:r>
      <w:r w:rsidR="00B67C0C" w:rsidRPr="0048326C">
        <w:rPr>
          <w:sz w:val="22"/>
          <w:szCs w:val="22"/>
          <w:lang w:eastAsia="pl-PL"/>
        </w:rPr>
        <w:t xml:space="preserve">Ogłoszenie terminu naboru oparte jest na „Harmonogramie </w:t>
      </w:r>
      <w:r w:rsidR="003E0DC8" w:rsidRPr="0048326C">
        <w:rPr>
          <w:sz w:val="22"/>
          <w:szCs w:val="22"/>
          <w:lang w:eastAsia="pl-PL"/>
        </w:rPr>
        <w:t>planowanych naborów wniosków o udzielenie wsparcia na wdrażanie operacji w  ramach LSR</w:t>
      </w:r>
      <w:r w:rsidR="00B67C0C" w:rsidRPr="0048326C">
        <w:rPr>
          <w:sz w:val="22"/>
          <w:szCs w:val="22"/>
          <w:lang w:eastAsia="pl-PL"/>
        </w:rPr>
        <w:t xml:space="preserve">” stanowiącym załącznik nr </w:t>
      </w:r>
      <w:r w:rsidR="003E0DC8" w:rsidRPr="0048326C">
        <w:rPr>
          <w:sz w:val="22"/>
          <w:szCs w:val="22"/>
          <w:lang w:eastAsia="pl-PL"/>
        </w:rPr>
        <w:t xml:space="preserve">2 </w:t>
      </w:r>
      <w:r w:rsidR="00B67C0C" w:rsidRPr="0048326C">
        <w:rPr>
          <w:sz w:val="22"/>
          <w:szCs w:val="22"/>
          <w:lang w:eastAsia="pl-PL"/>
        </w:rPr>
        <w:t>do</w:t>
      </w:r>
      <w:r w:rsidR="003E0DC8" w:rsidRPr="0048326C">
        <w:rPr>
          <w:sz w:val="22"/>
          <w:szCs w:val="22"/>
          <w:lang w:eastAsia="pl-PL"/>
        </w:rPr>
        <w:t xml:space="preserve"> umowy ramowej na realizację</w:t>
      </w:r>
      <w:r w:rsidR="00B67C0C" w:rsidRPr="0048326C">
        <w:rPr>
          <w:sz w:val="22"/>
          <w:szCs w:val="22"/>
          <w:lang w:eastAsia="pl-PL"/>
        </w:rPr>
        <w:t xml:space="preserve"> LSR.</w:t>
      </w:r>
    </w:p>
    <w:p w:rsidR="006276AF" w:rsidRPr="0048326C" w:rsidRDefault="009E5B48" w:rsidP="00FB1324">
      <w:pPr>
        <w:pStyle w:val="Bezodstpw"/>
        <w:numPr>
          <w:ilvl w:val="0"/>
          <w:numId w:val="6"/>
        </w:numPr>
        <w:spacing w:line="360" w:lineRule="auto"/>
        <w:ind w:left="284" w:hanging="284"/>
        <w:rPr>
          <w:sz w:val="22"/>
          <w:szCs w:val="22"/>
          <w:lang w:eastAsia="pl-PL"/>
        </w:rPr>
      </w:pPr>
      <w:r w:rsidRPr="0048326C">
        <w:rPr>
          <w:sz w:val="22"/>
          <w:szCs w:val="22"/>
          <w:lang w:eastAsia="pl-PL"/>
        </w:rPr>
        <w:t xml:space="preserve">LGD dokonuje oceny zgodności operacji z LSR, wybiera operacje oraz ustala kwotę wsparcia w terminie 45 dni od dnia następującego po ostatnim dniu terminu składania </w:t>
      </w:r>
      <w:r w:rsidR="006276AF" w:rsidRPr="0048326C">
        <w:rPr>
          <w:sz w:val="22"/>
          <w:szCs w:val="22"/>
          <w:lang w:eastAsia="pl-PL"/>
        </w:rPr>
        <w:t>wniosków o udzielenie wsparcia.</w:t>
      </w:r>
    </w:p>
    <w:p w:rsidR="006276AF" w:rsidRPr="0048326C" w:rsidRDefault="00B67C0C" w:rsidP="00FB1324">
      <w:pPr>
        <w:pStyle w:val="Bezodstpw"/>
        <w:numPr>
          <w:ilvl w:val="0"/>
          <w:numId w:val="6"/>
        </w:numPr>
        <w:spacing w:line="360" w:lineRule="auto"/>
        <w:ind w:left="284" w:hanging="284"/>
        <w:rPr>
          <w:sz w:val="22"/>
          <w:szCs w:val="22"/>
          <w:lang w:eastAsia="pl-PL"/>
        </w:rPr>
      </w:pPr>
      <w:r w:rsidRPr="0048326C">
        <w:rPr>
          <w:sz w:val="22"/>
          <w:szCs w:val="22"/>
        </w:rPr>
        <w:t>LGD MM przeprowadza spotkania informacyjne dla potencjalnych beneficjentów, za których organizację odpowiedzialny jest Dyrektor biura LGD MM.</w:t>
      </w:r>
    </w:p>
    <w:p w:rsidR="00B67C0C" w:rsidRPr="0048326C" w:rsidRDefault="00B67C0C" w:rsidP="00FB1324">
      <w:pPr>
        <w:pStyle w:val="Bezodstpw"/>
        <w:numPr>
          <w:ilvl w:val="0"/>
          <w:numId w:val="6"/>
        </w:numPr>
        <w:spacing w:line="360" w:lineRule="auto"/>
        <w:ind w:left="284" w:hanging="284"/>
        <w:rPr>
          <w:sz w:val="22"/>
          <w:szCs w:val="22"/>
          <w:lang w:eastAsia="pl-PL"/>
        </w:rPr>
      </w:pPr>
      <w:r w:rsidRPr="0048326C">
        <w:rPr>
          <w:sz w:val="22"/>
          <w:szCs w:val="22"/>
        </w:rPr>
        <w:t>LGD MM opracowuje treść ogłoszenia, które zawiera:</w:t>
      </w:r>
    </w:p>
    <w:p w:rsidR="00B67C0C" w:rsidRPr="0048326C" w:rsidRDefault="00B67C0C" w:rsidP="00FB1324">
      <w:pPr>
        <w:pStyle w:val="Bezodstpw"/>
        <w:numPr>
          <w:ilvl w:val="0"/>
          <w:numId w:val="7"/>
        </w:numPr>
        <w:tabs>
          <w:tab w:val="left" w:pos="1134"/>
        </w:tabs>
        <w:spacing w:line="360" w:lineRule="auto"/>
        <w:ind w:hanging="436"/>
        <w:rPr>
          <w:sz w:val="22"/>
          <w:szCs w:val="22"/>
        </w:rPr>
      </w:pPr>
      <w:r w:rsidRPr="0048326C">
        <w:rPr>
          <w:sz w:val="22"/>
          <w:szCs w:val="22"/>
        </w:rPr>
        <w:t>Nazwę instytucji ogłaszającej konkurs (nazwa LGD),</w:t>
      </w:r>
    </w:p>
    <w:p w:rsidR="00B67C0C" w:rsidRPr="0048326C" w:rsidRDefault="00B67C0C" w:rsidP="00FB1324">
      <w:pPr>
        <w:pStyle w:val="Bezodstpw"/>
        <w:numPr>
          <w:ilvl w:val="0"/>
          <w:numId w:val="7"/>
        </w:numPr>
        <w:tabs>
          <w:tab w:val="left" w:pos="1134"/>
        </w:tabs>
        <w:spacing w:line="360" w:lineRule="auto"/>
        <w:ind w:hanging="436"/>
        <w:rPr>
          <w:sz w:val="22"/>
          <w:szCs w:val="22"/>
        </w:rPr>
      </w:pPr>
      <w:r w:rsidRPr="0048326C">
        <w:rPr>
          <w:sz w:val="22"/>
          <w:szCs w:val="22"/>
        </w:rPr>
        <w:t xml:space="preserve">Termin i miejsce składania tych wniosków </w:t>
      </w:r>
    </w:p>
    <w:p w:rsidR="00B67C0C" w:rsidRPr="0048326C" w:rsidRDefault="00B67C0C" w:rsidP="00FB1324">
      <w:pPr>
        <w:pStyle w:val="Bezodstpw"/>
        <w:numPr>
          <w:ilvl w:val="0"/>
          <w:numId w:val="7"/>
        </w:numPr>
        <w:tabs>
          <w:tab w:val="left" w:pos="1134"/>
        </w:tabs>
        <w:spacing w:line="360" w:lineRule="auto"/>
        <w:ind w:hanging="436"/>
        <w:rPr>
          <w:sz w:val="22"/>
          <w:szCs w:val="22"/>
        </w:rPr>
      </w:pPr>
      <w:r w:rsidRPr="0048326C">
        <w:rPr>
          <w:sz w:val="22"/>
          <w:szCs w:val="22"/>
        </w:rPr>
        <w:t>Formy wsparcia</w:t>
      </w:r>
    </w:p>
    <w:p w:rsidR="00B67C0C" w:rsidRPr="00A45329" w:rsidRDefault="00B67C0C" w:rsidP="00FB1324">
      <w:pPr>
        <w:pStyle w:val="Bezodstpw"/>
        <w:numPr>
          <w:ilvl w:val="0"/>
          <w:numId w:val="7"/>
        </w:numPr>
        <w:tabs>
          <w:tab w:val="left" w:pos="1134"/>
        </w:tabs>
        <w:spacing w:line="360" w:lineRule="auto"/>
        <w:ind w:hanging="436"/>
        <w:rPr>
          <w:sz w:val="22"/>
          <w:szCs w:val="22"/>
        </w:rPr>
      </w:pPr>
      <w:r w:rsidRPr="00A45329">
        <w:rPr>
          <w:sz w:val="22"/>
          <w:szCs w:val="22"/>
        </w:rPr>
        <w:t>Zakres tematyczny operacji</w:t>
      </w:r>
      <w:r w:rsidR="000F66A4" w:rsidRPr="00A45329">
        <w:rPr>
          <w:sz w:val="22"/>
          <w:szCs w:val="22"/>
        </w:rPr>
        <w:t xml:space="preserve"> uszczegółowiony o zakresy operacji</w:t>
      </w:r>
      <w:r w:rsidR="00DC2110" w:rsidRPr="00A45329">
        <w:rPr>
          <w:sz w:val="22"/>
          <w:szCs w:val="22"/>
        </w:rPr>
        <w:t xml:space="preserve"> wymienione w </w:t>
      </w:r>
      <w:r w:rsidR="0067084B" w:rsidRPr="00A45329">
        <w:rPr>
          <w:sz w:val="22"/>
          <w:szCs w:val="22"/>
        </w:rPr>
        <w:t>rozporządzeni</w:t>
      </w:r>
      <w:r w:rsidR="0078745B" w:rsidRPr="00A45329">
        <w:rPr>
          <w:sz w:val="22"/>
          <w:szCs w:val="22"/>
        </w:rPr>
        <w:t>u</w:t>
      </w:r>
      <w:r w:rsidR="00DC2110" w:rsidRPr="00A45329">
        <w:rPr>
          <w:sz w:val="22"/>
          <w:szCs w:val="22"/>
        </w:rPr>
        <w:t xml:space="preserve"> w sprawie pomocy w ramach PROW</w:t>
      </w:r>
      <w:r w:rsidR="008F7464" w:rsidRPr="00A45329">
        <w:rPr>
          <w:sz w:val="22"/>
          <w:szCs w:val="22"/>
        </w:rPr>
        <w:t xml:space="preserve">, </w:t>
      </w:r>
      <w:r w:rsidR="0067084B" w:rsidRPr="00A45329">
        <w:rPr>
          <w:sz w:val="22"/>
          <w:szCs w:val="22"/>
        </w:rPr>
        <w:t xml:space="preserve">lub </w:t>
      </w:r>
      <w:r w:rsidR="008F7464" w:rsidRPr="00A45329">
        <w:rPr>
          <w:sz w:val="22"/>
          <w:szCs w:val="22"/>
        </w:rPr>
        <w:t>rozporządzeni</w:t>
      </w:r>
      <w:r w:rsidR="0067084B" w:rsidRPr="00A45329">
        <w:rPr>
          <w:sz w:val="22"/>
          <w:szCs w:val="22"/>
        </w:rPr>
        <w:t>u w</w:t>
      </w:r>
      <w:r w:rsidR="004D05DC">
        <w:rPr>
          <w:sz w:val="22"/>
          <w:szCs w:val="22"/>
        </w:rPr>
        <w:t xml:space="preserve"> sprawie pomocy w ramach PO </w:t>
      </w:r>
      <w:proofErr w:type="spellStart"/>
      <w:r w:rsidR="004D05DC">
        <w:rPr>
          <w:sz w:val="22"/>
          <w:szCs w:val="22"/>
        </w:rPr>
        <w:t>RiM</w:t>
      </w:r>
      <w:proofErr w:type="spellEnd"/>
    </w:p>
    <w:p w:rsidR="00B67C0C" w:rsidRPr="0048326C" w:rsidRDefault="00B67C0C" w:rsidP="00FB1324">
      <w:pPr>
        <w:pStyle w:val="Bezodstpw"/>
        <w:numPr>
          <w:ilvl w:val="0"/>
          <w:numId w:val="7"/>
        </w:numPr>
        <w:tabs>
          <w:tab w:val="left" w:pos="1134"/>
        </w:tabs>
        <w:spacing w:line="360" w:lineRule="auto"/>
        <w:ind w:hanging="436"/>
        <w:rPr>
          <w:sz w:val="22"/>
          <w:szCs w:val="22"/>
        </w:rPr>
      </w:pPr>
      <w:r w:rsidRPr="0048326C">
        <w:rPr>
          <w:sz w:val="22"/>
          <w:szCs w:val="22"/>
        </w:rPr>
        <w:t>Obowiązujące w ramach naboru:</w:t>
      </w:r>
    </w:p>
    <w:p w:rsidR="00B67C0C" w:rsidRPr="0048326C" w:rsidRDefault="00B67C0C" w:rsidP="00FB1324">
      <w:pPr>
        <w:pStyle w:val="Bezodstpw"/>
        <w:numPr>
          <w:ilvl w:val="0"/>
          <w:numId w:val="8"/>
        </w:numPr>
        <w:tabs>
          <w:tab w:val="left" w:pos="993"/>
        </w:tabs>
        <w:spacing w:line="360" w:lineRule="auto"/>
        <w:ind w:hanging="11"/>
        <w:rPr>
          <w:sz w:val="22"/>
          <w:szCs w:val="22"/>
        </w:rPr>
      </w:pPr>
      <w:r w:rsidRPr="0048326C">
        <w:rPr>
          <w:sz w:val="22"/>
          <w:szCs w:val="22"/>
        </w:rPr>
        <w:t>warunki udzielenia wsparcia</w:t>
      </w:r>
    </w:p>
    <w:p w:rsidR="00DC2110" w:rsidRDefault="00B67C0C" w:rsidP="00FB1324">
      <w:pPr>
        <w:pStyle w:val="Bezodstpw"/>
        <w:numPr>
          <w:ilvl w:val="0"/>
          <w:numId w:val="8"/>
        </w:numPr>
        <w:tabs>
          <w:tab w:val="left" w:pos="993"/>
        </w:tabs>
        <w:spacing w:line="360" w:lineRule="auto"/>
        <w:ind w:left="993" w:hanging="284"/>
        <w:rPr>
          <w:sz w:val="22"/>
          <w:szCs w:val="22"/>
        </w:rPr>
      </w:pPr>
      <w:r w:rsidRPr="0048326C">
        <w:rPr>
          <w:sz w:val="22"/>
          <w:szCs w:val="22"/>
        </w:rPr>
        <w:t>kryteria wyboru operacji wraz ze wskazaniem minimalnej liczby punktów, której uzyskanie jest warunkiem wyboru operacji</w:t>
      </w:r>
      <w:r w:rsidR="00DC2110">
        <w:rPr>
          <w:sz w:val="22"/>
          <w:szCs w:val="22"/>
        </w:rPr>
        <w:t>,</w:t>
      </w:r>
    </w:p>
    <w:p w:rsidR="00B67C0C" w:rsidRPr="0048326C" w:rsidRDefault="00DC2110" w:rsidP="00FB1324">
      <w:pPr>
        <w:pStyle w:val="Bezodstpw"/>
        <w:numPr>
          <w:ilvl w:val="0"/>
          <w:numId w:val="8"/>
        </w:numPr>
        <w:tabs>
          <w:tab w:val="left" w:pos="993"/>
        </w:tabs>
        <w:spacing w:line="360" w:lineRule="auto"/>
        <w:ind w:left="993" w:hanging="284"/>
        <w:rPr>
          <w:sz w:val="22"/>
          <w:szCs w:val="22"/>
        </w:rPr>
      </w:pPr>
      <w:r>
        <w:rPr>
          <w:sz w:val="22"/>
          <w:szCs w:val="22"/>
        </w:rPr>
        <w:t>ograniczenia w wysokości kwoty pomocy</w:t>
      </w:r>
    </w:p>
    <w:p w:rsidR="00B67C0C" w:rsidRPr="0048326C" w:rsidRDefault="00B67C0C" w:rsidP="00FB1324">
      <w:pPr>
        <w:pStyle w:val="Bezodstpw"/>
        <w:numPr>
          <w:ilvl w:val="0"/>
          <w:numId w:val="7"/>
        </w:numPr>
        <w:tabs>
          <w:tab w:val="left" w:pos="709"/>
        </w:tabs>
        <w:spacing w:line="360" w:lineRule="auto"/>
        <w:ind w:left="709" w:hanging="425"/>
        <w:rPr>
          <w:sz w:val="22"/>
          <w:szCs w:val="22"/>
        </w:rPr>
      </w:pPr>
      <w:r w:rsidRPr="0048326C">
        <w:rPr>
          <w:sz w:val="22"/>
          <w:szCs w:val="22"/>
        </w:rPr>
        <w:t>Informację o wymaganych dokumentach potwierdzających spełnienie warunków udzielenia wsparcia oraz kryteriów wyboru operacji</w:t>
      </w:r>
    </w:p>
    <w:p w:rsidR="00B67C0C" w:rsidRPr="0048326C" w:rsidRDefault="00B67C0C" w:rsidP="00FB1324">
      <w:pPr>
        <w:pStyle w:val="Bezodstpw"/>
        <w:numPr>
          <w:ilvl w:val="0"/>
          <w:numId w:val="7"/>
        </w:numPr>
        <w:tabs>
          <w:tab w:val="left" w:pos="709"/>
        </w:tabs>
        <w:spacing w:line="360" w:lineRule="auto"/>
        <w:ind w:hanging="436"/>
        <w:rPr>
          <w:sz w:val="22"/>
          <w:szCs w:val="22"/>
        </w:rPr>
      </w:pPr>
      <w:r w:rsidRPr="0048326C">
        <w:rPr>
          <w:sz w:val="22"/>
          <w:szCs w:val="22"/>
        </w:rPr>
        <w:t>Wskazanie</w:t>
      </w:r>
      <w:r w:rsidR="00911F80" w:rsidRPr="0048326C">
        <w:rPr>
          <w:sz w:val="22"/>
          <w:szCs w:val="22"/>
        </w:rPr>
        <w:t xml:space="preserve"> wysokości </w:t>
      </w:r>
      <w:r w:rsidRPr="0048326C">
        <w:rPr>
          <w:sz w:val="22"/>
          <w:szCs w:val="22"/>
        </w:rPr>
        <w:t xml:space="preserve"> limitu środków w ramach ogłaszanego naboru.</w:t>
      </w:r>
    </w:p>
    <w:p w:rsidR="00DC2110" w:rsidRDefault="00B67C0C" w:rsidP="00FB1324">
      <w:pPr>
        <w:pStyle w:val="Bezodstpw"/>
        <w:numPr>
          <w:ilvl w:val="0"/>
          <w:numId w:val="7"/>
        </w:numPr>
        <w:tabs>
          <w:tab w:val="left" w:pos="709"/>
        </w:tabs>
        <w:spacing w:line="360" w:lineRule="auto"/>
        <w:ind w:left="709" w:hanging="425"/>
        <w:rPr>
          <w:sz w:val="22"/>
          <w:szCs w:val="22"/>
        </w:rPr>
      </w:pPr>
      <w:r w:rsidRPr="0048326C">
        <w:rPr>
          <w:sz w:val="22"/>
          <w:szCs w:val="22"/>
        </w:rPr>
        <w:lastRenderedPageBreak/>
        <w:t>Informację o miejscu udost</w:t>
      </w:r>
      <w:r w:rsidR="003E0DC8" w:rsidRPr="0048326C">
        <w:rPr>
          <w:sz w:val="22"/>
          <w:szCs w:val="22"/>
        </w:rPr>
        <w:t>ę</w:t>
      </w:r>
      <w:r w:rsidRPr="0048326C">
        <w:rPr>
          <w:sz w:val="22"/>
          <w:szCs w:val="22"/>
        </w:rPr>
        <w:t>pnienia LSR, formularza wniosków o udzielenie wsparcia oraz kryteriów wyboru operacji</w:t>
      </w:r>
      <w:r w:rsidR="00DC2110">
        <w:rPr>
          <w:sz w:val="22"/>
          <w:szCs w:val="22"/>
        </w:rPr>
        <w:t>,</w:t>
      </w:r>
    </w:p>
    <w:p w:rsidR="00B67C0C" w:rsidRPr="0048326C" w:rsidRDefault="00DC2110" w:rsidP="00FB1324">
      <w:pPr>
        <w:pStyle w:val="Bezodstpw"/>
        <w:numPr>
          <w:ilvl w:val="0"/>
          <w:numId w:val="7"/>
        </w:numPr>
        <w:tabs>
          <w:tab w:val="left" w:pos="709"/>
        </w:tabs>
        <w:spacing w:line="360" w:lineRule="auto"/>
        <w:ind w:left="709" w:hanging="425"/>
        <w:rPr>
          <w:sz w:val="22"/>
          <w:szCs w:val="22"/>
        </w:rPr>
      </w:pPr>
      <w:r>
        <w:rPr>
          <w:sz w:val="22"/>
          <w:szCs w:val="22"/>
        </w:rPr>
        <w:t>Określenie planowanych do osiągnięcia wskaźników</w:t>
      </w:r>
    </w:p>
    <w:p w:rsidR="00B67C0C" w:rsidRPr="0048326C" w:rsidRDefault="00B67C0C" w:rsidP="00FB1324">
      <w:pPr>
        <w:pStyle w:val="Bezodstpw"/>
        <w:numPr>
          <w:ilvl w:val="0"/>
          <w:numId w:val="6"/>
        </w:numPr>
        <w:spacing w:line="360" w:lineRule="auto"/>
        <w:ind w:left="284" w:hanging="284"/>
        <w:rPr>
          <w:sz w:val="22"/>
          <w:szCs w:val="22"/>
        </w:rPr>
      </w:pPr>
      <w:r w:rsidRPr="0048326C">
        <w:rPr>
          <w:sz w:val="22"/>
          <w:szCs w:val="22"/>
        </w:rPr>
        <w:t>W treści ogłoszenia zamieszczany jest również zapis informujący o tym, że wnioski z chwilą przyjęcia przez LGD MM podlegają procedurze ochrony danych osobowych i informacji handlowych (dane</w:t>
      </w:r>
      <w:r w:rsidR="00E91A8B" w:rsidRPr="0048326C">
        <w:rPr>
          <w:sz w:val="22"/>
          <w:szCs w:val="22"/>
        </w:rPr>
        <w:t xml:space="preserve"> osobowe i handlowe są poufne).</w:t>
      </w:r>
    </w:p>
    <w:p w:rsidR="00AA5181" w:rsidRDefault="00AA5181" w:rsidP="00AA5181">
      <w:pPr>
        <w:pStyle w:val="Bezodstpw"/>
        <w:spacing w:line="360" w:lineRule="auto"/>
        <w:ind w:left="284"/>
        <w:rPr>
          <w:sz w:val="22"/>
          <w:szCs w:val="22"/>
        </w:rPr>
      </w:pPr>
    </w:p>
    <w:p w:rsidR="00AA5181" w:rsidRPr="0048326C" w:rsidRDefault="00AA5181" w:rsidP="00AA5181">
      <w:pPr>
        <w:pStyle w:val="Bezodstpw"/>
        <w:spacing w:line="360" w:lineRule="auto"/>
        <w:rPr>
          <w:sz w:val="22"/>
          <w:szCs w:val="22"/>
        </w:rPr>
      </w:pPr>
      <w:r w:rsidRPr="0048326C">
        <w:rPr>
          <w:sz w:val="22"/>
          <w:szCs w:val="22"/>
        </w:rPr>
        <w:t>Tab</w:t>
      </w:r>
      <w:r w:rsidR="006027AD" w:rsidRPr="0048326C">
        <w:rPr>
          <w:sz w:val="22"/>
          <w:szCs w:val="22"/>
        </w:rPr>
        <w:t>ela</w:t>
      </w:r>
      <w:r w:rsidRPr="0048326C">
        <w:rPr>
          <w:sz w:val="22"/>
          <w:szCs w:val="22"/>
        </w:rPr>
        <w:t xml:space="preserve"> 1. Kolejność czynności związanych z ogłaszaniem i przyjmowanie wniosków</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608"/>
        <w:gridCol w:w="2559"/>
        <w:gridCol w:w="2545"/>
      </w:tblGrid>
      <w:tr w:rsidR="00AA5181" w:rsidRPr="0048326C" w:rsidTr="00A4755C">
        <w:trPr>
          <w:jc w:val="center"/>
        </w:trPr>
        <w:tc>
          <w:tcPr>
            <w:tcW w:w="340" w:type="pct"/>
            <w:shd w:val="clear" w:color="auto" w:fill="BFBFBF"/>
            <w:vAlign w:val="center"/>
          </w:tcPr>
          <w:p w:rsidR="00AA5181" w:rsidRPr="0048326C" w:rsidRDefault="00AA5181" w:rsidP="00A854FF">
            <w:pPr>
              <w:pStyle w:val="Bezodstpw"/>
              <w:spacing w:line="360" w:lineRule="auto"/>
              <w:jc w:val="center"/>
              <w:rPr>
                <w:b/>
                <w:sz w:val="22"/>
                <w:szCs w:val="22"/>
              </w:rPr>
            </w:pPr>
            <w:r w:rsidRPr="0048326C">
              <w:rPr>
                <w:b/>
                <w:sz w:val="22"/>
                <w:szCs w:val="22"/>
              </w:rPr>
              <w:t>L.p.</w:t>
            </w:r>
          </w:p>
        </w:tc>
        <w:tc>
          <w:tcPr>
            <w:tcW w:w="2211" w:type="pct"/>
            <w:shd w:val="clear" w:color="auto" w:fill="BFBFBF"/>
            <w:vAlign w:val="center"/>
          </w:tcPr>
          <w:p w:rsidR="00AA5181" w:rsidRPr="0048326C" w:rsidRDefault="00AA5181" w:rsidP="00A854FF">
            <w:pPr>
              <w:pStyle w:val="Bezodstpw"/>
              <w:spacing w:line="360" w:lineRule="auto"/>
              <w:jc w:val="center"/>
              <w:rPr>
                <w:b/>
                <w:sz w:val="22"/>
                <w:szCs w:val="22"/>
              </w:rPr>
            </w:pPr>
            <w:r w:rsidRPr="0048326C">
              <w:rPr>
                <w:b/>
                <w:sz w:val="22"/>
                <w:szCs w:val="22"/>
              </w:rPr>
              <w:t>Czynności</w:t>
            </w:r>
          </w:p>
        </w:tc>
        <w:tc>
          <w:tcPr>
            <w:tcW w:w="1228" w:type="pct"/>
            <w:shd w:val="clear" w:color="auto" w:fill="BFBFBF"/>
            <w:vAlign w:val="center"/>
          </w:tcPr>
          <w:p w:rsidR="00AA5181" w:rsidRPr="0048326C" w:rsidRDefault="00AA5181" w:rsidP="00A854FF">
            <w:pPr>
              <w:pStyle w:val="Bezodstpw"/>
              <w:spacing w:line="360" w:lineRule="auto"/>
              <w:jc w:val="center"/>
              <w:rPr>
                <w:b/>
                <w:sz w:val="22"/>
                <w:szCs w:val="22"/>
              </w:rPr>
            </w:pPr>
            <w:r w:rsidRPr="0048326C">
              <w:rPr>
                <w:b/>
                <w:sz w:val="22"/>
                <w:szCs w:val="22"/>
              </w:rPr>
              <w:t>Osoba odpowiedzialna</w:t>
            </w:r>
          </w:p>
        </w:tc>
        <w:tc>
          <w:tcPr>
            <w:tcW w:w="1221" w:type="pct"/>
            <w:shd w:val="clear" w:color="auto" w:fill="BFBFBF"/>
            <w:vAlign w:val="center"/>
          </w:tcPr>
          <w:p w:rsidR="00AA5181" w:rsidRPr="0048326C" w:rsidRDefault="00AA5181" w:rsidP="00A854FF">
            <w:pPr>
              <w:pStyle w:val="Bezodstpw"/>
              <w:spacing w:line="360" w:lineRule="auto"/>
              <w:jc w:val="center"/>
              <w:rPr>
                <w:b/>
                <w:sz w:val="22"/>
                <w:szCs w:val="22"/>
              </w:rPr>
            </w:pPr>
            <w:r w:rsidRPr="0048326C">
              <w:rPr>
                <w:b/>
                <w:sz w:val="22"/>
                <w:szCs w:val="22"/>
              </w:rPr>
              <w:t>zapisy</w:t>
            </w:r>
          </w:p>
        </w:tc>
      </w:tr>
      <w:tr w:rsidR="00AA5181" w:rsidRPr="0048326C" w:rsidTr="00A4755C">
        <w:trPr>
          <w:jc w:val="center"/>
        </w:trPr>
        <w:tc>
          <w:tcPr>
            <w:tcW w:w="340" w:type="pct"/>
            <w:vAlign w:val="center"/>
          </w:tcPr>
          <w:p w:rsidR="00AA5181" w:rsidRPr="0048326C" w:rsidRDefault="00AA5181" w:rsidP="00A854FF">
            <w:pPr>
              <w:pStyle w:val="Bezodstpw"/>
              <w:spacing w:line="360" w:lineRule="auto"/>
              <w:jc w:val="center"/>
              <w:rPr>
                <w:sz w:val="22"/>
                <w:szCs w:val="22"/>
              </w:rPr>
            </w:pPr>
            <w:r w:rsidRPr="0048326C">
              <w:rPr>
                <w:sz w:val="22"/>
                <w:szCs w:val="22"/>
              </w:rPr>
              <w:t>1.</w:t>
            </w:r>
          </w:p>
        </w:tc>
        <w:tc>
          <w:tcPr>
            <w:tcW w:w="2211" w:type="pct"/>
            <w:vAlign w:val="center"/>
          </w:tcPr>
          <w:p w:rsidR="00AA5181" w:rsidRPr="0048326C" w:rsidRDefault="00AA5181" w:rsidP="003768D2">
            <w:pPr>
              <w:pStyle w:val="Bezodstpw"/>
              <w:spacing w:line="276" w:lineRule="auto"/>
              <w:jc w:val="left"/>
              <w:rPr>
                <w:sz w:val="22"/>
                <w:szCs w:val="22"/>
                <w:lang w:eastAsia="pl-PL"/>
              </w:rPr>
            </w:pPr>
            <w:r w:rsidRPr="0048326C">
              <w:rPr>
                <w:sz w:val="22"/>
                <w:szCs w:val="22"/>
              </w:rPr>
              <w:t xml:space="preserve">Zarząd LGD MM występuje do Zarządu </w:t>
            </w:r>
            <w:r w:rsidRPr="0048326C">
              <w:rPr>
                <w:sz w:val="22"/>
                <w:szCs w:val="22"/>
                <w:lang w:eastAsia="pl-PL"/>
              </w:rPr>
              <w:t>Województwa Warmińsko-Mazurskiego z zapytaniem o wysokość dostępnych środków finansowych a następnie  o uzgodnienie terminu naboru wniosków o udzielenie wsparcia na operacje realizowane przez podmioty inne niż LGD</w:t>
            </w:r>
          </w:p>
        </w:tc>
        <w:tc>
          <w:tcPr>
            <w:tcW w:w="1228" w:type="pct"/>
            <w:vAlign w:val="center"/>
          </w:tcPr>
          <w:p w:rsidR="00AA5181" w:rsidRPr="0048326C" w:rsidRDefault="00AA5181" w:rsidP="003768D2">
            <w:pPr>
              <w:pStyle w:val="Bezodstpw"/>
              <w:spacing w:line="276" w:lineRule="auto"/>
              <w:jc w:val="left"/>
              <w:rPr>
                <w:sz w:val="22"/>
                <w:szCs w:val="22"/>
              </w:rPr>
            </w:pPr>
            <w:r w:rsidRPr="0048326C">
              <w:rPr>
                <w:sz w:val="22"/>
                <w:szCs w:val="22"/>
              </w:rPr>
              <w:t>Prezes zarządu</w:t>
            </w:r>
          </w:p>
        </w:tc>
        <w:tc>
          <w:tcPr>
            <w:tcW w:w="1221" w:type="pct"/>
            <w:vAlign w:val="center"/>
          </w:tcPr>
          <w:p w:rsidR="00AA5181" w:rsidRPr="0048326C" w:rsidRDefault="00AA5181" w:rsidP="003768D2">
            <w:pPr>
              <w:pStyle w:val="Bezodstpw"/>
              <w:spacing w:line="276" w:lineRule="auto"/>
              <w:jc w:val="left"/>
              <w:rPr>
                <w:sz w:val="22"/>
                <w:szCs w:val="22"/>
              </w:rPr>
            </w:pPr>
            <w:r w:rsidRPr="0048326C">
              <w:rPr>
                <w:sz w:val="22"/>
                <w:szCs w:val="22"/>
              </w:rPr>
              <w:t>Uchwała</w:t>
            </w:r>
            <w:r w:rsidR="0060634D" w:rsidRPr="0048326C">
              <w:rPr>
                <w:sz w:val="22"/>
                <w:szCs w:val="22"/>
              </w:rPr>
              <w:t xml:space="preserve"> Zarządu</w:t>
            </w:r>
            <w:r w:rsidRPr="0048326C">
              <w:rPr>
                <w:sz w:val="22"/>
                <w:szCs w:val="22"/>
              </w:rPr>
              <w:t xml:space="preserve"> w sprawie ogłoszenia naboru wniosków</w:t>
            </w:r>
          </w:p>
        </w:tc>
      </w:tr>
      <w:tr w:rsidR="00AA5181" w:rsidRPr="0048326C" w:rsidTr="00A4755C">
        <w:trPr>
          <w:jc w:val="center"/>
        </w:trPr>
        <w:tc>
          <w:tcPr>
            <w:tcW w:w="340" w:type="pct"/>
            <w:vAlign w:val="center"/>
          </w:tcPr>
          <w:p w:rsidR="00AA5181" w:rsidRPr="0048326C" w:rsidRDefault="00AA5181" w:rsidP="00A854FF">
            <w:pPr>
              <w:pStyle w:val="Bezodstpw"/>
              <w:spacing w:line="360" w:lineRule="auto"/>
              <w:jc w:val="center"/>
              <w:rPr>
                <w:sz w:val="22"/>
                <w:szCs w:val="22"/>
              </w:rPr>
            </w:pPr>
            <w:r w:rsidRPr="0048326C">
              <w:rPr>
                <w:sz w:val="22"/>
                <w:szCs w:val="22"/>
              </w:rPr>
              <w:t>2.</w:t>
            </w:r>
          </w:p>
        </w:tc>
        <w:tc>
          <w:tcPr>
            <w:tcW w:w="2211" w:type="pct"/>
            <w:vAlign w:val="center"/>
          </w:tcPr>
          <w:p w:rsidR="00AA5181" w:rsidRPr="0048326C" w:rsidRDefault="00AA5181" w:rsidP="003768D2">
            <w:pPr>
              <w:pStyle w:val="Bezodstpw"/>
              <w:spacing w:line="276" w:lineRule="auto"/>
              <w:jc w:val="left"/>
              <w:rPr>
                <w:sz w:val="22"/>
                <w:szCs w:val="22"/>
              </w:rPr>
            </w:pPr>
            <w:r w:rsidRPr="0048326C">
              <w:rPr>
                <w:sz w:val="22"/>
                <w:szCs w:val="22"/>
                <w:lang w:eastAsia="pl-PL"/>
              </w:rPr>
              <w:t>Zarząd Województwa Warmińsko-Mazurskiego na wniosek LGD MM podaje do publicznej wiadomości informację o możliwości składania za pośrednictwem LGD MM wniosków o dofinansowanie operacji oraz treść ogłoszenia o naborze wniosków.</w:t>
            </w:r>
          </w:p>
        </w:tc>
        <w:tc>
          <w:tcPr>
            <w:tcW w:w="1228" w:type="pct"/>
            <w:vAlign w:val="center"/>
          </w:tcPr>
          <w:p w:rsidR="00AA5181" w:rsidRPr="0048326C" w:rsidRDefault="00AA5181" w:rsidP="003768D2">
            <w:pPr>
              <w:pStyle w:val="Bezodstpw"/>
              <w:spacing w:line="276" w:lineRule="auto"/>
              <w:jc w:val="left"/>
              <w:rPr>
                <w:sz w:val="22"/>
                <w:szCs w:val="22"/>
              </w:rPr>
            </w:pPr>
            <w:r w:rsidRPr="0048326C">
              <w:rPr>
                <w:sz w:val="22"/>
                <w:szCs w:val="22"/>
              </w:rPr>
              <w:t>Zarząd Województwa Warmińsko-Mazurskiego</w:t>
            </w:r>
          </w:p>
        </w:tc>
        <w:tc>
          <w:tcPr>
            <w:tcW w:w="1221" w:type="pct"/>
            <w:vAlign w:val="center"/>
          </w:tcPr>
          <w:p w:rsidR="00AA5181" w:rsidRPr="0048326C" w:rsidRDefault="00AA5181" w:rsidP="003768D2">
            <w:pPr>
              <w:pStyle w:val="Bezodstpw"/>
              <w:spacing w:line="276" w:lineRule="auto"/>
              <w:jc w:val="left"/>
              <w:rPr>
                <w:sz w:val="22"/>
                <w:szCs w:val="22"/>
              </w:rPr>
            </w:pPr>
            <w:r w:rsidRPr="0048326C">
              <w:rPr>
                <w:sz w:val="22"/>
                <w:szCs w:val="22"/>
                <w:lang w:eastAsia="pl-PL"/>
              </w:rPr>
              <w:t>treść ogłoszenia o naborze wniosków</w:t>
            </w:r>
          </w:p>
        </w:tc>
      </w:tr>
      <w:tr w:rsidR="00AA5181" w:rsidRPr="0048326C" w:rsidTr="00A4755C">
        <w:trPr>
          <w:jc w:val="center"/>
        </w:trPr>
        <w:tc>
          <w:tcPr>
            <w:tcW w:w="340" w:type="pct"/>
            <w:vAlign w:val="center"/>
          </w:tcPr>
          <w:p w:rsidR="00AA5181" w:rsidRPr="0048326C" w:rsidRDefault="00AA5181" w:rsidP="00A854FF">
            <w:pPr>
              <w:pStyle w:val="Bezodstpw"/>
              <w:spacing w:line="360" w:lineRule="auto"/>
              <w:jc w:val="center"/>
              <w:rPr>
                <w:sz w:val="22"/>
                <w:szCs w:val="22"/>
              </w:rPr>
            </w:pPr>
            <w:r w:rsidRPr="0048326C">
              <w:rPr>
                <w:sz w:val="22"/>
                <w:szCs w:val="22"/>
              </w:rPr>
              <w:t>3.</w:t>
            </w:r>
          </w:p>
        </w:tc>
        <w:tc>
          <w:tcPr>
            <w:tcW w:w="2211" w:type="pct"/>
            <w:vAlign w:val="center"/>
          </w:tcPr>
          <w:p w:rsidR="00AA5181" w:rsidRPr="0048326C" w:rsidRDefault="00AA5181" w:rsidP="003768D2">
            <w:pPr>
              <w:pStyle w:val="Bezodstpw"/>
              <w:spacing w:line="276" w:lineRule="auto"/>
              <w:jc w:val="left"/>
              <w:rPr>
                <w:sz w:val="22"/>
                <w:szCs w:val="22"/>
              </w:rPr>
            </w:pPr>
            <w:r w:rsidRPr="0048326C">
              <w:rPr>
                <w:sz w:val="22"/>
                <w:szCs w:val="22"/>
              </w:rPr>
              <w:t xml:space="preserve">Spotkania informacyjne dla potencjalnych beneficjentów, </w:t>
            </w:r>
          </w:p>
        </w:tc>
        <w:tc>
          <w:tcPr>
            <w:tcW w:w="1228" w:type="pct"/>
            <w:vAlign w:val="center"/>
          </w:tcPr>
          <w:p w:rsidR="00AA5181" w:rsidRPr="0048326C" w:rsidRDefault="00AA5181" w:rsidP="003768D2">
            <w:pPr>
              <w:pStyle w:val="Bezodstpw"/>
              <w:spacing w:line="276" w:lineRule="auto"/>
              <w:jc w:val="left"/>
              <w:rPr>
                <w:sz w:val="22"/>
                <w:szCs w:val="22"/>
              </w:rPr>
            </w:pPr>
            <w:r w:rsidRPr="0048326C">
              <w:rPr>
                <w:sz w:val="22"/>
                <w:szCs w:val="22"/>
              </w:rPr>
              <w:t>Dyrektor Biura LGD</w:t>
            </w:r>
          </w:p>
        </w:tc>
        <w:tc>
          <w:tcPr>
            <w:tcW w:w="1221" w:type="pct"/>
            <w:vAlign w:val="center"/>
          </w:tcPr>
          <w:p w:rsidR="00AA5181" w:rsidRPr="0048326C" w:rsidRDefault="000C38FA" w:rsidP="003768D2">
            <w:pPr>
              <w:pStyle w:val="Bezodstpw"/>
              <w:spacing w:line="276" w:lineRule="auto"/>
              <w:jc w:val="left"/>
              <w:rPr>
                <w:sz w:val="22"/>
                <w:szCs w:val="22"/>
              </w:rPr>
            </w:pPr>
            <w:r w:rsidRPr="0048326C">
              <w:rPr>
                <w:sz w:val="22"/>
                <w:szCs w:val="22"/>
              </w:rPr>
              <w:t>Listy</w:t>
            </w:r>
            <w:r w:rsidR="00AA5181" w:rsidRPr="0048326C">
              <w:rPr>
                <w:sz w:val="22"/>
                <w:szCs w:val="22"/>
              </w:rPr>
              <w:t xml:space="preserve"> obecności</w:t>
            </w:r>
          </w:p>
        </w:tc>
      </w:tr>
      <w:tr w:rsidR="00AA5181" w:rsidRPr="0048326C" w:rsidTr="00A4755C">
        <w:trPr>
          <w:jc w:val="center"/>
        </w:trPr>
        <w:tc>
          <w:tcPr>
            <w:tcW w:w="340" w:type="pct"/>
            <w:vAlign w:val="center"/>
          </w:tcPr>
          <w:p w:rsidR="00AA5181" w:rsidRPr="0048326C" w:rsidRDefault="00AA5181" w:rsidP="00A854FF">
            <w:pPr>
              <w:pStyle w:val="Bezodstpw"/>
              <w:spacing w:line="360" w:lineRule="auto"/>
              <w:jc w:val="center"/>
              <w:rPr>
                <w:sz w:val="22"/>
                <w:szCs w:val="22"/>
              </w:rPr>
            </w:pPr>
            <w:r w:rsidRPr="0048326C">
              <w:rPr>
                <w:sz w:val="22"/>
                <w:szCs w:val="22"/>
              </w:rPr>
              <w:t>4.</w:t>
            </w:r>
          </w:p>
        </w:tc>
        <w:tc>
          <w:tcPr>
            <w:tcW w:w="2211" w:type="pct"/>
            <w:vAlign w:val="center"/>
          </w:tcPr>
          <w:p w:rsidR="00AA5181" w:rsidRPr="0048326C" w:rsidRDefault="00AA5181" w:rsidP="003768D2">
            <w:pPr>
              <w:pStyle w:val="Bezodstpw"/>
              <w:spacing w:line="276" w:lineRule="auto"/>
              <w:jc w:val="left"/>
              <w:rPr>
                <w:sz w:val="22"/>
                <w:szCs w:val="22"/>
              </w:rPr>
            </w:pPr>
            <w:r w:rsidRPr="0048326C">
              <w:rPr>
                <w:sz w:val="22"/>
                <w:szCs w:val="22"/>
              </w:rPr>
              <w:t>Ogłoszenie o naborze wniosków</w:t>
            </w:r>
          </w:p>
        </w:tc>
        <w:tc>
          <w:tcPr>
            <w:tcW w:w="1228" w:type="pct"/>
            <w:vAlign w:val="center"/>
          </w:tcPr>
          <w:p w:rsidR="00AA5181" w:rsidRPr="0048326C" w:rsidRDefault="00AA5181" w:rsidP="003768D2">
            <w:pPr>
              <w:pStyle w:val="Bezodstpw"/>
              <w:spacing w:line="276" w:lineRule="auto"/>
              <w:jc w:val="left"/>
              <w:rPr>
                <w:sz w:val="22"/>
                <w:szCs w:val="22"/>
              </w:rPr>
            </w:pPr>
            <w:r w:rsidRPr="0048326C">
              <w:rPr>
                <w:sz w:val="22"/>
                <w:szCs w:val="22"/>
              </w:rPr>
              <w:t>Dyrektor Biura LGD</w:t>
            </w:r>
          </w:p>
        </w:tc>
        <w:tc>
          <w:tcPr>
            <w:tcW w:w="1221" w:type="pct"/>
            <w:vAlign w:val="center"/>
          </w:tcPr>
          <w:p w:rsidR="00AA5181" w:rsidRPr="0048326C" w:rsidRDefault="00AA5181" w:rsidP="003768D2">
            <w:pPr>
              <w:pStyle w:val="Bezodstpw"/>
              <w:spacing w:line="276" w:lineRule="auto"/>
              <w:jc w:val="left"/>
              <w:rPr>
                <w:sz w:val="22"/>
                <w:szCs w:val="22"/>
              </w:rPr>
            </w:pPr>
            <w:r w:rsidRPr="0048326C">
              <w:rPr>
                <w:sz w:val="22"/>
                <w:szCs w:val="22"/>
              </w:rPr>
              <w:t>Treść ogłoszenia</w:t>
            </w:r>
          </w:p>
        </w:tc>
      </w:tr>
      <w:tr w:rsidR="00AA5181" w:rsidRPr="0048326C" w:rsidTr="00A4755C">
        <w:trPr>
          <w:jc w:val="center"/>
        </w:trPr>
        <w:tc>
          <w:tcPr>
            <w:tcW w:w="340" w:type="pct"/>
            <w:vAlign w:val="center"/>
          </w:tcPr>
          <w:p w:rsidR="00AA5181" w:rsidRPr="0048326C" w:rsidRDefault="00AA5181" w:rsidP="00A854FF">
            <w:pPr>
              <w:pStyle w:val="Bezodstpw"/>
              <w:spacing w:line="360" w:lineRule="auto"/>
              <w:jc w:val="center"/>
              <w:rPr>
                <w:sz w:val="22"/>
                <w:szCs w:val="22"/>
              </w:rPr>
            </w:pPr>
            <w:r w:rsidRPr="0048326C">
              <w:rPr>
                <w:sz w:val="22"/>
                <w:szCs w:val="22"/>
              </w:rPr>
              <w:t>5.</w:t>
            </w:r>
          </w:p>
        </w:tc>
        <w:tc>
          <w:tcPr>
            <w:tcW w:w="2211" w:type="pct"/>
            <w:vAlign w:val="center"/>
          </w:tcPr>
          <w:p w:rsidR="00AA5181" w:rsidRPr="0048326C" w:rsidRDefault="00AA5181" w:rsidP="003768D2">
            <w:pPr>
              <w:pStyle w:val="Bezodstpw"/>
              <w:spacing w:line="276" w:lineRule="auto"/>
              <w:jc w:val="left"/>
              <w:rPr>
                <w:sz w:val="22"/>
                <w:szCs w:val="22"/>
              </w:rPr>
            </w:pPr>
            <w:r w:rsidRPr="0048326C">
              <w:rPr>
                <w:sz w:val="22"/>
                <w:szCs w:val="22"/>
              </w:rPr>
              <w:t xml:space="preserve">Przyjmowanie wniosków o dofinansowanie w ramach naboru wniosków. </w:t>
            </w:r>
          </w:p>
          <w:p w:rsidR="00AA5181" w:rsidRPr="0048326C" w:rsidRDefault="00AA5181" w:rsidP="003768D2">
            <w:pPr>
              <w:pStyle w:val="Bezodstpw"/>
              <w:spacing w:line="276" w:lineRule="auto"/>
              <w:jc w:val="left"/>
              <w:rPr>
                <w:sz w:val="22"/>
                <w:szCs w:val="22"/>
              </w:rPr>
            </w:pPr>
          </w:p>
        </w:tc>
        <w:tc>
          <w:tcPr>
            <w:tcW w:w="1228" w:type="pct"/>
            <w:vAlign w:val="center"/>
          </w:tcPr>
          <w:p w:rsidR="00AA5181" w:rsidRPr="0048326C" w:rsidRDefault="00AA5181" w:rsidP="003768D2">
            <w:pPr>
              <w:pStyle w:val="Bezodstpw"/>
              <w:spacing w:line="276" w:lineRule="auto"/>
              <w:jc w:val="left"/>
              <w:rPr>
                <w:sz w:val="22"/>
                <w:szCs w:val="22"/>
              </w:rPr>
            </w:pPr>
            <w:r w:rsidRPr="0048326C">
              <w:rPr>
                <w:sz w:val="22"/>
                <w:szCs w:val="22"/>
              </w:rPr>
              <w:t>Dyrektor Biura LGD</w:t>
            </w:r>
          </w:p>
        </w:tc>
        <w:tc>
          <w:tcPr>
            <w:tcW w:w="1221" w:type="pct"/>
            <w:vAlign w:val="center"/>
          </w:tcPr>
          <w:p w:rsidR="00AA5181" w:rsidRPr="0048326C" w:rsidRDefault="00AA5181" w:rsidP="003768D2">
            <w:pPr>
              <w:pStyle w:val="Bezodstpw"/>
              <w:spacing w:line="276" w:lineRule="auto"/>
              <w:jc w:val="left"/>
              <w:rPr>
                <w:sz w:val="22"/>
                <w:szCs w:val="22"/>
              </w:rPr>
            </w:pPr>
            <w:r w:rsidRPr="0048326C">
              <w:rPr>
                <w:sz w:val="22"/>
                <w:szCs w:val="22"/>
              </w:rPr>
              <w:t xml:space="preserve">Potwierdzenie przyjęcia wniosku, rejestr przyjętych wniosków </w:t>
            </w:r>
          </w:p>
        </w:tc>
      </w:tr>
    </w:tbl>
    <w:p w:rsidR="00AA5181" w:rsidRPr="0048326C" w:rsidRDefault="00AA5181" w:rsidP="00AA5181">
      <w:pPr>
        <w:pStyle w:val="Bezodstpw"/>
        <w:spacing w:line="360" w:lineRule="auto"/>
        <w:rPr>
          <w:i/>
          <w:sz w:val="22"/>
          <w:szCs w:val="22"/>
        </w:rPr>
      </w:pPr>
      <w:r w:rsidRPr="0048326C">
        <w:rPr>
          <w:i/>
          <w:sz w:val="22"/>
          <w:szCs w:val="22"/>
        </w:rPr>
        <w:t>Źródło: Opracowanie własne LGD MM.</w:t>
      </w:r>
    </w:p>
    <w:p w:rsidR="00E91A8B" w:rsidRPr="0048326C" w:rsidRDefault="00E91A8B" w:rsidP="00E91A8B">
      <w:pPr>
        <w:pStyle w:val="Bezodstpw"/>
        <w:spacing w:line="360" w:lineRule="auto"/>
        <w:ind w:left="720"/>
        <w:rPr>
          <w:sz w:val="22"/>
          <w:szCs w:val="22"/>
        </w:rPr>
      </w:pPr>
    </w:p>
    <w:p w:rsidR="00E91A8B" w:rsidRPr="0048326C" w:rsidRDefault="00E91A8B" w:rsidP="00E91A8B">
      <w:pPr>
        <w:pStyle w:val="Bezodstpw"/>
        <w:spacing w:line="360" w:lineRule="auto"/>
        <w:jc w:val="center"/>
        <w:rPr>
          <w:b/>
          <w:sz w:val="22"/>
          <w:szCs w:val="22"/>
        </w:rPr>
      </w:pPr>
      <w:r w:rsidRPr="0048326C">
        <w:rPr>
          <w:b/>
          <w:sz w:val="22"/>
          <w:szCs w:val="22"/>
        </w:rPr>
        <w:t>II. Składanie wniosków o dofinansowanie. Dostęp do informacji zawartych we wnioskach.</w:t>
      </w:r>
    </w:p>
    <w:p w:rsidR="00B67C0C" w:rsidRPr="0048326C" w:rsidRDefault="00B67C0C" w:rsidP="00FB1324">
      <w:pPr>
        <w:pStyle w:val="Bezodstpw"/>
        <w:numPr>
          <w:ilvl w:val="1"/>
          <w:numId w:val="9"/>
        </w:numPr>
        <w:spacing w:line="360" w:lineRule="auto"/>
        <w:ind w:left="284" w:hanging="284"/>
        <w:rPr>
          <w:sz w:val="22"/>
          <w:szCs w:val="22"/>
        </w:rPr>
      </w:pPr>
      <w:r w:rsidRPr="0048326C">
        <w:rPr>
          <w:sz w:val="22"/>
          <w:szCs w:val="22"/>
        </w:rPr>
        <w:t>Wniosek o przyznanie pomocy składa się</w:t>
      </w:r>
      <w:r w:rsidR="006A127E" w:rsidRPr="0048326C">
        <w:rPr>
          <w:sz w:val="22"/>
          <w:szCs w:val="22"/>
        </w:rPr>
        <w:t xml:space="preserve"> bezpośrednio do LGD tj.</w:t>
      </w:r>
      <w:r w:rsidRPr="0048326C">
        <w:rPr>
          <w:sz w:val="22"/>
          <w:szCs w:val="22"/>
        </w:rPr>
        <w:t>:</w:t>
      </w:r>
    </w:p>
    <w:p w:rsidR="00B67C0C" w:rsidRPr="0048326C" w:rsidRDefault="00B67C0C" w:rsidP="00FB1324">
      <w:pPr>
        <w:pStyle w:val="Bezodstpw"/>
        <w:numPr>
          <w:ilvl w:val="1"/>
          <w:numId w:val="6"/>
        </w:numPr>
        <w:spacing w:line="360" w:lineRule="auto"/>
        <w:ind w:left="709" w:hanging="425"/>
        <w:rPr>
          <w:sz w:val="22"/>
          <w:szCs w:val="22"/>
        </w:rPr>
      </w:pPr>
      <w:r w:rsidRPr="0048326C">
        <w:rPr>
          <w:sz w:val="22"/>
          <w:szCs w:val="22"/>
        </w:rPr>
        <w:t xml:space="preserve">osobiście </w:t>
      </w:r>
      <w:r w:rsidR="006A127E" w:rsidRPr="0048326C">
        <w:rPr>
          <w:sz w:val="22"/>
          <w:szCs w:val="22"/>
        </w:rPr>
        <w:t>albo</w:t>
      </w:r>
      <w:r w:rsidRPr="0048326C">
        <w:rPr>
          <w:sz w:val="22"/>
          <w:szCs w:val="22"/>
        </w:rPr>
        <w:t>,</w:t>
      </w:r>
    </w:p>
    <w:p w:rsidR="00E91A8B" w:rsidRPr="0048326C" w:rsidRDefault="006A127E" w:rsidP="00FB1324">
      <w:pPr>
        <w:pStyle w:val="Bezodstpw"/>
        <w:numPr>
          <w:ilvl w:val="1"/>
          <w:numId w:val="6"/>
        </w:numPr>
        <w:spacing w:line="360" w:lineRule="auto"/>
        <w:ind w:left="709" w:hanging="425"/>
        <w:rPr>
          <w:sz w:val="22"/>
          <w:szCs w:val="22"/>
        </w:rPr>
      </w:pPr>
      <w:r w:rsidRPr="0048326C">
        <w:rPr>
          <w:sz w:val="22"/>
          <w:szCs w:val="22"/>
        </w:rPr>
        <w:t>przez pełnomocnika albo</w:t>
      </w:r>
      <w:r w:rsidR="00E91A8B" w:rsidRPr="0048326C">
        <w:rPr>
          <w:sz w:val="22"/>
          <w:szCs w:val="22"/>
        </w:rPr>
        <w:t>,</w:t>
      </w:r>
    </w:p>
    <w:p w:rsidR="00B67C0C" w:rsidRPr="0048326C" w:rsidRDefault="006A127E" w:rsidP="00FB1324">
      <w:pPr>
        <w:pStyle w:val="Bezodstpw"/>
        <w:numPr>
          <w:ilvl w:val="1"/>
          <w:numId w:val="6"/>
        </w:numPr>
        <w:spacing w:line="360" w:lineRule="auto"/>
        <w:ind w:left="709" w:hanging="425"/>
        <w:rPr>
          <w:sz w:val="22"/>
          <w:szCs w:val="22"/>
        </w:rPr>
      </w:pPr>
      <w:r w:rsidRPr="0048326C">
        <w:rPr>
          <w:sz w:val="22"/>
          <w:szCs w:val="22"/>
        </w:rPr>
        <w:t>przez osobę upoważnioną</w:t>
      </w:r>
      <w:r w:rsidR="00B67C0C" w:rsidRPr="0048326C">
        <w:rPr>
          <w:sz w:val="22"/>
          <w:szCs w:val="22"/>
        </w:rPr>
        <w:t>.</w:t>
      </w:r>
    </w:p>
    <w:p w:rsidR="00B67C0C" w:rsidRPr="003F4A9E" w:rsidRDefault="00B67C0C" w:rsidP="003F4A9E">
      <w:pPr>
        <w:pStyle w:val="Bezodstpw"/>
        <w:numPr>
          <w:ilvl w:val="0"/>
          <w:numId w:val="9"/>
        </w:numPr>
        <w:spacing w:line="360" w:lineRule="auto"/>
        <w:ind w:left="284" w:hanging="284"/>
        <w:rPr>
          <w:sz w:val="22"/>
          <w:szCs w:val="22"/>
        </w:rPr>
      </w:pPr>
      <w:r w:rsidRPr="003F4A9E">
        <w:rPr>
          <w:sz w:val="22"/>
          <w:szCs w:val="22"/>
        </w:rPr>
        <w:t>Termin złożenia wniosku uważa się za zachowany, jeżeli przed jego upływem wniosek</w:t>
      </w:r>
      <w:r w:rsidR="006A127E" w:rsidRPr="003F4A9E">
        <w:rPr>
          <w:sz w:val="22"/>
          <w:szCs w:val="22"/>
        </w:rPr>
        <w:t xml:space="preserve"> </w:t>
      </w:r>
      <w:r w:rsidRPr="003F4A9E">
        <w:rPr>
          <w:sz w:val="22"/>
          <w:szCs w:val="22"/>
        </w:rPr>
        <w:t xml:space="preserve"> złożono </w:t>
      </w:r>
      <w:r w:rsidR="006A127E" w:rsidRPr="003F4A9E">
        <w:rPr>
          <w:sz w:val="22"/>
          <w:szCs w:val="22"/>
        </w:rPr>
        <w:t>w siedzibie LGD MM.</w:t>
      </w:r>
      <w:r w:rsidR="00462B3A" w:rsidRPr="003F4A9E">
        <w:rPr>
          <w:sz w:val="22"/>
          <w:szCs w:val="22"/>
        </w:rPr>
        <w:t xml:space="preserve"> </w:t>
      </w:r>
      <w:r w:rsidR="006A127E" w:rsidRPr="003F4A9E">
        <w:rPr>
          <w:sz w:val="22"/>
          <w:szCs w:val="22"/>
        </w:rPr>
        <w:t xml:space="preserve">Złożenie wniosku w LGD potwierdzane jest </w:t>
      </w:r>
      <w:r w:rsidR="00C46B9D" w:rsidRPr="003F4A9E">
        <w:rPr>
          <w:sz w:val="22"/>
          <w:szCs w:val="22"/>
        </w:rPr>
        <w:t>na kopii pierwszej strony wniosku. Potwierdzenie zawiera datę, godzinę złoże</w:t>
      </w:r>
      <w:r w:rsidR="003F4A9E">
        <w:rPr>
          <w:sz w:val="22"/>
          <w:szCs w:val="22"/>
        </w:rPr>
        <w:t>nia wniosku, liczbę złożonych w</w:t>
      </w:r>
      <w:r w:rsidR="00C46B9D" w:rsidRPr="003F4A9E">
        <w:rPr>
          <w:sz w:val="22"/>
          <w:szCs w:val="22"/>
        </w:rPr>
        <w:t xml:space="preserve">raz z wnioskiem załączników oraz jest opatrzone pieczęcią LGD i podpisane przez osobę przyjmującą wniosek. </w:t>
      </w:r>
      <w:r w:rsidRPr="003F4A9E">
        <w:rPr>
          <w:sz w:val="22"/>
          <w:szCs w:val="22"/>
        </w:rPr>
        <w:t>Wnioski przyjmowane są przez pracownika Biura LGD MM w formie papierowej w 1 egz. w wersji oryginalnej oraz wersji zapisanej na informatycznym nośniku danych</w:t>
      </w:r>
      <w:r w:rsidR="00C46B9D" w:rsidRPr="003F4A9E">
        <w:rPr>
          <w:sz w:val="22"/>
          <w:szCs w:val="22"/>
        </w:rPr>
        <w:t xml:space="preserve"> (płyta CD).</w:t>
      </w:r>
      <w:r w:rsidR="008F7464">
        <w:rPr>
          <w:sz w:val="22"/>
          <w:szCs w:val="22"/>
        </w:rPr>
        <w:t xml:space="preserve"> Każdy wniosek oznaczony jest indywidualnie numerem odzwierciedlanym w rejestrze prowadzonym przez LGD.</w:t>
      </w:r>
    </w:p>
    <w:p w:rsidR="007D3C2D" w:rsidRPr="0048326C" w:rsidRDefault="00B67C0C" w:rsidP="00FB1324">
      <w:pPr>
        <w:pStyle w:val="Bezodstpw"/>
        <w:numPr>
          <w:ilvl w:val="0"/>
          <w:numId w:val="9"/>
        </w:numPr>
        <w:spacing w:line="360" w:lineRule="auto"/>
        <w:ind w:left="284" w:hanging="284"/>
        <w:rPr>
          <w:sz w:val="22"/>
          <w:szCs w:val="22"/>
          <w:lang w:eastAsia="pl-PL"/>
        </w:rPr>
      </w:pPr>
      <w:r w:rsidRPr="0048326C">
        <w:rPr>
          <w:sz w:val="22"/>
          <w:szCs w:val="22"/>
        </w:rPr>
        <w:lastRenderedPageBreak/>
        <w:t xml:space="preserve">Oficjalne zamknięcie listy następuje w dniu zakończenia terminu składania wniosków poprzez podkreślenie listy i podpisanie przez pracownika Biura LGD. Pracownik Biura LGD przelicza wnioski i sprawdza rejestr. Biuro </w:t>
      </w:r>
      <w:r w:rsidRPr="0048326C">
        <w:rPr>
          <w:sz w:val="22"/>
          <w:szCs w:val="22"/>
          <w:lang w:eastAsia="pl-PL"/>
        </w:rPr>
        <w:t>LGD przechowuje złożone w ramach konkursów wnioski w warunkach zapewniających zachowanie poufności danych i informacji w nich zawartych.</w:t>
      </w:r>
    </w:p>
    <w:p w:rsidR="007D3C2D" w:rsidRPr="0048326C" w:rsidRDefault="00B67C0C" w:rsidP="00FB1324">
      <w:pPr>
        <w:pStyle w:val="Bezodstpw"/>
        <w:numPr>
          <w:ilvl w:val="0"/>
          <w:numId w:val="9"/>
        </w:numPr>
        <w:spacing w:line="360" w:lineRule="auto"/>
        <w:ind w:left="284" w:hanging="284"/>
        <w:rPr>
          <w:sz w:val="22"/>
          <w:szCs w:val="22"/>
          <w:lang w:eastAsia="pl-PL"/>
        </w:rPr>
      </w:pPr>
      <w:r w:rsidRPr="0048326C">
        <w:rPr>
          <w:sz w:val="22"/>
          <w:szCs w:val="22"/>
          <w:lang w:eastAsia="pl-PL"/>
        </w:rPr>
        <w:t>Dostęp do dokumentacji konkursowej mogą mieć jedynie osoby uczestniczące w obsłudze naboru oraz w ocenie wniosków. Osoby uczestniczące w organizacji naborów i ocenie wniosków będą zobowiązane do zachowania poufności danych i informacji zawartych we wnioskach. Zasada poufności dotyczy w sposób szczególny odpowiedniego zabezpieczenia informacji (danych z wniosku), zakazu przekazywania informacji i dokumentów os</w:t>
      </w:r>
      <w:r w:rsidR="007D3C2D" w:rsidRPr="0048326C">
        <w:rPr>
          <w:sz w:val="22"/>
          <w:szCs w:val="22"/>
          <w:lang w:eastAsia="pl-PL"/>
        </w:rPr>
        <w:t>obom trzecim (nieupoważnionym).</w:t>
      </w:r>
    </w:p>
    <w:p w:rsidR="007D3C2D" w:rsidRPr="0048326C" w:rsidRDefault="00B67C0C" w:rsidP="00FB1324">
      <w:pPr>
        <w:pStyle w:val="Bezodstpw"/>
        <w:numPr>
          <w:ilvl w:val="0"/>
          <w:numId w:val="9"/>
        </w:numPr>
        <w:spacing w:line="360" w:lineRule="auto"/>
        <w:ind w:left="284" w:hanging="284"/>
        <w:rPr>
          <w:sz w:val="22"/>
          <w:szCs w:val="22"/>
          <w:lang w:eastAsia="pl-PL"/>
        </w:rPr>
      </w:pPr>
      <w:r w:rsidRPr="0048326C">
        <w:rPr>
          <w:sz w:val="22"/>
          <w:szCs w:val="22"/>
          <w:lang w:eastAsia="pl-PL"/>
        </w:rPr>
        <w:t>Informacje dotyczące przebiegu i wyników oceny w okresie od rozpoczęcia procesu oceny do ogłoszenia listy projektów zakwalifikowanych do realizacji mogą być jedynie przekazywane osobom uczestniczącym w organizacji naboru.</w:t>
      </w:r>
    </w:p>
    <w:p w:rsidR="007D3C2D" w:rsidRPr="0048326C" w:rsidRDefault="00C46B9D" w:rsidP="00FB1324">
      <w:pPr>
        <w:pStyle w:val="Bezodstpw"/>
        <w:numPr>
          <w:ilvl w:val="0"/>
          <w:numId w:val="9"/>
        </w:numPr>
        <w:spacing w:line="360" w:lineRule="auto"/>
        <w:ind w:left="284" w:hanging="284"/>
        <w:rPr>
          <w:sz w:val="22"/>
          <w:szCs w:val="22"/>
          <w:lang w:eastAsia="pl-PL"/>
        </w:rPr>
      </w:pPr>
      <w:r w:rsidRPr="0048326C">
        <w:rPr>
          <w:sz w:val="22"/>
          <w:szCs w:val="22"/>
          <w:lang w:eastAsia="pl-PL"/>
        </w:rPr>
        <w:t xml:space="preserve">Wnioskodawca </w:t>
      </w:r>
      <w:r w:rsidR="00B11C79" w:rsidRPr="0048326C">
        <w:rPr>
          <w:sz w:val="22"/>
          <w:szCs w:val="22"/>
          <w:lang w:eastAsia="pl-PL"/>
        </w:rPr>
        <w:t xml:space="preserve">może wycofać złożony wniosek po złożeniu pisemnego zawiadomienia. Kopia złożonego wniosku i oryginał </w:t>
      </w:r>
      <w:r w:rsidRPr="0048326C">
        <w:rPr>
          <w:sz w:val="22"/>
          <w:szCs w:val="22"/>
          <w:lang w:eastAsia="pl-PL"/>
        </w:rPr>
        <w:t>pisemne</w:t>
      </w:r>
      <w:r w:rsidR="00001F77" w:rsidRPr="0048326C">
        <w:rPr>
          <w:sz w:val="22"/>
          <w:szCs w:val="22"/>
          <w:lang w:eastAsia="pl-PL"/>
        </w:rPr>
        <w:t>go</w:t>
      </w:r>
      <w:r w:rsidRPr="0048326C">
        <w:rPr>
          <w:sz w:val="22"/>
          <w:szCs w:val="22"/>
          <w:lang w:eastAsia="pl-PL"/>
        </w:rPr>
        <w:t xml:space="preserve"> zawiadomienie </w:t>
      </w:r>
      <w:r w:rsidR="00B11C79" w:rsidRPr="0048326C">
        <w:rPr>
          <w:sz w:val="22"/>
          <w:szCs w:val="22"/>
          <w:lang w:eastAsia="pl-PL"/>
        </w:rPr>
        <w:t xml:space="preserve">przechowywany jest w Biurze </w:t>
      </w:r>
      <w:r w:rsidRPr="0048326C">
        <w:rPr>
          <w:sz w:val="22"/>
          <w:szCs w:val="22"/>
          <w:lang w:eastAsia="pl-PL"/>
        </w:rPr>
        <w:t>LGD</w:t>
      </w:r>
      <w:r w:rsidR="00B11C79" w:rsidRPr="0048326C">
        <w:rPr>
          <w:sz w:val="22"/>
          <w:szCs w:val="22"/>
          <w:lang w:eastAsia="pl-PL"/>
        </w:rPr>
        <w:t>. Wycofany wniosek może zostać zwrócony wnioskodawcy bezpośrednio lub korespondencyjnie.</w:t>
      </w:r>
    </w:p>
    <w:p w:rsidR="00DD61DD" w:rsidRPr="0048326C" w:rsidRDefault="00DD61DD" w:rsidP="00FB1324">
      <w:pPr>
        <w:pStyle w:val="Bezodstpw"/>
        <w:numPr>
          <w:ilvl w:val="2"/>
          <w:numId w:val="6"/>
        </w:numPr>
        <w:spacing w:line="360" w:lineRule="auto"/>
        <w:ind w:left="0" w:firstLine="0"/>
        <w:jc w:val="center"/>
        <w:rPr>
          <w:b/>
          <w:sz w:val="22"/>
          <w:szCs w:val="22"/>
          <w:lang w:eastAsia="pl-PL"/>
        </w:rPr>
      </w:pPr>
      <w:r w:rsidRPr="0048326C">
        <w:rPr>
          <w:b/>
          <w:sz w:val="22"/>
          <w:szCs w:val="22"/>
          <w:lang w:eastAsia="pl-PL"/>
        </w:rPr>
        <w:t>Procedura oceny i wyboru operacji</w:t>
      </w:r>
    </w:p>
    <w:p w:rsidR="00B67C0C" w:rsidRPr="0048326C" w:rsidRDefault="00B67C0C" w:rsidP="00FB1324">
      <w:pPr>
        <w:pStyle w:val="Bezodstpw"/>
        <w:numPr>
          <w:ilvl w:val="1"/>
          <w:numId w:val="9"/>
        </w:numPr>
        <w:spacing w:line="360" w:lineRule="auto"/>
        <w:ind w:left="284" w:hanging="284"/>
        <w:rPr>
          <w:sz w:val="22"/>
          <w:szCs w:val="22"/>
          <w:lang w:eastAsia="pl-PL"/>
        </w:rPr>
      </w:pPr>
      <w:r w:rsidRPr="0048326C">
        <w:rPr>
          <w:sz w:val="22"/>
          <w:szCs w:val="22"/>
        </w:rPr>
        <w:t>Do oceny kierowane są wyłącznie wnioski:</w:t>
      </w:r>
    </w:p>
    <w:p w:rsidR="00B67C0C" w:rsidRPr="0048326C" w:rsidRDefault="00B67C0C" w:rsidP="00FB1324">
      <w:pPr>
        <w:pStyle w:val="Bezodstpw"/>
        <w:numPr>
          <w:ilvl w:val="0"/>
          <w:numId w:val="11"/>
        </w:numPr>
        <w:spacing w:line="360" w:lineRule="auto"/>
        <w:rPr>
          <w:sz w:val="22"/>
          <w:szCs w:val="22"/>
        </w:rPr>
      </w:pPr>
      <w:r w:rsidRPr="0048326C">
        <w:rPr>
          <w:sz w:val="22"/>
          <w:szCs w:val="22"/>
        </w:rPr>
        <w:t>które wpłynęły w terminie określonym w ogłoszeniu o naborze,</w:t>
      </w:r>
    </w:p>
    <w:p w:rsidR="00B67C0C" w:rsidRPr="0048326C" w:rsidRDefault="00B67C0C" w:rsidP="00FB1324">
      <w:pPr>
        <w:pStyle w:val="Bezodstpw"/>
        <w:numPr>
          <w:ilvl w:val="0"/>
          <w:numId w:val="11"/>
        </w:numPr>
        <w:spacing w:line="360" w:lineRule="auto"/>
        <w:rPr>
          <w:sz w:val="22"/>
          <w:szCs w:val="22"/>
        </w:rPr>
      </w:pPr>
      <w:r w:rsidRPr="0048326C">
        <w:rPr>
          <w:sz w:val="22"/>
          <w:szCs w:val="22"/>
        </w:rPr>
        <w:t>są zgodne z zakresem tematycznym, który został wskazany w ogłoszeniu o naborze wniosków</w:t>
      </w:r>
    </w:p>
    <w:p w:rsidR="00B11C79" w:rsidRPr="0048326C" w:rsidRDefault="00B11C79" w:rsidP="00FB1324">
      <w:pPr>
        <w:pStyle w:val="Bezodstpw"/>
        <w:numPr>
          <w:ilvl w:val="0"/>
          <w:numId w:val="11"/>
        </w:numPr>
        <w:spacing w:line="360" w:lineRule="auto"/>
        <w:rPr>
          <w:sz w:val="22"/>
          <w:szCs w:val="22"/>
        </w:rPr>
      </w:pPr>
      <w:r w:rsidRPr="0048326C">
        <w:rPr>
          <w:sz w:val="22"/>
          <w:szCs w:val="22"/>
        </w:rPr>
        <w:t xml:space="preserve">są zgodne </w:t>
      </w:r>
      <w:r w:rsidR="00637CDD" w:rsidRPr="0048326C">
        <w:rPr>
          <w:sz w:val="22"/>
          <w:szCs w:val="22"/>
        </w:rPr>
        <w:t>z formą wsparcia wskazaną</w:t>
      </w:r>
      <w:r w:rsidRPr="0048326C">
        <w:rPr>
          <w:sz w:val="22"/>
          <w:szCs w:val="22"/>
        </w:rPr>
        <w:t xml:space="preserve"> w ogłoszeniu o naborze</w:t>
      </w:r>
      <w:r w:rsidR="00637CDD" w:rsidRPr="0048326C">
        <w:rPr>
          <w:sz w:val="22"/>
          <w:szCs w:val="22"/>
        </w:rPr>
        <w:t>,</w:t>
      </w:r>
    </w:p>
    <w:p w:rsidR="000C38FA" w:rsidRPr="00A45329" w:rsidRDefault="00637CDD" w:rsidP="00FB1324">
      <w:pPr>
        <w:pStyle w:val="Bezodstpw"/>
        <w:numPr>
          <w:ilvl w:val="0"/>
          <w:numId w:val="11"/>
        </w:numPr>
        <w:spacing w:line="360" w:lineRule="auto"/>
        <w:rPr>
          <w:sz w:val="22"/>
          <w:szCs w:val="22"/>
        </w:rPr>
      </w:pPr>
      <w:r w:rsidRPr="00A45329">
        <w:rPr>
          <w:sz w:val="22"/>
          <w:szCs w:val="22"/>
        </w:rPr>
        <w:t>spełniają dodatkowe warunki udzielenia wsparcia określone w ogłoszeniu o naborze</w:t>
      </w:r>
      <w:r w:rsidR="008F7464" w:rsidRPr="00A45329">
        <w:rPr>
          <w:sz w:val="22"/>
          <w:szCs w:val="22"/>
        </w:rPr>
        <w:t xml:space="preserve"> w zakresie prawidłowości zastosowania wskazanej w LSR intensywności pomocy określonej dla danej grupy beneficjentów w granicach określonych przepisami §18 rozporządzenia</w:t>
      </w:r>
    </w:p>
    <w:p w:rsidR="004862AD" w:rsidRPr="00A45329" w:rsidRDefault="004862AD" w:rsidP="00FD1C0D">
      <w:pPr>
        <w:pStyle w:val="Bezodstpw"/>
        <w:numPr>
          <w:ilvl w:val="1"/>
          <w:numId w:val="9"/>
        </w:numPr>
        <w:spacing w:line="360" w:lineRule="auto"/>
        <w:ind w:left="284" w:hanging="284"/>
        <w:rPr>
          <w:sz w:val="22"/>
          <w:szCs w:val="22"/>
        </w:rPr>
      </w:pPr>
      <w:r w:rsidRPr="00A45329">
        <w:rPr>
          <w:sz w:val="22"/>
          <w:szCs w:val="22"/>
        </w:rPr>
        <w:t>Weryfikacja wniosku w zakresie określonym w punkcie 1 jest weryfikacją wstępną dokonywaną przez pracowników Biura LGD. Wyniki tej weryfikacji przekazywane są Radzie Decyzyjnej w formie listy wniosków pozytywnie i negatywnie zweryfikowanych.</w:t>
      </w:r>
      <w:r w:rsidR="00FD1C0D">
        <w:rPr>
          <w:sz w:val="22"/>
          <w:szCs w:val="22"/>
        </w:rPr>
        <w:t xml:space="preserve"> Zatwierdzenia tej weryfikacji dokonuje Rada.</w:t>
      </w:r>
      <w:r w:rsidRPr="00A45329">
        <w:rPr>
          <w:sz w:val="22"/>
          <w:szCs w:val="22"/>
        </w:rPr>
        <w:t xml:space="preserve"> Wnioski zweryfikowane pozytywnie przechodzą do dalszej oceny, tj. zgodności z Programem, zgodności z LSR, spełniania kryteriów oceny punktowej.</w:t>
      </w:r>
    </w:p>
    <w:p w:rsidR="000C38FA" w:rsidRPr="0048326C" w:rsidRDefault="00B67C0C" w:rsidP="00FD1C0D">
      <w:pPr>
        <w:pStyle w:val="Bezodstpw"/>
        <w:numPr>
          <w:ilvl w:val="1"/>
          <w:numId w:val="9"/>
        </w:numPr>
        <w:spacing w:line="360" w:lineRule="auto"/>
        <w:ind w:left="284" w:hanging="284"/>
        <w:rPr>
          <w:color w:val="FF0000"/>
          <w:sz w:val="22"/>
          <w:szCs w:val="22"/>
        </w:rPr>
      </w:pPr>
      <w:r w:rsidRPr="0048326C">
        <w:rPr>
          <w:sz w:val="22"/>
          <w:szCs w:val="22"/>
        </w:rPr>
        <w:t>Organem dokonującym wyboru operacji, które mają być realizowane w ramach LSR Lokalnej Grupy Działania „Mazurskie Morze” jest Rada</w:t>
      </w:r>
      <w:r w:rsidR="00875EDB" w:rsidRPr="0048326C">
        <w:rPr>
          <w:sz w:val="22"/>
          <w:szCs w:val="22"/>
        </w:rPr>
        <w:t xml:space="preserve"> Decyzyjna</w:t>
      </w:r>
      <w:r w:rsidRPr="0048326C">
        <w:rPr>
          <w:sz w:val="22"/>
          <w:szCs w:val="22"/>
        </w:rPr>
        <w:t>. Skład Rady stanowi załącznik do wniosku o wybór LSR do dofinansowania.</w:t>
      </w:r>
    </w:p>
    <w:p w:rsidR="000C38FA" w:rsidRPr="0048326C" w:rsidRDefault="00B67C0C" w:rsidP="00FD1C0D">
      <w:pPr>
        <w:pStyle w:val="Bezodstpw"/>
        <w:numPr>
          <w:ilvl w:val="1"/>
          <w:numId w:val="9"/>
        </w:numPr>
        <w:spacing w:line="360" w:lineRule="auto"/>
        <w:ind w:left="284" w:hanging="284"/>
        <w:rPr>
          <w:color w:val="FF0000"/>
          <w:sz w:val="22"/>
          <w:szCs w:val="22"/>
        </w:rPr>
      </w:pPr>
      <w:r w:rsidRPr="0048326C">
        <w:rPr>
          <w:sz w:val="22"/>
          <w:szCs w:val="22"/>
        </w:rPr>
        <w:t>Szczegółową organizację wewnętrzną i tryb pracy Rady</w:t>
      </w:r>
      <w:r w:rsidR="009102F5" w:rsidRPr="0048326C">
        <w:rPr>
          <w:sz w:val="22"/>
          <w:szCs w:val="22"/>
        </w:rPr>
        <w:t>, kryteria wyboru</w:t>
      </w:r>
      <w:r w:rsidR="009473BB" w:rsidRPr="0048326C">
        <w:rPr>
          <w:sz w:val="22"/>
          <w:szCs w:val="22"/>
        </w:rPr>
        <w:t>,</w:t>
      </w:r>
      <w:r w:rsidRPr="0048326C">
        <w:rPr>
          <w:sz w:val="22"/>
          <w:szCs w:val="22"/>
        </w:rPr>
        <w:t xml:space="preserve"> </w:t>
      </w:r>
      <w:r w:rsidR="009102F5" w:rsidRPr="0048326C">
        <w:rPr>
          <w:sz w:val="22"/>
          <w:szCs w:val="22"/>
        </w:rPr>
        <w:t xml:space="preserve">warunki składania protestu </w:t>
      </w:r>
      <w:r w:rsidRPr="0048326C">
        <w:rPr>
          <w:sz w:val="22"/>
          <w:szCs w:val="22"/>
        </w:rPr>
        <w:t xml:space="preserve">określa Regulamin Rady, stanowiący załącznik do </w:t>
      </w:r>
      <w:r w:rsidR="009102F5" w:rsidRPr="0048326C">
        <w:rPr>
          <w:sz w:val="22"/>
          <w:szCs w:val="22"/>
        </w:rPr>
        <w:t>wniosku o wybór LSR do  dofinansowania</w:t>
      </w:r>
      <w:r w:rsidRPr="0048326C">
        <w:rPr>
          <w:sz w:val="22"/>
          <w:szCs w:val="22"/>
        </w:rPr>
        <w:t>.</w:t>
      </w:r>
    </w:p>
    <w:p w:rsidR="00FC4866" w:rsidRPr="0048326C" w:rsidRDefault="00FC4866" w:rsidP="00FD1C0D">
      <w:pPr>
        <w:pStyle w:val="Bezodstpw"/>
        <w:numPr>
          <w:ilvl w:val="1"/>
          <w:numId w:val="9"/>
        </w:numPr>
        <w:spacing w:line="360" w:lineRule="auto"/>
        <w:ind w:left="284" w:hanging="284"/>
        <w:rPr>
          <w:color w:val="FF0000"/>
          <w:sz w:val="22"/>
          <w:szCs w:val="22"/>
        </w:rPr>
      </w:pPr>
      <w:r w:rsidRPr="0048326C">
        <w:rPr>
          <w:sz w:val="22"/>
          <w:szCs w:val="22"/>
        </w:rPr>
        <w:t>Ocena operacji przeprowadzana przez Radę obejmuje ocenę:</w:t>
      </w:r>
    </w:p>
    <w:p w:rsidR="00FC4866" w:rsidRPr="0048326C" w:rsidRDefault="00FC4866" w:rsidP="00FB1324">
      <w:pPr>
        <w:pStyle w:val="Bezodstpw"/>
        <w:numPr>
          <w:ilvl w:val="0"/>
          <w:numId w:val="12"/>
        </w:numPr>
        <w:spacing w:line="360" w:lineRule="auto"/>
        <w:ind w:hanging="294"/>
        <w:rPr>
          <w:sz w:val="22"/>
          <w:szCs w:val="22"/>
        </w:rPr>
      </w:pPr>
      <w:r w:rsidRPr="0048326C">
        <w:rPr>
          <w:sz w:val="22"/>
          <w:szCs w:val="22"/>
        </w:rPr>
        <w:t>zgodności z Programem,</w:t>
      </w:r>
    </w:p>
    <w:p w:rsidR="00FC4866" w:rsidRPr="0048326C" w:rsidRDefault="000C38FA" w:rsidP="00FB1324">
      <w:pPr>
        <w:pStyle w:val="Bezodstpw"/>
        <w:numPr>
          <w:ilvl w:val="0"/>
          <w:numId w:val="12"/>
        </w:numPr>
        <w:spacing w:line="360" w:lineRule="auto"/>
        <w:ind w:hanging="294"/>
        <w:rPr>
          <w:sz w:val="22"/>
          <w:szCs w:val="22"/>
        </w:rPr>
      </w:pPr>
      <w:r w:rsidRPr="0048326C">
        <w:rPr>
          <w:sz w:val="22"/>
          <w:szCs w:val="22"/>
        </w:rPr>
        <w:t>z</w:t>
      </w:r>
      <w:r w:rsidR="00FC4866" w:rsidRPr="0048326C">
        <w:rPr>
          <w:sz w:val="22"/>
          <w:szCs w:val="22"/>
        </w:rPr>
        <w:t>godności z LSR,</w:t>
      </w:r>
    </w:p>
    <w:p w:rsidR="00950898" w:rsidRPr="0048326C" w:rsidRDefault="00FC4866" w:rsidP="00FB1324">
      <w:pPr>
        <w:pStyle w:val="Bezodstpw"/>
        <w:numPr>
          <w:ilvl w:val="0"/>
          <w:numId w:val="12"/>
        </w:numPr>
        <w:spacing w:line="360" w:lineRule="auto"/>
        <w:ind w:hanging="294"/>
        <w:rPr>
          <w:sz w:val="22"/>
          <w:szCs w:val="22"/>
        </w:rPr>
      </w:pPr>
      <w:r w:rsidRPr="0048326C">
        <w:rPr>
          <w:sz w:val="22"/>
          <w:szCs w:val="22"/>
        </w:rPr>
        <w:t>stopień realizacji kryteriów wyboru określonych w LSR.</w:t>
      </w:r>
    </w:p>
    <w:p w:rsidR="00950898" w:rsidRPr="0048326C" w:rsidRDefault="00031ED9" w:rsidP="00FB1324">
      <w:pPr>
        <w:pStyle w:val="Bezodstpw"/>
        <w:numPr>
          <w:ilvl w:val="1"/>
          <w:numId w:val="9"/>
        </w:numPr>
        <w:spacing w:line="360" w:lineRule="auto"/>
        <w:ind w:left="426" w:hanging="426"/>
        <w:rPr>
          <w:sz w:val="22"/>
          <w:szCs w:val="22"/>
        </w:rPr>
      </w:pPr>
      <w:r w:rsidRPr="0048326C">
        <w:rPr>
          <w:rFonts w:eastAsia="Times New Roman"/>
          <w:sz w:val="22"/>
          <w:szCs w:val="22"/>
          <w:lang w:eastAsia="pl-PL"/>
        </w:rPr>
        <w:t xml:space="preserve">Ocena przeprowadzana jest przez Radę w drodze głosowania </w:t>
      </w:r>
      <w:r w:rsidR="00FC4866" w:rsidRPr="0048326C">
        <w:rPr>
          <w:rFonts w:eastAsia="Times New Roman"/>
          <w:sz w:val="22"/>
          <w:szCs w:val="22"/>
          <w:lang w:eastAsia="pl-PL"/>
        </w:rPr>
        <w:t xml:space="preserve"> </w:t>
      </w:r>
      <w:r w:rsidR="00E164F7" w:rsidRPr="0048326C">
        <w:rPr>
          <w:rFonts w:eastAsia="Times New Roman"/>
          <w:sz w:val="22"/>
          <w:szCs w:val="22"/>
          <w:lang w:eastAsia="pl-PL"/>
        </w:rPr>
        <w:t>większością głosów. W ramach oceny zgodności z LSR i z kryteriami wyboru zastosowano metodę oceny dwustopniowej:</w:t>
      </w:r>
    </w:p>
    <w:p w:rsidR="00950898" w:rsidRPr="0048326C" w:rsidRDefault="00F42995" w:rsidP="00FB1324">
      <w:pPr>
        <w:pStyle w:val="Bezodstpw"/>
        <w:numPr>
          <w:ilvl w:val="0"/>
          <w:numId w:val="13"/>
        </w:numPr>
        <w:spacing w:line="360" w:lineRule="auto"/>
        <w:ind w:left="709" w:hanging="283"/>
        <w:rPr>
          <w:rFonts w:eastAsia="Times New Roman"/>
          <w:sz w:val="22"/>
          <w:szCs w:val="22"/>
          <w:lang w:eastAsia="pl-PL"/>
        </w:rPr>
      </w:pPr>
      <w:r w:rsidRPr="0048326C">
        <w:rPr>
          <w:rFonts w:eastAsia="Times New Roman"/>
          <w:sz w:val="22"/>
          <w:szCs w:val="22"/>
          <w:lang w:eastAsia="pl-PL"/>
        </w:rPr>
        <w:lastRenderedPageBreak/>
        <w:t>wstępnej</w:t>
      </w:r>
      <w:r w:rsidR="00E164F7" w:rsidRPr="0048326C">
        <w:rPr>
          <w:rFonts w:eastAsia="Times New Roman"/>
          <w:sz w:val="22"/>
          <w:szCs w:val="22"/>
          <w:lang w:eastAsia="pl-PL"/>
        </w:rPr>
        <w:t xml:space="preserve"> ocen</w:t>
      </w:r>
      <w:r w:rsidRPr="0048326C">
        <w:rPr>
          <w:rFonts w:eastAsia="Times New Roman"/>
          <w:sz w:val="22"/>
          <w:szCs w:val="22"/>
          <w:lang w:eastAsia="pl-PL"/>
        </w:rPr>
        <w:t>y</w:t>
      </w:r>
      <w:r w:rsidR="00E164F7" w:rsidRPr="0048326C">
        <w:rPr>
          <w:rFonts w:eastAsia="Times New Roman"/>
          <w:sz w:val="22"/>
          <w:szCs w:val="22"/>
          <w:lang w:eastAsia="pl-PL"/>
        </w:rPr>
        <w:t xml:space="preserve"> wypracow</w:t>
      </w:r>
      <w:r w:rsidRPr="0048326C">
        <w:rPr>
          <w:rFonts w:eastAsia="Times New Roman"/>
          <w:sz w:val="22"/>
          <w:szCs w:val="22"/>
          <w:lang w:eastAsia="pl-PL"/>
        </w:rPr>
        <w:t xml:space="preserve">anej przez </w:t>
      </w:r>
      <w:r w:rsidR="00E164F7" w:rsidRPr="0048326C">
        <w:rPr>
          <w:rFonts w:eastAsia="Times New Roman"/>
          <w:sz w:val="22"/>
          <w:szCs w:val="22"/>
          <w:lang w:eastAsia="pl-PL"/>
        </w:rPr>
        <w:t>zespół Rady,</w:t>
      </w:r>
      <w:r w:rsidR="006C545C">
        <w:rPr>
          <w:rFonts w:eastAsia="Times New Roman"/>
          <w:sz w:val="22"/>
          <w:szCs w:val="22"/>
          <w:lang w:eastAsia="pl-PL"/>
        </w:rPr>
        <w:t xml:space="preserve"> wraz z ustaleniem kwoty wsparcia,</w:t>
      </w:r>
    </w:p>
    <w:p w:rsidR="00E3374E" w:rsidRPr="0048326C" w:rsidRDefault="00F42995" w:rsidP="00FB1324">
      <w:pPr>
        <w:pStyle w:val="Bezodstpw"/>
        <w:numPr>
          <w:ilvl w:val="0"/>
          <w:numId w:val="13"/>
        </w:numPr>
        <w:spacing w:line="360" w:lineRule="auto"/>
        <w:ind w:left="709" w:hanging="283"/>
        <w:rPr>
          <w:sz w:val="22"/>
          <w:szCs w:val="22"/>
        </w:rPr>
      </w:pPr>
      <w:r w:rsidRPr="0048326C">
        <w:rPr>
          <w:rFonts w:eastAsia="Times New Roman"/>
          <w:sz w:val="22"/>
          <w:szCs w:val="22"/>
          <w:lang w:eastAsia="pl-PL"/>
        </w:rPr>
        <w:t>ostatecznej w formie decyzji wiążącej podejmowanej</w:t>
      </w:r>
      <w:r w:rsidR="00E164F7" w:rsidRPr="0048326C">
        <w:rPr>
          <w:rFonts w:eastAsia="Times New Roman"/>
          <w:sz w:val="22"/>
          <w:szCs w:val="22"/>
          <w:lang w:eastAsia="pl-PL"/>
        </w:rPr>
        <w:t xml:space="preserve"> przez</w:t>
      </w:r>
      <w:r w:rsidR="00950898" w:rsidRPr="0048326C">
        <w:rPr>
          <w:rFonts w:eastAsia="Times New Roman"/>
          <w:sz w:val="22"/>
          <w:szCs w:val="22"/>
          <w:lang w:eastAsia="pl-PL"/>
        </w:rPr>
        <w:t xml:space="preserve"> całą Radę z uwzględnieniem </w:t>
      </w:r>
      <w:proofErr w:type="spellStart"/>
      <w:r w:rsidR="00950898" w:rsidRPr="0048326C">
        <w:rPr>
          <w:rFonts w:eastAsia="Times New Roman"/>
          <w:sz w:val="22"/>
          <w:szCs w:val="22"/>
          <w:lang w:eastAsia="pl-PL"/>
        </w:rPr>
        <w:t>wyłą</w:t>
      </w:r>
      <w:r w:rsidR="00E164F7" w:rsidRPr="0048326C">
        <w:rPr>
          <w:rFonts w:eastAsia="Times New Roman"/>
          <w:sz w:val="22"/>
          <w:szCs w:val="22"/>
          <w:lang w:eastAsia="pl-PL"/>
        </w:rPr>
        <w:t>czeń</w:t>
      </w:r>
      <w:proofErr w:type="spellEnd"/>
      <w:r w:rsidR="00E164F7" w:rsidRPr="0048326C">
        <w:rPr>
          <w:rFonts w:eastAsia="Times New Roman"/>
          <w:sz w:val="22"/>
          <w:szCs w:val="22"/>
          <w:lang w:eastAsia="pl-PL"/>
        </w:rPr>
        <w:t>.</w:t>
      </w:r>
    </w:p>
    <w:p w:rsidR="00E164F7" w:rsidRDefault="00E164F7" w:rsidP="00FB1324">
      <w:pPr>
        <w:pStyle w:val="Bezodstpw"/>
        <w:numPr>
          <w:ilvl w:val="1"/>
          <w:numId w:val="9"/>
        </w:numPr>
        <w:spacing w:line="360" w:lineRule="auto"/>
        <w:ind w:left="426" w:hanging="426"/>
        <w:rPr>
          <w:sz w:val="22"/>
          <w:szCs w:val="22"/>
        </w:rPr>
      </w:pPr>
      <w:r w:rsidRPr="0048326C">
        <w:rPr>
          <w:rFonts w:eastAsia="Times New Roman"/>
          <w:sz w:val="22"/>
          <w:szCs w:val="22"/>
          <w:lang w:eastAsia="pl-PL"/>
        </w:rPr>
        <w:t>Celem zobiektywizowania procesu oceny zastosowano Rejestr interesów członków Rady Decyzyjnej analizujący ewentualne powiązania grup interesów z operacjami wnioskodawcami oraz system wyłączania się z oceny poszczególnych członków Rady w sytuacjach</w:t>
      </w:r>
      <w:r w:rsidRPr="0048326C">
        <w:rPr>
          <w:sz w:val="22"/>
          <w:szCs w:val="22"/>
        </w:rPr>
        <w:t>, mogących budzić wątpliwości co do bezstronności danego członka Rady  w</w:t>
      </w:r>
      <w:r w:rsidR="00775FDD" w:rsidRPr="0048326C">
        <w:rPr>
          <w:sz w:val="22"/>
          <w:szCs w:val="22"/>
        </w:rPr>
        <w:t xml:space="preserve"> rozpatrywaniu wniosków o pomoc.</w:t>
      </w:r>
    </w:p>
    <w:p w:rsidR="006C545C" w:rsidRDefault="006C545C" w:rsidP="00FB1324">
      <w:pPr>
        <w:pStyle w:val="Bezodstpw"/>
        <w:numPr>
          <w:ilvl w:val="1"/>
          <w:numId w:val="9"/>
        </w:numPr>
        <w:spacing w:line="360" w:lineRule="auto"/>
        <w:ind w:left="426" w:hanging="426"/>
        <w:rPr>
          <w:sz w:val="22"/>
          <w:szCs w:val="22"/>
        </w:rPr>
      </w:pPr>
      <w:r>
        <w:rPr>
          <w:sz w:val="22"/>
          <w:szCs w:val="22"/>
        </w:rPr>
        <w:t>W przypadku, gdy kwota pomocy określona we wniosku o przyznanie pomocy przez podmiot ubiegający się o przyznanie pomocy będzie przekraczać:</w:t>
      </w:r>
    </w:p>
    <w:p w:rsidR="006C545C" w:rsidRDefault="006C545C" w:rsidP="00A45329">
      <w:pPr>
        <w:pStyle w:val="Bezodstpw"/>
        <w:spacing w:line="360" w:lineRule="auto"/>
        <w:ind w:left="426"/>
        <w:rPr>
          <w:sz w:val="22"/>
          <w:szCs w:val="22"/>
        </w:rPr>
      </w:pPr>
      <w:r>
        <w:rPr>
          <w:sz w:val="22"/>
          <w:szCs w:val="22"/>
        </w:rPr>
        <w:t>a) kwotę pomocy ustaloną przez LGD, lub</w:t>
      </w:r>
    </w:p>
    <w:p w:rsidR="006C545C" w:rsidRDefault="006C545C" w:rsidP="00A45329">
      <w:pPr>
        <w:pStyle w:val="Bezodstpw"/>
        <w:spacing w:line="360" w:lineRule="auto"/>
        <w:ind w:left="426"/>
        <w:rPr>
          <w:sz w:val="22"/>
          <w:szCs w:val="22"/>
        </w:rPr>
      </w:pPr>
      <w:r>
        <w:rPr>
          <w:sz w:val="22"/>
          <w:szCs w:val="22"/>
        </w:rPr>
        <w:t>b) maksymalną kwotę pomocy określoną w §15 rozporządzenia</w:t>
      </w:r>
      <w:r w:rsidR="00B17D9C">
        <w:rPr>
          <w:sz w:val="22"/>
          <w:szCs w:val="22"/>
        </w:rPr>
        <w:t>, lub</w:t>
      </w:r>
    </w:p>
    <w:p w:rsidR="00B17D9C" w:rsidRDefault="00B17D9C" w:rsidP="004D05DC">
      <w:pPr>
        <w:pStyle w:val="Bezodstpw"/>
        <w:spacing w:line="360" w:lineRule="auto"/>
        <w:ind w:left="709" w:hanging="283"/>
        <w:rPr>
          <w:sz w:val="22"/>
          <w:szCs w:val="22"/>
        </w:rPr>
      </w:pPr>
      <w:r>
        <w:rPr>
          <w:sz w:val="22"/>
          <w:szCs w:val="22"/>
        </w:rPr>
        <w:t>c) dostępne dla Beneficjenta limity (pozostający do wykorzystania limit na Beneficjenta w okresie programowania 2014-2020)</w:t>
      </w:r>
    </w:p>
    <w:p w:rsidR="00B17D9C" w:rsidRPr="0048326C" w:rsidRDefault="00B17D9C" w:rsidP="00A45329">
      <w:pPr>
        <w:pStyle w:val="Bezodstpw"/>
        <w:spacing w:line="360" w:lineRule="auto"/>
        <w:ind w:left="426"/>
        <w:rPr>
          <w:sz w:val="22"/>
          <w:szCs w:val="22"/>
        </w:rPr>
      </w:pPr>
      <w:r>
        <w:rPr>
          <w:sz w:val="22"/>
          <w:szCs w:val="22"/>
        </w:rPr>
        <w:t>– LGD dokonuje ustalenia kwoty wsparcia przez odpowiednie zmniejszenie kwoty pomocy.</w:t>
      </w:r>
    </w:p>
    <w:p w:rsidR="0067637E" w:rsidRPr="0048326C" w:rsidRDefault="0067637E" w:rsidP="0067637E">
      <w:pPr>
        <w:pStyle w:val="Bezodstpw"/>
        <w:spacing w:line="360" w:lineRule="auto"/>
        <w:ind w:left="426"/>
        <w:rPr>
          <w:sz w:val="22"/>
          <w:szCs w:val="22"/>
        </w:rPr>
      </w:pPr>
    </w:p>
    <w:p w:rsidR="00B67C0C" w:rsidRPr="0048326C" w:rsidRDefault="0046007E" w:rsidP="0046007E">
      <w:pPr>
        <w:pStyle w:val="Bezodstpw"/>
        <w:spacing w:line="360" w:lineRule="auto"/>
        <w:jc w:val="center"/>
        <w:rPr>
          <w:b/>
          <w:sz w:val="22"/>
          <w:szCs w:val="22"/>
        </w:rPr>
      </w:pPr>
      <w:r w:rsidRPr="0048326C">
        <w:rPr>
          <w:b/>
          <w:sz w:val="22"/>
          <w:szCs w:val="22"/>
        </w:rPr>
        <w:t xml:space="preserve">III.1. </w:t>
      </w:r>
      <w:r w:rsidR="00775FDD" w:rsidRPr="0048326C">
        <w:rPr>
          <w:b/>
          <w:sz w:val="22"/>
          <w:szCs w:val="22"/>
        </w:rPr>
        <w:t>Procedura</w:t>
      </w:r>
      <w:r w:rsidR="00E164F7" w:rsidRPr="0048326C">
        <w:rPr>
          <w:b/>
          <w:sz w:val="22"/>
          <w:szCs w:val="22"/>
        </w:rPr>
        <w:t xml:space="preserve"> </w:t>
      </w:r>
      <w:r w:rsidR="004B6CA4" w:rsidRPr="0048326C">
        <w:rPr>
          <w:b/>
          <w:sz w:val="22"/>
          <w:szCs w:val="22"/>
        </w:rPr>
        <w:t xml:space="preserve">dokonywania </w:t>
      </w:r>
      <w:r w:rsidR="00E164F7" w:rsidRPr="0048326C">
        <w:rPr>
          <w:b/>
          <w:sz w:val="22"/>
          <w:szCs w:val="22"/>
        </w:rPr>
        <w:t>oceny zgodności operacji z LSR</w:t>
      </w:r>
      <w:r w:rsidR="00775FDD" w:rsidRPr="0048326C">
        <w:rPr>
          <w:b/>
          <w:sz w:val="22"/>
          <w:szCs w:val="22"/>
        </w:rPr>
        <w:t xml:space="preserve"> i z programami</w:t>
      </w:r>
      <w:r w:rsidR="004B6CA4" w:rsidRPr="0048326C">
        <w:rPr>
          <w:b/>
          <w:sz w:val="22"/>
          <w:szCs w:val="22"/>
        </w:rPr>
        <w:t>.</w:t>
      </w:r>
    </w:p>
    <w:p w:rsidR="00B67C0C" w:rsidRPr="0048326C" w:rsidRDefault="004B6CA4" w:rsidP="00B67C0C">
      <w:pPr>
        <w:pStyle w:val="Bezodstpw"/>
        <w:spacing w:line="360" w:lineRule="auto"/>
        <w:rPr>
          <w:sz w:val="22"/>
          <w:szCs w:val="22"/>
        </w:rPr>
      </w:pPr>
      <w:r w:rsidRPr="0048326C">
        <w:rPr>
          <w:sz w:val="22"/>
          <w:szCs w:val="22"/>
        </w:rPr>
        <w:t>Tabela 2</w:t>
      </w:r>
      <w:r w:rsidR="00775FDD" w:rsidRPr="0048326C">
        <w:rPr>
          <w:sz w:val="22"/>
          <w:szCs w:val="22"/>
        </w:rPr>
        <w:t xml:space="preserve">. Etapy procedury </w:t>
      </w:r>
      <w:r w:rsidR="0046007E" w:rsidRPr="0048326C">
        <w:rPr>
          <w:sz w:val="22"/>
          <w:szCs w:val="22"/>
        </w:rPr>
        <w:t xml:space="preserve"> </w:t>
      </w:r>
      <w:r w:rsidR="00775FDD" w:rsidRPr="0048326C">
        <w:rPr>
          <w:sz w:val="22"/>
          <w:szCs w:val="22"/>
        </w:rPr>
        <w:t>w wersji tabelarycznej</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650"/>
        <w:gridCol w:w="2752"/>
        <w:gridCol w:w="4062"/>
        <w:gridCol w:w="2741"/>
      </w:tblGrid>
      <w:tr w:rsidR="00B67C0C" w:rsidRPr="0048326C" w:rsidTr="00F15FF7">
        <w:trPr>
          <w:cantSplit/>
          <w:trHeight w:val="490"/>
          <w:tblHeader/>
        </w:trPr>
        <w:tc>
          <w:tcPr>
            <w:tcW w:w="318" w:type="pct"/>
            <w:shd w:val="clear" w:color="auto" w:fill="BFBFBF"/>
            <w:vAlign w:val="center"/>
          </w:tcPr>
          <w:p w:rsidR="00B67C0C" w:rsidRPr="0048326C" w:rsidRDefault="00B67C0C" w:rsidP="00C32EC6">
            <w:pPr>
              <w:pStyle w:val="Bezodstpw"/>
              <w:spacing w:line="360" w:lineRule="auto"/>
              <w:jc w:val="center"/>
              <w:rPr>
                <w:b/>
                <w:sz w:val="22"/>
                <w:szCs w:val="22"/>
              </w:rPr>
            </w:pPr>
            <w:r w:rsidRPr="0048326C">
              <w:rPr>
                <w:b/>
                <w:sz w:val="22"/>
                <w:szCs w:val="22"/>
              </w:rPr>
              <w:t>L.p.</w:t>
            </w:r>
          </w:p>
        </w:tc>
        <w:tc>
          <w:tcPr>
            <w:tcW w:w="1348" w:type="pct"/>
            <w:shd w:val="clear" w:color="auto" w:fill="BFBFBF"/>
            <w:vAlign w:val="center"/>
          </w:tcPr>
          <w:p w:rsidR="00B67C0C" w:rsidRPr="0048326C" w:rsidRDefault="00B67C0C" w:rsidP="00C32EC6">
            <w:pPr>
              <w:pStyle w:val="Bezodstpw"/>
              <w:spacing w:line="360" w:lineRule="auto"/>
              <w:jc w:val="center"/>
              <w:rPr>
                <w:b/>
                <w:sz w:val="22"/>
                <w:szCs w:val="22"/>
              </w:rPr>
            </w:pPr>
            <w:r w:rsidRPr="0048326C">
              <w:rPr>
                <w:b/>
                <w:sz w:val="22"/>
                <w:szCs w:val="22"/>
              </w:rPr>
              <w:t>Osoba /Organ LGD</w:t>
            </w:r>
          </w:p>
        </w:tc>
        <w:tc>
          <w:tcPr>
            <w:tcW w:w="1990" w:type="pct"/>
            <w:shd w:val="clear" w:color="auto" w:fill="BFBFBF"/>
            <w:vAlign w:val="center"/>
          </w:tcPr>
          <w:p w:rsidR="00B67C0C" w:rsidRPr="0048326C" w:rsidRDefault="00B67C0C" w:rsidP="00C32EC6">
            <w:pPr>
              <w:pStyle w:val="Bezodstpw"/>
              <w:spacing w:line="360" w:lineRule="auto"/>
              <w:jc w:val="center"/>
              <w:rPr>
                <w:b/>
                <w:sz w:val="22"/>
                <w:szCs w:val="22"/>
              </w:rPr>
            </w:pPr>
            <w:r w:rsidRPr="0048326C">
              <w:rPr>
                <w:b/>
                <w:sz w:val="22"/>
                <w:szCs w:val="22"/>
              </w:rPr>
              <w:t>Opis czynności</w:t>
            </w:r>
          </w:p>
        </w:tc>
        <w:tc>
          <w:tcPr>
            <w:tcW w:w="1343" w:type="pct"/>
            <w:shd w:val="clear" w:color="auto" w:fill="BFBFBF"/>
            <w:vAlign w:val="center"/>
          </w:tcPr>
          <w:p w:rsidR="00B67C0C" w:rsidRPr="0048326C" w:rsidRDefault="00B67C0C" w:rsidP="00C32EC6">
            <w:pPr>
              <w:pStyle w:val="Bezodstpw"/>
              <w:spacing w:line="360" w:lineRule="auto"/>
              <w:jc w:val="center"/>
              <w:rPr>
                <w:b/>
                <w:sz w:val="22"/>
                <w:szCs w:val="22"/>
              </w:rPr>
            </w:pPr>
            <w:r w:rsidRPr="0048326C">
              <w:rPr>
                <w:b/>
                <w:sz w:val="22"/>
                <w:szCs w:val="22"/>
              </w:rPr>
              <w:t>Uwagi</w:t>
            </w:r>
          </w:p>
        </w:tc>
      </w:tr>
      <w:tr w:rsidR="00B67C0C" w:rsidRPr="0048326C" w:rsidTr="00F15FF7">
        <w:trPr>
          <w:cantSplit/>
        </w:trPr>
        <w:tc>
          <w:tcPr>
            <w:tcW w:w="318" w:type="pct"/>
            <w:vAlign w:val="center"/>
          </w:tcPr>
          <w:p w:rsidR="00B67C0C" w:rsidRPr="0048326C" w:rsidRDefault="00B67C0C" w:rsidP="00C32EC6">
            <w:pPr>
              <w:pStyle w:val="Bezodstpw"/>
              <w:spacing w:line="360" w:lineRule="auto"/>
              <w:jc w:val="center"/>
              <w:rPr>
                <w:sz w:val="22"/>
                <w:szCs w:val="22"/>
              </w:rPr>
            </w:pPr>
            <w:r w:rsidRPr="0048326C">
              <w:rPr>
                <w:sz w:val="22"/>
                <w:szCs w:val="22"/>
              </w:rPr>
              <w:t>1.</w:t>
            </w:r>
          </w:p>
        </w:tc>
        <w:tc>
          <w:tcPr>
            <w:tcW w:w="1348" w:type="pct"/>
            <w:vAlign w:val="center"/>
          </w:tcPr>
          <w:p w:rsidR="00B67C0C" w:rsidRPr="0048326C" w:rsidRDefault="00B67C0C" w:rsidP="00C32EC6">
            <w:pPr>
              <w:pStyle w:val="Bezodstpw"/>
              <w:spacing w:line="276" w:lineRule="auto"/>
              <w:jc w:val="left"/>
              <w:rPr>
                <w:sz w:val="22"/>
                <w:szCs w:val="22"/>
              </w:rPr>
            </w:pPr>
            <w:r w:rsidRPr="0048326C">
              <w:rPr>
                <w:sz w:val="22"/>
                <w:szCs w:val="22"/>
              </w:rPr>
              <w:t>Przewodniczący Rady</w:t>
            </w:r>
          </w:p>
        </w:tc>
        <w:tc>
          <w:tcPr>
            <w:tcW w:w="1990" w:type="pct"/>
            <w:vAlign w:val="center"/>
          </w:tcPr>
          <w:p w:rsidR="00B67C0C" w:rsidRPr="0048326C" w:rsidRDefault="00B67C0C" w:rsidP="00C32EC6">
            <w:pPr>
              <w:pStyle w:val="Bezodstpw"/>
              <w:spacing w:line="276" w:lineRule="auto"/>
              <w:jc w:val="left"/>
              <w:rPr>
                <w:sz w:val="22"/>
                <w:szCs w:val="22"/>
              </w:rPr>
            </w:pPr>
            <w:r w:rsidRPr="0048326C">
              <w:rPr>
                <w:sz w:val="22"/>
                <w:szCs w:val="22"/>
              </w:rPr>
              <w:t>Wyznaczenie w porozumieniu z Biurem LGD termin, miejsce i porządek posiedzenia Rady.</w:t>
            </w:r>
          </w:p>
        </w:tc>
        <w:tc>
          <w:tcPr>
            <w:tcW w:w="1343" w:type="pct"/>
            <w:vAlign w:val="center"/>
          </w:tcPr>
          <w:p w:rsidR="00B67C0C" w:rsidRPr="0048326C" w:rsidRDefault="00B67C0C" w:rsidP="00C32EC6">
            <w:pPr>
              <w:pStyle w:val="Bezodstpw"/>
              <w:spacing w:line="276" w:lineRule="auto"/>
              <w:jc w:val="left"/>
              <w:rPr>
                <w:sz w:val="22"/>
                <w:szCs w:val="22"/>
              </w:rPr>
            </w:pPr>
            <w:r w:rsidRPr="0048326C">
              <w:rPr>
                <w:sz w:val="22"/>
                <w:szCs w:val="22"/>
              </w:rPr>
              <w:t>Wyznaczony termin i miejsce posiedzenia Rady</w:t>
            </w:r>
          </w:p>
        </w:tc>
      </w:tr>
      <w:tr w:rsidR="00B67C0C" w:rsidRPr="00FA3506" w:rsidTr="00F15FF7">
        <w:trPr>
          <w:cantSplit/>
        </w:trPr>
        <w:tc>
          <w:tcPr>
            <w:tcW w:w="318" w:type="pct"/>
            <w:vAlign w:val="center"/>
          </w:tcPr>
          <w:p w:rsidR="00B67C0C" w:rsidRPr="00FA3506" w:rsidRDefault="00B67C0C" w:rsidP="00C32EC6">
            <w:pPr>
              <w:pStyle w:val="Bezodstpw"/>
              <w:spacing w:line="360" w:lineRule="auto"/>
              <w:jc w:val="center"/>
              <w:rPr>
                <w:sz w:val="22"/>
                <w:szCs w:val="22"/>
              </w:rPr>
            </w:pPr>
            <w:r w:rsidRPr="00FA3506">
              <w:rPr>
                <w:sz w:val="22"/>
                <w:szCs w:val="22"/>
              </w:rPr>
              <w:t>2.</w:t>
            </w:r>
          </w:p>
        </w:tc>
        <w:tc>
          <w:tcPr>
            <w:tcW w:w="1348" w:type="pct"/>
            <w:vAlign w:val="center"/>
          </w:tcPr>
          <w:p w:rsidR="00B67C0C" w:rsidRPr="00FA3506" w:rsidRDefault="00B67C0C" w:rsidP="00C32EC6">
            <w:pPr>
              <w:pStyle w:val="Bezodstpw"/>
              <w:spacing w:line="276" w:lineRule="auto"/>
              <w:jc w:val="left"/>
              <w:rPr>
                <w:sz w:val="22"/>
                <w:szCs w:val="22"/>
              </w:rPr>
            </w:pPr>
            <w:r w:rsidRPr="00FA3506">
              <w:rPr>
                <w:sz w:val="22"/>
                <w:szCs w:val="22"/>
              </w:rPr>
              <w:t>Pracownik Biura LGD</w:t>
            </w:r>
          </w:p>
        </w:tc>
        <w:tc>
          <w:tcPr>
            <w:tcW w:w="1990" w:type="pct"/>
            <w:vAlign w:val="center"/>
          </w:tcPr>
          <w:p w:rsidR="00FA3506" w:rsidRPr="00A45329" w:rsidRDefault="00FA3506" w:rsidP="00F15FF7">
            <w:pPr>
              <w:tabs>
                <w:tab w:val="left" w:pos="709"/>
              </w:tabs>
              <w:spacing w:line="276" w:lineRule="auto"/>
              <w:contextualSpacing/>
              <w:rPr>
                <w:sz w:val="22"/>
                <w:szCs w:val="22"/>
              </w:rPr>
            </w:pPr>
            <w:r w:rsidRPr="00A45329">
              <w:rPr>
                <w:sz w:val="22"/>
                <w:szCs w:val="22"/>
              </w:rPr>
              <w:t>1.Dokonanie wstępnej oceny zgodności operacji z ogłoszeniem naboru wniosków o przyznanie pomocy w zakresie:</w:t>
            </w:r>
          </w:p>
          <w:p w:rsidR="00FA3506" w:rsidRPr="000C0090" w:rsidRDefault="00FA3506" w:rsidP="00F15FF7">
            <w:pPr>
              <w:pStyle w:val="Akapitzlist"/>
              <w:numPr>
                <w:ilvl w:val="0"/>
                <w:numId w:val="56"/>
              </w:numPr>
              <w:tabs>
                <w:tab w:val="left" w:pos="316"/>
              </w:tabs>
              <w:spacing w:after="200" w:line="276" w:lineRule="auto"/>
              <w:ind w:left="316" w:hanging="284"/>
              <w:contextualSpacing/>
              <w:rPr>
                <w:sz w:val="22"/>
                <w:szCs w:val="22"/>
              </w:rPr>
            </w:pPr>
            <w:r w:rsidRPr="000C0090">
              <w:rPr>
                <w:sz w:val="22"/>
                <w:szCs w:val="22"/>
              </w:rPr>
              <w:t>złożenia wniosku w miejscu i terminie wskazanym w ogłoszeniu,</w:t>
            </w:r>
          </w:p>
          <w:p w:rsidR="00FA3506" w:rsidRDefault="00FA3506" w:rsidP="00F15FF7">
            <w:pPr>
              <w:pStyle w:val="Akapitzlist"/>
              <w:numPr>
                <w:ilvl w:val="0"/>
                <w:numId w:val="56"/>
              </w:numPr>
              <w:tabs>
                <w:tab w:val="left" w:pos="316"/>
              </w:tabs>
              <w:spacing w:after="200" w:line="276" w:lineRule="auto"/>
              <w:ind w:left="316" w:hanging="284"/>
              <w:contextualSpacing/>
              <w:rPr>
                <w:sz w:val="22"/>
                <w:szCs w:val="22"/>
              </w:rPr>
            </w:pPr>
            <w:r w:rsidRPr="000C0090">
              <w:rPr>
                <w:sz w:val="22"/>
                <w:szCs w:val="22"/>
              </w:rPr>
              <w:t>zgodności operacji z zakresem tematycznym, który został wskazany w ogłoszeniu,</w:t>
            </w:r>
          </w:p>
          <w:p w:rsidR="00F15FF7" w:rsidRPr="00F15FF7" w:rsidRDefault="00537D68" w:rsidP="00F15FF7">
            <w:pPr>
              <w:pStyle w:val="Akapitzlist"/>
              <w:numPr>
                <w:ilvl w:val="0"/>
                <w:numId w:val="56"/>
              </w:numPr>
              <w:tabs>
                <w:tab w:val="left" w:pos="316"/>
              </w:tabs>
              <w:ind w:left="316" w:hanging="284"/>
              <w:rPr>
                <w:sz w:val="22"/>
                <w:szCs w:val="22"/>
              </w:rPr>
            </w:pPr>
            <w:r w:rsidRPr="00F15FF7">
              <w:rPr>
                <w:bCs/>
                <w:sz w:val="22"/>
                <w:szCs w:val="22"/>
              </w:rPr>
              <w:t xml:space="preserve">realizacji celów głównych i szczegółowych LSR przez osiąganie zaplanowanych w niej wskaźników, </w:t>
            </w:r>
          </w:p>
          <w:p w:rsidR="00FA3506" w:rsidRPr="000C0090" w:rsidRDefault="00FA3506" w:rsidP="00F15FF7">
            <w:pPr>
              <w:pStyle w:val="Akapitzlist"/>
              <w:numPr>
                <w:ilvl w:val="0"/>
                <w:numId w:val="56"/>
              </w:numPr>
              <w:tabs>
                <w:tab w:val="left" w:pos="316"/>
              </w:tabs>
              <w:spacing w:after="200" w:line="276" w:lineRule="auto"/>
              <w:ind w:left="316" w:hanging="284"/>
              <w:contextualSpacing/>
              <w:rPr>
                <w:sz w:val="22"/>
                <w:szCs w:val="22"/>
              </w:rPr>
            </w:pPr>
            <w:r w:rsidRPr="000C0090">
              <w:rPr>
                <w:sz w:val="22"/>
                <w:szCs w:val="22"/>
              </w:rPr>
              <w:t>zgodności operacji z formą wsparcia wskazaną w ogłoszeniu (refundacja albo ryczałt-premia),</w:t>
            </w:r>
          </w:p>
          <w:p w:rsidR="00FA3506" w:rsidRPr="000C0090" w:rsidRDefault="00FA3506" w:rsidP="00F15FF7">
            <w:pPr>
              <w:pStyle w:val="Akapitzlist"/>
              <w:numPr>
                <w:ilvl w:val="0"/>
                <w:numId w:val="56"/>
              </w:numPr>
              <w:tabs>
                <w:tab w:val="left" w:pos="316"/>
              </w:tabs>
              <w:spacing w:line="276" w:lineRule="auto"/>
              <w:ind w:left="316" w:hanging="284"/>
              <w:contextualSpacing/>
              <w:rPr>
                <w:sz w:val="22"/>
                <w:szCs w:val="22"/>
              </w:rPr>
            </w:pPr>
            <w:r w:rsidRPr="000C0090">
              <w:rPr>
                <w:sz w:val="22"/>
                <w:szCs w:val="22"/>
              </w:rPr>
              <w:t>zgodności wnioskowanej kwoty pomocy na podjęcie działalności gospodarczej z limitami uwarunkowanymi zakresem planowanej działalności (PKD).</w:t>
            </w:r>
          </w:p>
          <w:p w:rsidR="00B67C0C" w:rsidRPr="00A45329" w:rsidRDefault="00FA3506" w:rsidP="00C32EC6">
            <w:pPr>
              <w:pStyle w:val="Bezodstpw"/>
              <w:spacing w:line="276" w:lineRule="auto"/>
              <w:jc w:val="left"/>
              <w:rPr>
                <w:sz w:val="22"/>
                <w:szCs w:val="22"/>
              </w:rPr>
            </w:pPr>
            <w:r w:rsidRPr="00A45329">
              <w:rPr>
                <w:sz w:val="22"/>
                <w:szCs w:val="22"/>
              </w:rPr>
              <w:t>2.</w:t>
            </w:r>
            <w:r w:rsidR="00B67C0C" w:rsidRPr="00A45329">
              <w:rPr>
                <w:sz w:val="22"/>
                <w:szCs w:val="22"/>
              </w:rPr>
              <w:t>Przygotowanie i wysłanie do członków Rady pisemnego zawiadomienia o terminie, miejscu i porządku posiedzenia Rady. Wysłanie do członków Rady drogą elektroniczną ww. zawiadomienia.</w:t>
            </w:r>
          </w:p>
        </w:tc>
        <w:tc>
          <w:tcPr>
            <w:tcW w:w="1343" w:type="pct"/>
            <w:vAlign w:val="center"/>
          </w:tcPr>
          <w:p w:rsidR="00B67C0C" w:rsidRPr="00FA3506" w:rsidRDefault="00B67C0C" w:rsidP="00C32EC6">
            <w:pPr>
              <w:pStyle w:val="Bezodstpw"/>
              <w:spacing w:line="276" w:lineRule="auto"/>
              <w:jc w:val="left"/>
              <w:rPr>
                <w:sz w:val="22"/>
                <w:szCs w:val="22"/>
              </w:rPr>
            </w:pPr>
            <w:r w:rsidRPr="00FA3506">
              <w:rPr>
                <w:sz w:val="22"/>
                <w:szCs w:val="22"/>
              </w:rPr>
              <w:t>Zawiadomienie o terminie posiedzenia Rady jej członków</w:t>
            </w:r>
          </w:p>
        </w:tc>
      </w:tr>
      <w:tr w:rsidR="00B67C0C" w:rsidRPr="0048326C" w:rsidTr="00F15FF7">
        <w:trPr>
          <w:cantSplit/>
        </w:trPr>
        <w:tc>
          <w:tcPr>
            <w:tcW w:w="318" w:type="pct"/>
            <w:vAlign w:val="center"/>
          </w:tcPr>
          <w:p w:rsidR="00B67C0C" w:rsidRPr="0048326C" w:rsidRDefault="00B67C0C" w:rsidP="00C32EC6">
            <w:pPr>
              <w:pStyle w:val="Bezodstpw"/>
              <w:spacing w:line="360" w:lineRule="auto"/>
              <w:jc w:val="center"/>
              <w:rPr>
                <w:sz w:val="22"/>
                <w:szCs w:val="22"/>
              </w:rPr>
            </w:pPr>
            <w:r w:rsidRPr="0048326C">
              <w:rPr>
                <w:sz w:val="22"/>
                <w:szCs w:val="22"/>
              </w:rPr>
              <w:t>3.</w:t>
            </w:r>
          </w:p>
        </w:tc>
        <w:tc>
          <w:tcPr>
            <w:tcW w:w="1348" w:type="pct"/>
            <w:vAlign w:val="center"/>
          </w:tcPr>
          <w:p w:rsidR="00B67C0C" w:rsidRPr="0048326C" w:rsidRDefault="00B67C0C" w:rsidP="00C32EC6">
            <w:pPr>
              <w:pStyle w:val="Bezodstpw"/>
              <w:spacing w:line="276" w:lineRule="auto"/>
              <w:jc w:val="left"/>
              <w:rPr>
                <w:sz w:val="22"/>
                <w:szCs w:val="22"/>
              </w:rPr>
            </w:pPr>
            <w:r w:rsidRPr="0048326C">
              <w:rPr>
                <w:sz w:val="22"/>
                <w:szCs w:val="22"/>
              </w:rPr>
              <w:t>Pracownik Biura LGD</w:t>
            </w:r>
          </w:p>
        </w:tc>
        <w:tc>
          <w:tcPr>
            <w:tcW w:w="1990" w:type="pct"/>
            <w:vAlign w:val="center"/>
          </w:tcPr>
          <w:p w:rsidR="00B67C0C" w:rsidRPr="0048326C" w:rsidRDefault="00B67C0C" w:rsidP="00C32EC6">
            <w:pPr>
              <w:pStyle w:val="Bezodstpw"/>
              <w:spacing w:line="276" w:lineRule="auto"/>
              <w:jc w:val="left"/>
              <w:rPr>
                <w:sz w:val="22"/>
                <w:szCs w:val="22"/>
              </w:rPr>
            </w:pPr>
            <w:r w:rsidRPr="0048326C">
              <w:rPr>
                <w:sz w:val="22"/>
                <w:szCs w:val="22"/>
              </w:rPr>
              <w:t>Podanie do publicznej wiadomości informacji o posiedzeniu Rady</w:t>
            </w:r>
          </w:p>
        </w:tc>
        <w:tc>
          <w:tcPr>
            <w:tcW w:w="1343" w:type="pct"/>
            <w:vAlign w:val="center"/>
          </w:tcPr>
          <w:p w:rsidR="00B67C0C" w:rsidRPr="0048326C" w:rsidRDefault="00B67C0C" w:rsidP="00C32EC6">
            <w:pPr>
              <w:pStyle w:val="Bezodstpw"/>
              <w:spacing w:line="276" w:lineRule="auto"/>
              <w:jc w:val="left"/>
              <w:rPr>
                <w:sz w:val="22"/>
                <w:szCs w:val="22"/>
              </w:rPr>
            </w:pPr>
            <w:r w:rsidRPr="0048326C">
              <w:rPr>
                <w:sz w:val="22"/>
                <w:szCs w:val="22"/>
              </w:rPr>
              <w:t xml:space="preserve">Wiadomość o posiedzeniu Rady </w:t>
            </w:r>
          </w:p>
        </w:tc>
      </w:tr>
      <w:tr w:rsidR="00B67C0C" w:rsidRPr="0048326C" w:rsidTr="00F15FF7">
        <w:trPr>
          <w:cantSplit/>
        </w:trPr>
        <w:tc>
          <w:tcPr>
            <w:tcW w:w="318" w:type="pct"/>
            <w:vAlign w:val="center"/>
          </w:tcPr>
          <w:p w:rsidR="00B67C0C" w:rsidRPr="0048326C" w:rsidRDefault="00B67C0C" w:rsidP="00C32EC6">
            <w:pPr>
              <w:pStyle w:val="Bezodstpw"/>
              <w:spacing w:line="360" w:lineRule="auto"/>
              <w:jc w:val="center"/>
              <w:rPr>
                <w:sz w:val="22"/>
                <w:szCs w:val="22"/>
              </w:rPr>
            </w:pPr>
            <w:r w:rsidRPr="0048326C">
              <w:rPr>
                <w:sz w:val="22"/>
                <w:szCs w:val="22"/>
              </w:rPr>
              <w:t>4.</w:t>
            </w:r>
          </w:p>
        </w:tc>
        <w:tc>
          <w:tcPr>
            <w:tcW w:w="1348" w:type="pct"/>
            <w:vAlign w:val="center"/>
          </w:tcPr>
          <w:p w:rsidR="00B67C0C" w:rsidRPr="0048326C" w:rsidRDefault="00B67C0C" w:rsidP="00C32EC6">
            <w:pPr>
              <w:pStyle w:val="Bezodstpw"/>
              <w:spacing w:line="276" w:lineRule="auto"/>
              <w:jc w:val="left"/>
              <w:rPr>
                <w:sz w:val="22"/>
                <w:szCs w:val="22"/>
              </w:rPr>
            </w:pPr>
            <w:r w:rsidRPr="0048326C">
              <w:rPr>
                <w:sz w:val="22"/>
                <w:szCs w:val="22"/>
              </w:rPr>
              <w:t>Pracownik Biura LGD</w:t>
            </w:r>
          </w:p>
        </w:tc>
        <w:tc>
          <w:tcPr>
            <w:tcW w:w="1990" w:type="pct"/>
            <w:vAlign w:val="center"/>
          </w:tcPr>
          <w:p w:rsidR="00B67C0C" w:rsidRPr="0048326C" w:rsidRDefault="00B67C0C" w:rsidP="00C32EC6">
            <w:pPr>
              <w:pStyle w:val="Bezodstpw"/>
              <w:spacing w:line="276" w:lineRule="auto"/>
              <w:jc w:val="left"/>
              <w:rPr>
                <w:sz w:val="22"/>
                <w:szCs w:val="22"/>
              </w:rPr>
            </w:pPr>
            <w:r w:rsidRPr="0048326C">
              <w:rPr>
                <w:sz w:val="22"/>
                <w:szCs w:val="22"/>
              </w:rPr>
              <w:t xml:space="preserve">Przygotowanie dokumentów na </w:t>
            </w:r>
            <w:r w:rsidRPr="00A45329">
              <w:rPr>
                <w:sz w:val="22"/>
                <w:szCs w:val="22"/>
              </w:rPr>
              <w:t>posiedzenie Rady, w tym</w:t>
            </w:r>
            <w:r w:rsidR="00710789" w:rsidRPr="00A45329">
              <w:rPr>
                <w:sz w:val="22"/>
                <w:szCs w:val="22"/>
              </w:rPr>
              <w:t>: list wniosków pozytywnie i negatywnie zweryfikowanych</w:t>
            </w:r>
            <w:r w:rsidR="00711FA9">
              <w:rPr>
                <w:sz w:val="22"/>
                <w:szCs w:val="22"/>
              </w:rPr>
              <w:t xml:space="preserve"> </w:t>
            </w:r>
            <w:r w:rsidR="006254D3">
              <w:rPr>
                <w:sz w:val="22"/>
                <w:szCs w:val="22"/>
              </w:rPr>
              <w:t>wstępnie</w:t>
            </w:r>
            <w:r w:rsidR="00710789" w:rsidRPr="00A45329">
              <w:rPr>
                <w:sz w:val="22"/>
                <w:szCs w:val="22"/>
              </w:rPr>
              <w:t xml:space="preserve">, </w:t>
            </w:r>
            <w:r w:rsidRPr="00A45329">
              <w:rPr>
                <w:sz w:val="22"/>
                <w:szCs w:val="22"/>
              </w:rPr>
              <w:t xml:space="preserve"> </w:t>
            </w:r>
            <w:r w:rsidRPr="0048326C">
              <w:rPr>
                <w:sz w:val="22"/>
                <w:szCs w:val="22"/>
              </w:rPr>
              <w:t>projektów uchwał zawierających: informacje o wnioskodawcy, tytuł operacji, wnioskowaną kwotę dofinansowania, informację o decyzji Rady w sprawie zgodności lub niezgodności operacji z LSR</w:t>
            </w:r>
          </w:p>
        </w:tc>
        <w:tc>
          <w:tcPr>
            <w:tcW w:w="1343" w:type="pct"/>
            <w:vAlign w:val="center"/>
          </w:tcPr>
          <w:p w:rsidR="00B67C0C" w:rsidRPr="0048326C" w:rsidRDefault="00B67C0C" w:rsidP="00C32EC6">
            <w:pPr>
              <w:pStyle w:val="Bezodstpw"/>
              <w:spacing w:line="276" w:lineRule="auto"/>
              <w:jc w:val="left"/>
              <w:rPr>
                <w:sz w:val="22"/>
                <w:szCs w:val="22"/>
              </w:rPr>
            </w:pPr>
            <w:r w:rsidRPr="0048326C">
              <w:rPr>
                <w:sz w:val="22"/>
                <w:szCs w:val="22"/>
              </w:rPr>
              <w:t>Projekty uchwał</w:t>
            </w:r>
          </w:p>
        </w:tc>
      </w:tr>
      <w:tr w:rsidR="00D05890" w:rsidRPr="0048326C" w:rsidTr="00F15FF7">
        <w:trPr>
          <w:cantSplit/>
        </w:trPr>
        <w:tc>
          <w:tcPr>
            <w:tcW w:w="318" w:type="pct"/>
            <w:vAlign w:val="center"/>
          </w:tcPr>
          <w:p w:rsidR="00D05890" w:rsidRPr="0048326C" w:rsidRDefault="00D05890" w:rsidP="00B22BFB">
            <w:pPr>
              <w:pStyle w:val="Bezodstpw"/>
              <w:spacing w:line="360" w:lineRule="auto"/>
              <w:jc w:val="center"/>
              <w:rPr>
                <w:sz w:val="22"/>
                <w:szCs w:val="22"/>
              </w:rPr>
            </w:pPr>
            <w:r>
              <w:rPr>
                <w:sz w:val="22"/>
                <w:szCs w:val="22"/>
              </w:rPr>
              <w:t>5.</w:t>
            </w:r>
          </w:p>
        </w:tc>
        <w:tc>
          <w:tcPr>
            <w:tcW w:w="1348" w:type="pct"/>
            <w:vAlign w:val="center"/>
          </w:tcPr>
          <w:p w:rsidR="00D05890" w:rsidRPr="0048326C" w:rsidRDefault="00D05890" w:rsidP="00B22BFB">
            <w:pPr>
              <w:pStyle w:val="Bezodstpw"/>
              <w:spacing w:line="276" w:lineRule="auto"/>
              <w:jc w:val="left"/>
              <w:rPr>
                <w:sz w:val="22"/>
                <w:szCs w:val="22"/>
              </w:rPr>
            </w:pPr>
            <w:r w:rsidRPr="0048326C">
              <w:rPr>
                <w:sz w:val="22"/>
                <w:szCs w:val="22"/>
              </w:rPr>
              <w:t>Przewodniczący Rady</w:t>
            </w:r>
          </w:p>
        </w:tc>
        <w:tc>
          <w:tcPr>
            <w:tcW w:w="1990" w:type="pct"/>
            <w:vAlign w:val="center"/>
          </w:tcPr>
          <w:p w:rsidR="00D05890" w:rsidRPr="0048326C" w:rsidRDefault="00D05890" w:rsidP="00B22BFB">
            <w:pPr>
              <w:pStyle w:val="Bezodstpw"/>
              <w:jc w:val="left"/>
              <w:rPr>
                <w:sz w:val="22"/>
                <w:szCs w:val="22"/>
              </w:rPr>
            </w:pPr>
            <w:r w:rsidRPr="0048326C">
              <w:rPr>
                <w:sz w:val="22"/>
                <w:szCs w:val="22"/>
              </w:rPr>
              <w:t>Podanie liczby obecnych członków Rady na podstawie podpisanej przez nich listy obecności i stwierdzenie prawomocności posiedzenia</w:t>
            </w:r>
          </w:p>
        </w:tc>
        <w:tc>
          <w:tcPr>
            <w:tcW w:w="1343" w:type="pct"/>
            <w:vAlign w:val="center"/>
          </w:tcPr>
          <w:p w:rsidR="00D05890" w:rsidRPr="0048326C" w:rsidRDefault="00D05890" w:rsidP="00B22BFB">
            <w:pPr>
              <w:pStyle w:val="Bezodstpw"/>
              <w:spacing w:line="276" w:lineRule="auto"/>
              <w:jc w:val="left"/>
              <w:rPr>
                <w:sz w:val="22"/>
                <w:szCs w:val="22"/>
              </w:rPr>
            </w:pPr>
            <w:r>
              <w:rPr>
                <w:sz w:val="22"/>
                <w:szCs w:val="22"/>
              </w:rPr>
              <w:t>Wypełniona lista obecności</w:t>
            </w:r>
          </w:p>
        </w:tc>
      </w:tr>
      <w:tr w:rsidR="00D05890" w:rsidRPr="0048326C" w:rsidTr="00F15FF7">
        <w:trPr>
          <w:cantSplit/>
        </w:trPr>
        <w:tc>
          <w:tcPr>
            <w:tcW w:w="318" w:type="pct"/>
            <w:vAlign w:val="center"/>
          </w:tcPr>
          <w:p w:rsidR="00D05890" w:rsidRPr="0048326C" w:rsidRDefault="00D05890" w:rsidP="00B22BFB">
            <w:pPr>
              <w:pStyle w:val="Bezodstpw"/>
              <w:spacing w:line="360" w:lineRule="auto"/>
              <w:jc w:val="center"/>
              <w:rPr>
                <w:sz w:val="22"/>
                <w:szCs w:val="22"/>
              </w:rPr>
            </w:pPr>
            <w:r>
              <w:rPr>
                <w:sz w:val="22"/>
                <w:szCs w:val="22"/>
              </w:rPr>
              <w:t>6.</w:t>
            </w:r>
          </w:p>
        </w:tc>
        <w:tc>
          <w:tcPr>
            <w:tcW w:w="1348" w:type="pct"/>
            <w:vAlign w:val="center"/>
          </w:tcPr>
          <w:p w:rsidR="00D05890" w:rsidRPr="0048326C" w:rsidRDefault="00D05890" w:rsidP="00B22BFB">
            <w:pPr>
              <w:pStyle w:val="Bezodstpw"/>
              <w:spacing w:line="276" w:lineRule="auto"/>
              <w:jc w:val="left"/>
              <w:rPr>
                <w:sz w:val="22"/>
                <w:szCs w:val="22"/>
              </w:rPr>
            </w:pPr>
            <w:r w:rsidRPr="0048326C">
              <w:rPr>
                <w:sz w:val="22"/>
                <w:szCs w:val="22"/>
              </w:rPr>
              <w:t>Przewodniczący Rady lub wskazana przez niego osoba</w:t>
            </w:r>
          </w:p>
        </w:tc>
        <w:tc>
          <w:tcPr>
            <w:tcW w:w="1990" w:type="pct"/>
            <w:vAlign w:val="center"/>
          </w:tcPr>
          <w:p w:rsidR="00D05890" w:rsidRPr="00A45329" w:rsidRDefault="00D05890" w:rsidP="00B22BFB">
            <w:pPr>
              <w:pStyle w:val="Bezodstpw"/>
              <w:jc w:val="left"/>
              <w:rPr>
                <w:sz w:val="22"/>
                <w:szCs w:val="22"/>
              </w:rPr>
            </w:pPr>
            <w:r w:rsidRPr="00A45329">
              <w:rPr>
                <w:sz w:val="22"/>
                <w:szCs w:val="22"/>
              </w:rPr>
              <w:t xml:space="preserve">Referowanie listy złożonych wniosków, przedstawienie wyniku weryfikacji wstępnej oceny zgodności z ogłoszeniem naboru </w:t>
            </w:r>
            <w:r>
              <w:rPr>
                <w:sz w:val="22"/>
                <w:szCs w:val="22"/>
              </w:rPr>
              <w:t xml:space="preserve">- </w:t>
            </w:r>
            <w:r w:rsidRPr="00A45329">
              <w:rPr>
                <w:sz w:val="22"/>
                <w:szCs w:val="22"/>
              </w:rPr>
              <w:t xml:space="preserve">zatwierdzenie listy wniosków zgodnych z </w:t>
            </w:r>
            <w:r w:rsidRPr="00A45329">
              <w:t>ogłoszeniem naboru wniosków</w:t>
            </w:r>
            <w:r>
              <w:t xml:space="preserve"> i listy operacji niezgodnych z ogłoszeniem naboru</w:t>
            </w:r>
          </w:p>
        </w:tc>
        <w:tc>
          <w:tcPr>
            <w:tcW w:w="1343" w:type="pct"/>
            <w:vAlign w:val="center"/>
          </w:tcPr>
          <w:p w:rsidR="00D05890" w:rsidRPr="0048326C" w:rsidRDefault="00D05890" w:rsidP="00B22BFB">
            <w:pPr>
              <w:pStyle w:val="Bezodstpw"/>
              <w:spacing w:line="276" w:lineRule="auto"/>
              <w:jc w:val="left"/>
              <w:rPr>
                <w:sz w:val="22"/>
                <w:szCs w:val="22"/>
              </w:rPr>
            </w:pPr>
          </w:p>
        </w:tc>
      </w:tr>
      <w:tr w:rsidR="00D05890" w:rsidRPr="0048326C" w:rsidTr="00F15FF7">
        <w:trPr>
          <w:cantSplit/>
        </w:trPr>
        <w:tc>
          <w:tcPr>
            <w:tcW w:w="318" w:type="pct"/>
            <w:vAlign w:val="center"/>
          </w:tcPr>
          <w:p w:rsidR="00D05890" w:rsidRDefault="00D05890" w:rsidP="00B22BFB">
            <w:pPr>
              <w:pStyle w:val="Bezodstpw"/>
              <w:spacing w:line="360" w:lineRule="auto"/>
              <w:jc w:val="center"/>
              <w:rPr>
                <w:sz w:val="22"/>
                <w:szCs w:val="22"/>
              </w:rPr>
            </w:pPr>
            <w:r>
              <w:rPr>
                <w:sz w:val="22"/>
                <w:szCs w:val="22"/>
              </w:rPr>
              <w:t>7.</w:t>
            </w:r>
          </w:p>
        </w:tc>
        <w:tc>
          <w:tcPr>
            <w:tcW w:w="1348" w:type="pct"/>
            <w:vAlign w:val="center"/>
          </w:tcPr>
          <w:p w:rsidR="00D05890" w:rsidRPr="0048326C" w:rsidRDefault="00D05890" w:rsidP="00B22BFB">
            <w:pPr>
              <w:pStyle w:val="Bezodstpw"/>
              <w:spacing w:line="276" w:lineRule="auto"/>
              <w:jc w:val="left"/>
              <w:rPr>
                <w:sz w:val="22"/>
                <w:szCs w:val="22"/>
              </w:rPr>
            </w:pPr>
            <w:r w:rsidRPr="0048326C">
              <w:rPr>
                <w:sz w:val="22"/>
                <w:szCs w:val="22"/>
              </w:rPr>
              <w:t>Członkowie Rady</w:t>
            </w:r>
          </w:p>
        </w:tc>
        <w:tc>
          <w:tcPr>
            <w:tcW w:w="1990" w:type="pct"/>
            <w:vAlign w:val="center"/>
          </w:tcPr>
          <w:p w:rsidR="00D05890" w:rsidRPr="0048326C" w:rsidRDefault="00D05890" w:rsidP="00B22BFB">
            <w:pPr>
              <w:pStyle w:val="Bezodstpw"/>
              <w:jc w:val="left"/>
              <w:rPr>
                <w:sz w:val="22"/>
                <w:szCs w:val="22"/>
              </w:rPr>
            </w:pPr>
            <w:r w:rsidRPr="0048326C">
              <w:rPr>
                <w:sz w:val="22"/>
                <w:szCs w:val="22"/>
              </w:rPr>
              <w:t xml:space="preserve">wypełnienie „Deklaracji bezstronności i poufności” </w:t>
            </w:r>
            <w:r>
              <w:rPr>
                <w:sz w:val="22"/>
                <w:szCs w:val="22"/>
              </w:rPr>
              <w:t xml:space="preserve"> oraz „Rejestru interesów członków rady decyzyjnej”</w:t>
            </w:r>
          </w:p>
        </w:tc>
        <w:tc>
          <w:tcPr>
            <w:tcW w:w="1343" w:type="pct"/>
            <w:vAlign w:val="center"/>
          </w:tcPr>
          <w:p w:rsidR="00D05890" w:rsidRPr="0048326C" w:rsidRDefault="00D05890" w:rsidP="00B22BFB">
            <w:pPr>
              <w:pStyle w:val="Bezodstpw"/>
              <w:jc w:val="left"/>
              <w:rPr>
                <w:sz w:val="22"/>
                <w:szCs w:val="22"/>
              </w:rPr>
            </w:pPr>
            <w:r w:rsidRPr="0048326C">
              <w:rPr>
                <w:sz w:val="22"/>
                <w:szCs w:val="22"/>
              </w:rPr>
              <w:t>Złożenie</w:t>
            </w:r>
            <w:r>
              <w:rPr>
                <w:sz w:val="22"/>
                <w:szCs w:val="22"/>
              </w:rPr>
              <w:t xml:space="preserve"> oświadczeń przez członków Rady</w:t>
            </w:r>
          </w:p>
        </w:tc>
      </w:tr>
      <w:tr w:rsidR="00D05890" w:rsidRPr="0048326C" w:rsidTr="00F15FF7">
        <w:trPr>
          <w:cantSplit/>
        </w:trPr>
        <w:tc>
          <w:tcPr>
            <w:tcW w:w="318" w:type="pct"/>
            <w:vAlign w:val="center"/>
          </w:tcPr>
          <w:p w:rsidR="00D05890" w:rsidRPr="0048326C" w:rsidRDefault="00D05890" w:rsidP="00B22BFB">
            <w:pPr>
              <w:pStyle w:val="Bezodstpw"/>
              <w:spacing w:line="360" w:lineRule="auto"/>
              <w:jc w:val="center"/>
              <w:rPr>
                <w:sz w:val="22"/>
                <w:szCs w:val="22"/>
              </w:rPr>
            </w:pPr>
            <w:r>
              <w:rPr>
                <w:sz w:val="22"/>
                <w:szCs w:val="22"/>
              </w:rPr>
              <w:t>8.</w:t>
            </w:r>
          </w:p>
        </w:tc>
        <w:tc>
          <w:tcPr>
            <w:tcW w:w="1348" w:type="pct"/>
            <w:vAlign w:val="center"/>
          </w:tcPr>
          <w:p w:rsidR="00D05890" w:rsidRPr="0048326C" w:rsidRDefault="00D05890" w:rsidP="00B22BFB">
            <w:pPr>
              <w:pStyle w:val="Bezodstpw"/>
              <w:spacing w:line="276" w:lineRule="auto"/>
              <w:jc w:val="left"/>
              <w:rPr>
                <w:sz w:val="22"/>
                <w:szCs w:val="22"/>
              </w:rPr>
            </w:pPr>
            <w:r w:rsidRPr="0048326C">
              <w:rPr>
                <w:sz w:val="22"/>
                <w:szCs w:val="22"/>
              </w:rPr>
              <w:t>Przewodniczący Rady lub wskazana przez niego osoba</w:t>
            </w:r>
          </w:p>
        </w:tc>
        <w:tc>
          <w:tcPr>
            <w:tcW w:w="1990" w:type="pct"/>
            <w:vAlign w:val="center"/>
          </w:tcPr>
          <w:p w:rsidR="00D05890" w:rsidRPr="00A45329" w:rsidRDefault="00D05890" w:rsidP="00B22BFB">
            <w:pPr>
              <w:pStyle w:val="Bezodstpw"/>
              <w:jc w:val="left"/>
              <w:rPr>
                <w:sz w:val="22"/>
                <w:szCs w:val="22"/>
              </w:rPr>
            </w:pPr>
            <w:r>
              <w:rPr>
                <w:iCs/>
                <w:sz w:val="22"/>
                <w:szCs w:val="22"/>
              </w:rPr>
              <w:t>W</w:t>
            </w:r>
            <w:r w:rsidRPr="001963BA">
              <w:rPr>
                <w:iCs/>
                <w:sz w:val="22"/>
                <w:szCs w:val="22"/>
              </w:rPr>
              <w:t>eryfikacja operacji pod względem zgodności z odpowiednim programem</w:t>
            </w:r>
            <w:r>
              <w:rPr>
                <w:iCs/>
                <w:sz w:val="22"/>
                <w:szCs w:val="22"/>
              </w:rPr>
              <w:t xml:space="preserve"> - </w:t>
            </w:r>
            <w:r w:rsidRPr="001963BA">
              <w:rPr>
                <w:iCs/>
                <w:sz w:val="22"/>
                <w:szCs w:val="22"/>
              </w:rPr>
              <w:t xml:space="preserve"> </w:t>
            </w:r>
            <w:r>
              <w:rPr>
                <w:iCs/>
                <w:sz w:val="22"/>
                <w:szCs w:val="22"/>
              </w:rPr>
              <w:t xml:space="preserve">karta </w:t>
            </w:r>
            <w:r w:rsidRPr="001963BA">
              <w:rPr>
                <w:iCs/>
                <w:sz w:val="22"/>
                <w:szCs w:val="22"/>
              </w:rPr>
              <w:t>wypełniana jest tylko przez Przewodniczącego Rady</w:t>
            </w:r>
            <w:r>
              <w:rPr>
                <w:iCs/>
                <w:sz w:val="22"/>
                <w:szCs w:val="22"/>
              </w:rPr>
              <w:t xml:space="preserve"> i</w:t>
            </w:r>
            <w:r w:rsidRPr="001963BA">
              <w:rPr>
                <w:iCs/>
                <w:sz w:val="22"/>
                <w:szCs w:val="22"/>
              </w:rPr>
              <w:t xml:space="preserve"> podpisywana przez wszystkich </w:t>
            </w:r>
            <w:r>
              <w:rPr>
                <w:iCs/>
                <w:sz w:val="22"/>
                <w:szCs w:val="22"/>
              </w:rPr>
              <w:t>obecnych na posiedzeniu</w:t>
            </w:r>
            <w:r w:rsidRPr="001963BA">
              <w:rPr>
                <w:iCs/>
                <w:sz w:val="22"/>
                <w:szCs w:val="22"/>
              </w:rPr>
              <w:t xml:space="preserve"> członków</w:t>
            </w:r>
            <w:r>
              <w:rPr>
                <w:iCs/>
                <w:sz w:val="22"/>
                <w:szCs w:val="22"/>
              </w:rPr>
              <w:t xml:space="preserve"> Rady, z uwzględnieniem </w:t>
            </w:r>
            <w:proofErr w:type="spellStart"/>
            <w:r>
              <w:rPr>
                <w:iCs/>
                <w:sz w:val="22"/>
                <w:szCs w:val="22"/>
              </w:rPr>
              <w:t>wyłączeń</w:t>
            </w:r>
            <w:proofErr w:type="spellEnd"/>
            <w:r>
              <w:rPr>
                <w:iCs/>
                <w:sz w:val="22"/>
                <w:szCs w:val="22"/>
              </w:rPr>
              <w:t xml:space="preserve"> od oceny</w:t>
            </w:r>
            <w:r w:rsidRPr="00130F70">
              <w:rPr>
                <w:sz w:val="22"/>
                <w:szCs w:val="22"/>
              </w:rPr>
              <w:t xml:space="preserve"> o któr</w:t>
            </w:r>
            <w:r>
              <w:rPr>
                <w:sz w:val="22"/>
                <w:szCs w:val="22"/>
              </w:rPr>
              <w:t>ych mowa w §26 Regulaminu Rady</w:t>
            </w:r>
            <w:r>
              <w:rPr>
                <w:iCs/>
                <w:sz w:val="22"/>
                <w:szCs w:val="22"/>
              </w:rPr>
              <w:t>.</w:t>
            </w:r>
            <w:r w:rsidRPr="001963BA">
              <w:rPr>
                <w:iCs/>
                <w:sz w:val="22"/>
                <w:szCs w:val="22"/>
              </w:rPr>
              <w:t xml:space="preserve"> W przypadku różnicy zdań nad danym punktem, Przewodniczący Rady ogłasza głosowanie, dodatkowo, każde zdanie jest odnotowywane w uwagach</w:t>
            </w:r>
            <w:r>
              <w:rPr>
                <w:iCs/>
                <w:sz w:val="22"/>
                <w:szCs w:val="22"/>
              </w:rPr>
              <w:t>. Zatwierdzenie listy operacji zgodnych z programem i listy operacji niezgodnych z programem</w:t>
            </w:r>
          </w:p>
        </w:tc>
        <w:tc>
          <w:tcPr>
            <w:tcW w:w="1343" w:type="pct"/>
            <w:vAlign w:val="center"/>
          </w:tcPr>
          <w:p w:rsidR="00D05890" w:rsidRPr="0048326C" w:rsidRDefault="00D05890" w:rsidP="00B22BFB">
            <w:pPr>
              <w:pStyle w:val="Bezodstpw"/>
              <w:spacing w:line="276" w:lineRule="auto"/>
              <w:jc w:val="left"/>
              <w:rPr>
                <w:sz w:val="22"/>
                <w:szCs w:val="22"/>
              </w:rPr>
            </w:pPr>
          </w:p>
        </w:tc>
      </w:tr>
      <w:tr w:rsidR="00B67C0C" w:rsidRPr="0048326C" w:rsidTr="00F15FF7">
        <w:trPr>
          <w:cantSplit/>
        </w:trPr>
        <w:tc>
          <w:tcPr>
            <w:tcW w:w="318" w:type="pct"/>
            <w:vAlign w:val="center"/>
          </w:tcPr>
          <w:p w:rsidR="00B67C0C" w:rsidRPr="0048326C" w:rsidRDefault="00B67C0C" w:rsidP="00C32EC6">
            <w:pPr>
              <w:pStyle w:val="Bezodstpw"/>
              <w:spacing w:line="360" w:lineRule="auto"/>
              <w:jc w:val="center"/>
              <w:rPr>
                <w:sz w:val="22"/>
                <w:szCs w:val="22"/>
              </w:rPr>
            </w:pPr>
            <w:r w:rsidRPr="0048326C">
              <w:rPr>
                <w:sz w:val="22"/>
                <w:szCs w:val="22"/>
              </w:rPr>
              <w:t>9.</w:t>
            </w:r>
          </w:p>
        </w:tc>
        <w:tc>
          <w:tcPr>
            <w:tcW w:w="1348" w:type="pct"/>
            <w:vAlign w:val="center"/>
          </w:tcPr>
          <w:p w:rsidR="00B67C0C" w:rsidRPr="0048326C" w:rsidRDefault="00B67C0C" w:rsidP="00C32EC6">
            <w:pPr>
              <w:pStyle w:val="Bezodstpw"/>
              <w:spacing w:line="276" w:lineRule="auto"/>
              <w:jc w:val="left"/>
              <w:rPr>
                <w:sz w:val="22"/>
                <w:szCs w:val="22"/>
              </w:rPr>
            </w:pPr>
            <w:r w:rsidRPr="0048326C">
              <w:rPr>
                <w:sz w:val="22"/>
                <w:szCs w:val="22"/>
              </w:rPr>
              <w:t>Przewodniczący Rady</w:t>
            </w:r>
          </w:p>
        </w:tc>
        <w:tc>
          <w:tcPr>
            <w:tcW w:w="1990" w:type="pct"/>
            <w:vAlign w:val="center"/>
          </w:tcPr>
          <w:p w:rsidR="00B67C0C" w:rsidRPr="0048326C" w:rsidRDefault="00B67C0C" w:rsidP="00C32EC6">
            <w:pPr>
              <w:pStyle w:val="Bezodstpw"/>
              <w:spacing w:line="276" w:lineRule="auto"/>
              <w:jc w:val="left"/>
              <w:rPr>
                <w:sz w:val="22"/>
                <w:szCs w:val="22"/>
              </w:rPr>
            </w:pPr>
            <w:r w:rsidRPr="0048326C">
              <w:rPr>
                <w:sz w:val="22"/>
                <w:szCs w:val="22"/>
              </w:rPr>
              <w:t>Możliwość zarządzenia przeprowadzenia dyskusji</w:t>
            </w:r>
          </w:p>
        </w:tc>
        <w:tc>
          <w:tcPr>
            <w:tcW w:w="1343" w:type="pct"/>
            <w:vAlign w:val="center"/>
          </w:tcPr>
          <w:p w:rsidR="00B67C0C" w:rsidRPr="0048326C" w:rsidRDefault="00B67C0C" w:rsidP="00C32EC6">
            <w:pPr>
              <w:pStyle w:val="Bezodstpw"/>
              <w:spacing w:line="276" w:lineRule="auto"/>
              <w:jc w:val="left"/>
              <w:rPr>
                <w:sz w:val="22"/>
                <w:szCs w:val="22"/>
              </w:rPr>
            </w:pPr>
          </w:p>
        </w:tc>
      </w:tr>
      <w:tr w:rsidR="00B67C0C" w:rsidRPr="0048326C" w:rsidTr="00F15FF7">
        <w:trPr>
          <w:cantSplit/>
        </w:trPr>
        <w:tc>
          <w:tcPr>
            <w:tcW w:w="318" w:type="pct"/>
            <w:vAlign w:val="center"/>
          </w:tcPr>
          <w:p w:rsidR="00B67C0C" w:rsidRPr="0048326C" w:rsidRDefault="00B67C0C" w:rsidP="00C32EC6">
            <w:pPr>
              <w:pStyle w:val="Bezodstpw"/>
              <w:spacing w:line="360" w:lineRule="auto"/>
              <w:jc w:val="center"/>
              <w:rPr>
                <w:sz w:val="22"/>
                <w:szCs w:val="22"/>
              </w:rPr>
            </w:pPr>
          </w:p>
        </w:tc>
        <w:tc>
          <w:tcPr>
            <w:tcW w:w="1348" w:type="pct"/>
            <w:vAlign w:val="center"/>
          </w:tcPr>
          <w:p w:rsidR="00B67C0C" w:rsidRPr="0048326C" w:rsidRDefault="00B67C0C" w:rsidP="00C32EC6">
            <w:pPr>
              <w:pStyle w:val="Bezodstpw"/>
              <w:spacing w:line="276" w:lineRule="auto"/>
              <w:jc w:val="left"/>
              <w:rPr>
                <w:sz w:val="22"/>
                <w:szCs w:val="22"/>
              </w:rPr>
            </w:pPr>
            <w:r w:rsidRPr="0048326C">
              <w:rPr>
                <w:sz w:val="22"/>
                <w:szCs w:val="22"/>
              </w:rPr>
              <w:t>Przewodniczący Rady</w:t>
            </w:r>
          </w:p>
        </w:tc>
        <w:tc>
          <w:tcPr>
            <w:tcW w:w="1990" w:type="pct"/>
            <w:vAlign w:val="center"/>
          </w:tcPr>
          <w:p w:rsidR="00B67C0C" w:rsidRPr="0048326C" w:rsidRDefault="00B67C0C" w:rsidP="00C32EC6">
            <w:pPr>
              <w:pStyle w:val="Bezodstpw"/>
              <w:spacing w:line="276" w:lineRule="auto"/>
              <w:jc w:val="left"/>
              <w:rPr>
                <w:sz w:val="22"/>
                <w:szCs w:val="22"/>
              </w:rPr>
            </w:pPr>
            <w:r w:rsidRPr="0048326C">
              <w:rPr>
                <w:sz w:val="22"/>
                <w:szCs w:val="22"/>
              </w:rPr>
              <w:t>Podział Rady na zespoły min. 3</w:t>
            </w:r>
            <w:r w:rsidR="00D470B3">
              <w:rPr>
                <w:sz w:val="22"/>
                <w:szCs w:val="22"/>
              </w:rPr>
              <w:t xml:space="preserve"> </w:t>
            </w:r>
            <w:r w:rsidRPr="0048326C">
              <w:rPr>
                <w:sz w:val="22"/>
                <w:szCs w:val="22"/>
              </w:rPr>
              <w:t>-osobowe, przydział wniosków do oceny</w:t>
            </w:r>
          </w:p>
        </w:tc>
        <w:tc>
          <w:tcPr>
            <w:tcW w:w="1343" w:type="pct"/>
            <w:vAlign w:val="center"/>
          </w:tcPr>
          <w:p w:rsidR="00B67C0C" w:rsidRPr="0048326C" w:rsidRDefault="00B67C0C" w:rsidP="00C32EC6">
            <w:pPr>
              <w:pStyle w:val="Bezodstpw"/>
              <w:spacing w:line="276" w:lineRule="auto"/>
              <w:jc w:val="left"/>
              <w:rPr>
                <w:sz w:val="22"/>
                <w:szCs w:val="22"/>
              </w:rPr>
            </w:pPr>
          </w:p>
        </w:tc>
      </w:tr>
      <w:tr w:rsidR="00B67C0C" w:rsidRPr="0048326C" w:rsidTr="00F15FF7">
        <w:trPr>
          <w:cantSplit/>
        </w:trPr>
        <w:tc>
          <w:tcPr>
            <w:tcW w:w="318" w:type="pct"/>
            <w:vAlign w:val="center"/>
          </w:tcPr>
          <w:p w:rsidR="00B67C0C" w:rsidRPr="00D2271D" w:rsidRDefault="00B67C0C" w:rsidP="00C32EC6">
            <w:pPr>
              <w:pStyle w:val="Bezodstpw"/>
              <w:spacing w:line="276" w:lineRule="auto"/>
              <w:jc w:val="left"/>
              <w:rPr>
                <w:sz w:val="22"/>
                <w:szCs w:val="22"/>
              </w:rPr>
            </w:pPr>
            <w:r w:rsidRPr="00D2271D">
              <w:rPr>
                <w:sz w:val="22"/>
                <w:szCs w:val="22"/>
              </w:rPr>
              <w:t>10.</w:t>
            </w:r>
          </w:p>
        </w:tc>
        <w:tc>
          <w:tcPr>
            <w:tcW w:w="1348" w:type="pct"/>
            <w:vAlign w:val="center"/>
          </w:tcPr>
          <w:p w:rsidR="00B67C0C" w:rsidRPr="00D2271D" w:rsidRDefault="00B67C0C" w:rsidP="00C32EC6">
            <w:pPr>
              <w:pStyle w:val="Bezodstpw"/>
              <w:spacing w:line="276" w:lineRule="auto"/>
              <w:jc w:val="left"/>
              <w:rPr>
                <w:sz w:val="22"/>
                <w:szCs w:val="22"/>
              </w:rPr>
            </w:pPr>
            <w:r w:rsidRPr="00D2271D">
              <w:rPr>
                <w:sz w:val="22"/>
                <w:szCs w:val="22"/>
              </w:rPr>
              <w:t>Zespoły Rady</w:t>
            </w:r>
          </w:p>
        </w:tc>
        <w:tc>
          <w:tcPr>
            <w:tcW w:w="1990" w:type="pct"/>
            <w:vAlign w:val="center"/>
          </w:tcPr>
          <w:p w:rsidR="00B67C0C" w:rsidRPr="00D2271D" w:rsidRDefault="00D2271D" w:rsidP="005A4E00">
            <w:pPr>
              <w:pStyle w:val="Bezodstpw"/>
              <w:spacing w:line="276" w:lineRule="auto"/>
              <w:jc w:val="left"/>
              <w:rPr>
                <w:sz w:val="22"/>
                <w:szCs w:val="22"/>
              </w:rPr>
            </w:pPr>
            <w:r w:rsidRPr="00D2271D">
              <w:rPr>
                <w:sz w:val="22"/>
                <w:szCs w:val="22"/>
              </w:rPr>
              <w:t xml:space="preserve"> O</w:t>
            </w:r>
            <w:r w:rsidR="00B67C0C" w:rsidRPr="00D2271D">
              <w:rPr>
                <w:sz w:val="22"/>
                <w:szCs w:val="22"/>
              </w:rPr>
              <w:t>cena wniosków pod kątem zgodności z LSR w ramach zespołów/ wypełnienie</w:t>
            </w:r>
            <w:r w:rsidR="005A4E00" w:rsidRPr="00D2271D">
              <w:rPr>
                <w:sz w:val="22"/>
                <w:szCs w:val="22"/>
              </w:rPr>
              <w:t xml:space="preserve"> jednej karty/</w:t>
            </w:r>
            <w:r w:rsidR="00B67C0C" w:rsidRPr="00D2271D">
              <w:rPr>
                <w:sz w:val="22"/>
                <w:szCs w:val="22"/>
              </w:rPr>
              <w:t>kart oceny operacji</w:t>
            </w:r>
          </w:p>
        </w:tc>
        <w:tc>
          <w:tcPr>
            <w:tcW w:w="1343" w:type="pct"/>
            <w:vAlign w:val="center"/>
          </w:tcPr>
          <w:p w:rsidR="00B67C0C" w:rsidRPr="00D2271D" w:rsidRDefault="00B67C0C" w:rsidP="00C32EC6">
            <w:pPr>
              <w:pStyle w:val="Bezodstpw"/>
              <w:spacing w:line="276" w:lineRule="auto"/>
              <w:jc w:val="left"/>
              <w:rPr>
                <w:sz w:val="22"/>
                <w:szCs w:val="22"/>
              </w:rPr>
            </w:pPr>
            <w:r w:rsidRPr="00D2271D">
              <w:rPr>
                <w:sz w:val="22"/>
                <w:szCs w:val="22"/>
              </w:rPr>
              <w:t>Wnioski zgodne/niezgodne z LSR</w:t>
            </w:r>
          </w:p>
        </w:tc>
      </w:tr>
      <w:tr w:rsidR="00B67C0C" w:rsidRPr="0048326C" w:rsidTr="00F15FF7">
        <w:trPr>
          <w:cantSplit/>
          <w:trHeight w:val="2111"/>
        </w:trPr>
        <w:tc>
          <w:tcPr>
            <w:tcW w:w="318" w:type="pct"/>
            <w:vAlign w:val="center"/>
          </w:tcPr>
          <w:p w:rsidR="00B67C0C" w:rsidRPr="00D2271D" w:rsidRDefault="00B67C0C" w:rsidP="005A4E00">
            <w:pPr>
              <w:pStyle w:val="Bezodstpw"/>
              <w:spacing w:line="360" w:lineRule="auto"/>
              <w:jc w:val="center"/>
              <w:rPr>
                <w:sz w:val="22"/>
                <w:szCs w:val="22"/>
              </w:rPr>
            </w:pPr>
            <w:r w:rsidRPr="00D2271D">
              <w:rPr>
                <w:sz w:val="22"/>
                <w:szCs w:val="22"/>
              </w:rPr>
              <w:t>1</w:t>
            </w:r>
            <w:r w:rsidR="005A4E00" w:rsidRPr="00D2271D">
              <w:rPr>
                <w:sz w:val="22"/>
                <w:szCs w:val="22"/>
              </w:rPr>
              <w:t>1</w:t>
            </w:r>
            <w:r w:rsidRPr="00D2271D">
              <w:rPr>
                <w:sz w:val="22"/>
                <w:szCs w:val="22"/>
              </w:rPr>
              <w:t>.</w:t>
            </w:r>
          </w:p>
        </w:tc>
        <w:tc>
          <w:tcPr>
            <w:tcW w:w="1348" w:type="pct"/>
            <w:vAlign w:val="center"/>
          </w:tcPr>
          <w:p w:rsidR="00B67C0C" w:rsidRPr="00D2271D" w:rsidRDefault="00B67C0C" w:rsidP="00C32EC6">
            <w:pPr>
              <w:pStyle w:val="Bezodstpw"/>
              <w:spacing w:line="276" w:lineRule="auto"/>
              <w:jc w:val="left"/>
              <w:rPr>
                <w:sz w:val="22"/>
                <w:szCs w:val="22"/>
              </w:rPr>
            </w:pPr>
            <w:r w:rsidRPr="00D2271D">
              <w:rPr>
                <w:sz w:val="22"/>
                <w:szCs w:val="22"/>
              </w:rPr>
              <w:t>Sekretarz Rady /posiedzenia</w:t>
            </w:r>
          </w:p>
        </w:tc>
        <w:tc>
          <w:tcPr>
            <w:tcW w:w="1990" w:type="pct"/>
            <w:vAlign w:val="center"/>
          </w:tcPr>
          <w:p w:rsidR="00B67C0C" w:rsidRPr="00D2271D" w:rsidRDefault="00B67C0C" w:rsidP="00C32EC6">
            <w:pPr>
              <w:pStyle w:val="Bezodstpw"/>
              <w:spacing w:line="276" w:lineRule="auto"/>
              <w:jc w:val="left"/>
              <w:rPr>
                <w:sz w:val="22"/>
                <w:szCs w:val="22"/>
              </w:rPr>
            </w:pPr>
            <w:r w:rsidRPr="00D2271D">
              <w:rPr>
                <w:sz w:val="22"/>
                <w:szCs w:val="22"/>
              </w:rPr>
              <w:t xml:space="preserve">Weryfikacja kart oceny operacji </w:t>
            </w:r>
          </w:p>
          <w:p w:rsidR="00B67C0C" w:rsidRPr="00D2271D" w:rsidRDefault="00B67C0C" w:rsidP="00C32EC6">
            <w:pPr>
              <w:pStyle w:val="Bezodstpw"/>
              <w:spacing w:line="276" w:lineRule="auto"/>
              <w:jc w:val="left"/>
              <w:rPr>
                <w:sz w:val="22"/>
                <w:szCs w:val="22"/>
              </w:rPr>
            </w:pPr>
            <w:r w:rsidRPr="00D2271D">
              <w:rPr>
                <w:sz w:val="22"/>
                <w:szCs w:val="22"/>
              </w:rPr>
              <w:t>W przypadku stwierdzenia braków w sposobie wypełnienia Karty Oceny Zgodności Operacji z LSR, Sekretarz lub sekretarz posiedzenia wzywa członka Rady, który wypełnił tę kartę do złożenia wyjaśnień i uzupełnienia braków.</w:t>
            </w:r>
          </w:p>
        </w:tc>
        <w:tc>
          <w:tcPr>
            <w:tcW w:w="1343" w:type="pct"/>
            <w:vAlign w:val="center"/>
          </w:tcPr>
          <w:p w:rsidR="00B67C0C" w:rsidRPr="00D2271D" w:rsidRDefault="00B67C0C" w:rsidP="00C32EC6">
            <w:pPr>
              <w:pStyle w:val="Bezodstpw"/>
              <w:spacing w:line="276" w:lineRule="auto"/>
              <w:jc w:val="left"/>
              <w:rPr>
                <w:sz w:val="22"/>
                <w:szCs w:val="22"/>
              </w:rPr>
            </w:pPr>
            <w:r w:rsidRPr="00D2271D">
              <w:rPr>
                <w:sz w:val="22"/>
                <w:szCs w:val="22"/>
              </w:rPr>
              <w:t>Zweryfikowane karty oceny operacji</w:t>
            </w:r>
          </w:p>
        </w:tc>
      </w:tr>
      <w:tr w:rsidR="00B67C0C" w:rsidRPr="0048326C" w:rsidTr="00F15FF7">
        <w:trPr>
          <w:cantSplit/>
          <w:trHeight w:val="1101"/>
        </w:trPr>
        <w:tc>
          <w:tcPr>
            <w:tcW w:w="318" w:type="pct"/>
            <w:vAlign w:val="center"/>
          </w:tcPr>
          <w:p w:rsidR="00B67C0C" w:rsidRPr="00D2271D" w:rsidRDefault="005A4E00" w:rsidP="00C32EC6">
            <w:pPr>
              <w:pStyle w:val="Bezodstpw"/>
              <w:spacing w:line="360" w:lineRule="auto"/>
              <w:jc w:val="center"/>
              <w:rPr>
                <w:sz w:val="22"/>
                <w:szCs w:val="22"/>
              </w:rPr>
            </w:pPr>
            <w:r w:rsidRPr="00D2271D">
              <w:rPr>
                <w:sz w:val="22"/>
                <w:szCs w:val="22"/>
              </w:rPr>
              <w:t>12.</w:t>
            </w:r>
          </w:p>
        </w:tc>
        <w:tc>
          <w:tcPr>
            <w:tcW w:w="1348" w:type="pct"/>
            <w:vAlign w:val="center"/>
          </w:tcPr>
          <w:p w:rsidR="00B67C0C" w:rsidRPr="00D2271D" w:rsidRDefault="00B67C0C" w:rsidP="005A4E00">
            <w:pPr>
              <w:pStyle w:val="Bezodstpw"/>
              <w:spacing w:line="276" w:lineRule="auto"/>
              <w:rPr>
                <w:sz w:val="22"/>
                <w:szCs w:val="22"/>
              </w:rPr>
            </w:pPr>
            <w:r w:rsidRPr="00D2271D">
              <w:rPr>
                <w:sz w:val="22"/>
                <w:szCs w:val="22"/>
              </w:rPr>
              <w:t>Zespoły Rady</w:t>
            </w:r>
          </w:p>
        </w:tc>
        <w:tc>
          <w:tcPr>
            <w:tcW w:w="1990" w:type="pct"/>
            <w:vAlign w:val="center"/>
          </w:tcPr>
          <w:p w:rsidR="00B67C0C" w:rsidRPr="00D2271D" w:rsidRDefault="00B67C0C" w:rsidP="005A4E00">
            <w:pPr>
              <w:pStyle w:val="Bezodstpw"/>
              <w:spacing w:line="276" w:lineRule="auto"/>
              <w:rPr>
                <w:sz w:val="22"/>
                <w:szCs w:val="22"/>
              </w:rPr>
            </w:pPr>
            <w:r w:rsidRPr="00D2271D">
              <w:rPr>
                <w:sz w:val="22"/>
                <w:szCs w:val="22"/>
              </w:rPr>
              <w:t>Referowanie wniosków</w:t>
            </w:r>
            <w:r w:rsidR="005A4E00" w:rsidRPr="00D2271D">
              <w:rPr>
                <w:sz w:val="22"/>
                <w:szCs w:val="22"/>
              </w:rPr>
              <w:t xml:space="preserve"> i</w:t>
            </w:r>
            <w:r w:rsidRPr="00D2271D">
              <w:rPr>
                <w:sz w:val="22"/>
                <w:szCs w:val="22"/>
              </w:rPr>
              <w:t xml:space="preserve"> wyników oceny zgodności z LSR</w:t>
            </w:r>
          </w:p>
        </w:tc>
        <w:tc>
          <w:tcPr>
            <w:tcW w:w="1343" w:type="pct"/>
            <w:vAlign w:val="center"/>
          </w:tcPr>
          <w:p w:rsidR="00B67C0C" w:rsidRPr="00D2271D" w:rsidRDefault="00B67C0C" w:rsidP="005A4E00">
            <w:pPr>
              <w:pStyle w:val="Bezodstpw"/>
              <w:spacing w:line="276" w:lineRule="auto"/>
              <w:rPr>
                <w:sz w:val="22"/>
                <w:szCs w:val="22"/>
              </w:rPr>
            </w:pPr>
          </w:p>
        </w:tc>
      </w:tr>
      <w:tr w:rsidR="00B67C0C" w:rsidRPr="0048326C" w:rsidTr="00F15FF7">
        <w:trPr>
          <w:cantSplit/>
        </w:trPr>
        <w:tc>
          <w:tcPr>
            <w:tcW w:w="318" w:type="pct"/>
            <w:vAlign w:val="center"/>
          </w:tcPr>
          <w:p w:rsidR="00B67C0C" w:rsidRPr="00D2271D" w:rsidRDefault="00B67C0C" w:rsidP="00C32EC6">
            <w:pPr>
              <w:pStyle w:val="Bezodstpw"/>
              <w:spacing w:line="360" w:lineRule="auto"/>
              <w:jc w:val="center"/>
              <w:rPr>
                <w:sz w:val="22"/>
                <w:szCs w:val="22"/>
              </w:rPr>
            </w:pPr>
            <w:r w:rsidRPr="00D2271D">
              <w:rPr>
                <w:sz w:val="22"/>
                <w:szCs w:val="22"/>
              </w:rPr>
              <w:t>13.</w:t>
            </w:r>
          </w:p>
        </w:tc>
        <w:tc>
          <w:tcPr>
            <w:tcW w:w="1348" w:type="pct"/>
            <w:vAlign w:val="center"/>
          </w:tcPr>
          <w:p w:rsidR="00B67C0C" w:rsidRPr="00D2271D" w:rsidRDefault="00B67C0C" w:rsidP="005A4E00">
            <w:pPr>
              <w:pStyle w:val="Bezodstpw"/>
              <w:spacing w:line="276" w:lineRule="auto"/>
              <w:jc w:val="left"/>
              <w:rPr>
                <w:sz w:val="22"/>
                <w:szCs w:val="22"/>
              </w:rPr>
            </w:pPr>
            <w:r w:rsidRPr="00D2271D">
              <w:rPr>
                <w:sz w:val="22"/>
                <w:szCs w:val="22"/>
              </w:rPr>
              <w:t>Przewodniczący Rady</w:t>
            </w:r>
          </w:p>
        </w:tc>
        <w:tc>
          <w:tcPr>
            <w:tcW w:w="1990" w:type="pct"/>
            <w:vAlign w:val="center"/>
          </w:tcPr>
          <w:p w:rsidR="00B67C0C" w:rsidRPr="00D2271D" w:rsidRDefault="00B67C0C" w:rsidP="005A4E00">
            <w:pPr>
              <w:pStyle w:val="Bezodstpw"/>
              <w:spacing w:line="276" w:lineRule="auto"/>
              <w:jc w:val="left"/>
              <w:rPr>
                <w:sz w:val="22"/>
                <w:szCs w:val="22"/>
              </w:rPr>
            </w:pPr>
            <w:r w:rsidRPr="00D2271D">
              <w:rPr>
                <w:sz w:val="22"/>
                <w:szCs w:val="22"/>
              </w:rPr>
              <w:t>Przeprowadzenie głosowania za zgodnością danego wniosku z LSR</w:t>
            </w:r>
          </w:p>
        </w:tc>
        <w:tc>
          <w:tcPr>
            <w:tcW w:w="1343" w:type="pct"/>
            <w:vAlign w:val="center"/>
          </w:tcPr>
          <w:p w:rsidR="00B67C0C" w:rsidRPr="00D2271D" w:rsidRDefault="00B67C0C" w:rsidP="005A4E00">
            <w:pPr>
              <w:pStyle w:val="Bezodstpw"/>
              <w:spacing w:line="276" w:lineRule="auto"/>
              <w:jc w:val="left"/>
              <w:rPr>
                <w:sz w:val="22"/>
                <w:szCs w:val="22"/>
              </w:rPr>
            </w:pPr>
            <w:r w:rsidRPr="00D2271D">
              <w:rPr>
                <w:sz w:val="22"/>
                <w:szCs w:val="22"/>
              </w:rPr>
              <w:t>Dokonana ocena zgodności operacji z LSR</w:t>
            </w:r>
          </w:p>
        </w:tc>
      </w:tr>
      <w:tr w:rsidR="00B67C0C" w:rsidRPr="0048326C" w:rsidTr="00F15FF7">
        <w:trPr>
          <w:cantSplit/>
        </w:trPr>
        <w:tc>
          <w:tcPr>
            <w:tcW w:w="318" w:type="pct"/>
            <w:vAlign w:val="center"/>
          </w:tcPr>
          <w:p w:rsidR="00B67C0C" w:rsidRPr="00D2271D" w:rsidRDefault="00B67C0C" w:rsidP="00C32EC6">
            <w:pPr>
              <w:pStyle w:val="Bezodstpw"/>
              <w:spacing w:line="360" w:lineRule="auto"/>
              <w:jc w:val="center"/>
              <w:rPr>
                <w:sz w:val="22"/>
                <w:szCs w:val="22"/>
              </w:rPr>
            </w:pPr>
            <w:r w:rsidRPr="00D2271D">
              <w:rPr>
                <w:sz w:val="22"/>
                <w:szCs w:val="22"/>
              </w:rPr>
              <w:t>14.</w:t>
            </w:r>
          </w:p>
        </w:tc>
        <w:tc>
          <w:tcPr>
            <w:tcW w:w="1348" w:type="pct"/>
            <w:vAlign w:val="center"/>
          </w:tcPr>
          <w:p w:rsidR="00B67C0C" w:rsidRPr="00D2271D" w:rsidRDefault="00B67C0C" w:rsidP="005A4E00">
            <w:pPr>
              <w:pStyle w:val="Bezodstpw"/>
              <w:spacing w:line="276" w:lineRule="auto"/>
              <w:jc w:val="left"/>
              <w:rPr>
                <w:sz w:val="22"/>
                <w:szCs w:val="22"/>
              </w:rPr>
            </w:pPr>
            <w:r w:rsidRPr="00D2271D">
              <w:rPr>
                <w:sz w:val="22"/>
                <w:szCs w:val="22"/>
              </w:rPr>
              <w:t>Członkowie Rady</w:t>
            </w:r>
          </w:p>
        </w:tc>
        <w:tc>
          <w:tcPr>
            <w:tcW w:w="1990" w:type="pct"/>
            <w:vAlign w:val="center"/>
          </w:tcPr>
          <w:p w:rsidR="00B67C0C" w:rsidRPr="00D2271D" w:rsidRDefault="00B67C0C" w:rsidP="005A4E00">
            <w:pPr>
              <w:pStyle w:val="Bezodstpw"/>
              <w:spacing w:line="276" w:lineRule="auto"/>
              <w:jc w:val="left"/>
              <w:rPr>
                <w:sz w:val="22"/>
                <w:szCs w:val="22"/>
              </w:rPr>
            </w:pPr>
            <w:r w:rsidRPr="00D2271D">
              <w:rPr>
                <w:sz w:val="22"/>
                <w:szCs w:val="22"/>
              </w:rPr>
              <w:t>Podjęcie uchwały w sprawie zatwierdzenia listy operacji zgodnych/niezgodnych z LSR</w:t>
            </w:r>
          </w:p>
        </w:tc>
        <w:tc>
          <w:tcPr>
            <w:tcW w:w="1343" w:type="pct"/>
            <w:vAlign w:val="center"/>
          </w:tcPr>
          <w:p w:rsidR="00B67C0C" w:rsidRPr="00D2271D" w:rsidRDefault="00B67C0C" w:rsidP="005A4E00">
            <w:pPr>
              <w:pStyle w:val="Bezodstpw"/>
              <w:spacing w:line="276" w:lineRule="auto"/>
              <w:jc w:val="left"/>
              <w:rPr>
                <w:sz w:val="22"/>
                <w:szCs w:val="22"/>
              </w:rPr>
            </w:pPr>
          </w:p>
        </w:tc>
      </w:tr>
      <w:tr w:rsidR="00B67C0C" w:rsidRPr="0048326C" w:rsidTr="00F15FF7">
        <w:trPr>
          <w:cantSplit/>
        </w:trPr>
        <w:tc>
          <w:tcPr>
            <w:tcW w:w="318" w:type="pct"/>
            <w:vAlign w:val="center"/>
          </w:tcPr>
          <w:p w:rsidR="00B67C0C" w:rsidRPr="00D2271D" w:rsidRDefault="00B67C0C" w:rsidP="00C32EC6">
            <w:pPr>
              <w:pStyle w:val="Bezodstpw"/>
              <w:spacing w:line="360" w:lineRule="auto"/>
              <w:jc w:val="center"/>
              <w:rPr>
                <w:sz w:val="22"/>
                <w:szCs w:val="22"/>
              </w:rPr>
            </w:pPr>
            <w:r w:rsidRPr="00D2271D">
              <w:rPr>
                <w:sz w:val="22"/>
                <w:szCs w:val="22"/>
              </w:rPr>
              <w:t>15.</w:t>
            </w:r>
          </w:p>
        </w:tc>
        <w:tc>
          <w:tcPr>
            <w:tcW w:w="1348" w:type="pct"/>
            <w:vAlign w:val="center"/>
          </w:tcPr>
          <w:p w:rsidR="00B67C0C" w:rsidRPr="00D2271D" w:rsidRDefault="00B67C0C" w:rsidP="005A4E00">
            <w:pPr>
              <w:pStyle w:val="Bezodstpw"/>
              <w:spacing w:line="276" w:lineRule="auto"/>
              <w:jc w:val="left"/>
              <w:rPr>
                <w:sz w:val="22"/>
                <w:szCs w:val="22"/>
              </w:rPr>
            </w:pPr>
            <w:r w:rsidRPr="00D2271D">
              <w:rPr>
                <w:sz w:val="22"/>
                <w:szCs w:val="22"/>
              </w:rPr>
              <w:t xml:space="preserve">Przewodniczący Rady </w:t>
            </w:r>
          </w:p>
        </w:tc>
        <w:tc>
          <w:tcPr>
            <w:tcW w:w="1990" w:type="pct"/>
            <w:vAlign w:val="center"/>
          </w:tcPr>
          <w:p w:rsidR="00B67C0C" w:rsidRPr="00D2271D" w:rsidRDefault="00B67C0C" w:rsidP="005A4E00">
            <w:pPr>
              <w:pStyle w:val="Bezodstpw"/>
              <w:spacing w:line="276" w:lineRule="auto"/>
              <w:jc w:val="left"/>
              <w:rPr>
                <w:sz w:val="22"/>
                <w:szCs w:val="22"/>
              </w:rPr>
            </w:pPr>
            <w:r w:rsidRPr="00D2271D">
              <w:rPr>
                <w:sz w:val="22"/>
                <w:szCs w:val="22"/>
              </w:rPr>
              <w:t>Zamknięcie posiedzenia</w:t>
            </w:r>
          </w:p>
        </w:tc>
        <w:tc>
          <w:tcPr>
            <w:tcW w:w="1343" w:type="pct"/>
            <w:vAlign w:val="center"/>
          </w:tcPr>
          <w:p w:rsidR="00B67C0C" w:rsidRPr="00D2271D" w:rsidRDefault="00B67C0C" w:rsidP="005A4E00">
            <w:pPr>
              <w:pStyle w:val="Bezodstpw"/>
              <w:spacing w:line="276" w:lineRule="auto"/>
              <w:jc w:val="left"/>
              <w:rPr>
                <w:sz w:val="22"/>
                <w:szCs w:val="22"/>
              </w:rPr>
            </w:pPr>
          </w:p>
        </w:tc>
      </w:tr>
    </w:tbl>
    <w:p w:rsidR="00B67C0C" w:rsidRPr="0048326C" w:rsidRDefault="00B67C0C" w:rsidP="00B67C0C">
      <w:pPr>
        <w:pStyle w:val="Bezodstpw"/>
        <w:spacing w:line="360" w:lineRule="auto"/>
        <w:rPr>
          <w:i/>
          <w:sz w:val="22"/>
          <w:szCs w:val="22"/>
        </w:rPr>
      </w:pPr>
      <w:r w:rsidRPr="0048326C">
        <w:rPr>
          <w:i/>
          <w:sz w:val="22"/>
          <w:szCs w:val="22"/>
        </w:rPr>
        <w:t>Źródło: opracowanie własne LGD MM</w:t>
      </w:r>
    </w:p>
    <w:p w:rsidR="00D470B3" w:rsidRDefault="00D470B3" w:rsidP="00135C1A">
      <w:pPr>
        <w:tabs>
          <w:tab w:val="left" w:pos="567"/>
        </w:tabs>
        <w:spacing w:line="360" w:lineRule="auto"/>
        <w:rPr>
          <w:sz w:val="22"/>
          <w:szCs w:val="22"/>
        </w:rPr>
      </w:pPr>
    </w:p>
    <w:p w:rsidR="00135C1A" w:rsidRPr="0048326C" w:rsidRDefault="002C1DCA" w:rsidP="00135C1A">
      <w:pPr>
        <w:tabs>
          <w:tab w:val="left" w:pos="567"/>
        </w:tabs>
        <w:spacing w:line="360" w:lineRule="auto"/>
        <w:rPr>
          <w:sz w:val="22"/>
          <w:szCs w:val="22"/>
        </w:rPr>
      </w:pPr>
      <w:r w:rsidRPr="0048326C">
        <w:rPr>
          <w:sz w:val="22"/>
          <w:szCs w:val="22"/>
        </w:rPr>
        <w:t>Tabela 3.</w:t>
      </w:r>
      <w:r w:rsidR="00135C1A" w:rsidRPr="0048326C">
        <w:rPr>
          <w:sz w:val="22"/>
          <w:szCs w:val="22"/>
        </w:rPr>
        <w:t>L</w:t>
      </w:r>
      <w:r w:rsidR="005577EF" w:rsidRPr="0048326C">
        <w:rPr>
          <w:sz w:val="22"/>
          <w:szCs w:val="22"/>
        </w:rPr>
        <w:t>ista</w:t>
      </w:r>
      <w:r w:rsidR="00135C1A" w:rsidRPr="0048326C">
        <w:rPr>
          <w:sz w:val="22"/>
          <w:szCs w:val="22"/>
        </w:rPr>
        <w:t xml:space="preserve"> kryteriów oceny zgodności operacji z LSR.</w:t>
      </w:r>
    </w:p>
    <w:tbl>
      <w:tblPr>
        <w:tblW w:w="1016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580"/>
        <w:gridCol w:w="3435"/>
        <w:gridCol w:w="3432"/>
      </w:tblGrid>
      <w:tr w:rsidR="002C1DCA" w:rsidRPr="0048326C" w:rsidTr="00EF6C62">
        <w:trPr>
          <w:trHeight w:val="345"/>
        </w:trPr>
        <w:tc>
          <w:tcPr>
            <w:tcW w:w="720" w:type="dxa"/>
            <w:vAlign w:val="center"/>
          </w:tcPr>
          <w:p w:rsidR="002C1DCA" w:rsidRPr="0048326C" w:rsidRDefault="002C1DCA" w:rsidP="00317913">
            <w:pPr>
              <w:tabs>
                <w:tab w:val="left" w:pos="567"/>
              </w:tabs>
              <w:spacing w:line="360" w:lineRule="auto"/>
              <w:ind w:left="-39"/>
              <w:jc w:val="center"/>
              <w:rPr>
                <w:b/>
                <w:sz w:val="22"/>
                <w:szCs w:val="22"/>
              </w:rPr>
            </w:pPr>
            <w:r w:rsidRPr="0048326C">
              <w:rPr>
                <w:b/>
                <w:sz w:val="22"/>
                <w:szCs w:val="22"/>
              </w:rPr>
              <w:t>Lp.</w:t>
            </w:r>
          </w:p>
        </w:tc>
        <w:tc>
          <w:tcPr>
            <w:tcW w:w="2580" w:type="dxa"/>
            <w:vAlign w:val="center"/>
          </w:tcPr>
          <w:p w:rsidR="002C1DCA" w:rsidRPr="0048326C" w:rsidRDefault="002C1DCA" w:rsidP="00135C1A">
            <w:pPr>
              <w:tabs>
                <w:tab w:val="left" w:pos="567"/>
              </w:tabs>
              <w:spacing w:line="360" w:lineRule="auto"/>
              <w:ind w:left="-39"/>
              <w:jc w:val="center"/>
              <w:rPr>
                <w:b/>
                <w:sz w:val="22"/>
                <w:szCs w:val="22"/>
              </w:rPr>
            </w:pPr>
            <w:r w:rsidRPr="0048326C">
              <w:rPr>
                <w:b/>
                <w:sz w:val="22"/>
                <w:szCs w:val="22"/>
              </w:rPr>
              <w:t>Nazwa kryterium</w:t>
            </w:r>
          </w:p>
        </w:tc>
        <w:tc>
          <w:tcPr>
            <w:tcW w:w="3435" w:type="dxa"/>
            <w:vAlign w:val="center"/>
          </w:tcPr>
          <w:p w:rsidR="002C1DCA" w:rsidRPr="0048326C" w:rsidRDefault="002C1DCA" w:rsidP="00135C1A">
            <w:pPr>
              <w:tabs>
                <w:tab w:val="left" w:pos="567"/>
              </w:tabs>
              <w:spacing w:line="360" w:lineRule="auto"/>
              <w:ind w:left="-39"/>
              <w:jc w:val="center"/>
              <w:rPr>
                <w:b/>
                <w:sz w:val="22"/>
                <w:szCs w:val="22"/>
              </w:rPr>
            </w:pPr>
            <w:r w:rsidRPr="0048326C">
              <w:rPr>
                <w:b/>
                <w:sz w:val="22"/>
                <w:szCs w:val="22"/>
              </w:rPr>
              <w:t>Opis kryterium</w:t>
            </w:r>
          </w:p>
        </w:tc>
        <w:tc>
          <w:tcPr>
            <w:tcW w:w="3432" w:type="dxa"/>
            <w:vAlign w:val="center"/>
          </w:tcPr>
          <w:p w:rsidR="002C1DCA" w:rsidRPr="0048326C" w:rsidRDefault="00135C1A" w:rsidP="00135C1A">
            <w:pPr>
              <w:tabs>
                <w:tab w:val="left" w:pos="567"/>
              </w:tabs>
              <w:spacing w:line="360" w:lineRule="auto"/>
              <w:ind w:left="-39"/>
              <w:jc w:val="center"/>
              <w:rPr>
                <w:b/>
                <w:sz w:val="22"/>
                <w:szCs w:val="22"/>
              </w:rPr>
            </w:pPr>
            <w:r w:rsidRPr="0048326C">
              <w:rPr>
                <w:b/>
                <w:sz w:val="22"/>
                <w:szCs w:val="22"/>
              </w:rPr>
              <w:t>Uwagi</w:t>
            </w:r>
          </w:p>
        </w:tc>
      </w:tr>
      <w:tr w:rsidR="002C1DCA" w:rsidRPr="0048326C" w:rsidTr="00EF6C62">
        <w:trPr>
          <w:trHeight w:val="255"/>
        </w:trPr>
        <w:tc>
          <w:tcPr>
            <w:tcW w:w="720" w:type="dxa"/>
            <w:vAlign w:val="center"/>
          </w:tcPr>
          <w:p w:rsidR="002C1DCA" w:rsidRPr="0048326C" w:rsidRDefault="002C1DCA" w:rsidP="00317913">
            <w:pPr>
              <w:tabs>
                <w:tab w:val="left" w:pos="567"/>
              </w:tabs>
              <w:spacing w:line="276" w:lineRule="auto"/>
              <w:ind w:left="-39"/>
              <w:jc w:val="center"/>
              <w:rPr>
                <w:sz w:val="22"/>
                <w:szCs w:val="22"/>
              </w:rPr>
            </w:pPr>
            <w:r w:rsidRPr="0048326C">
              <w:rPr>
                <w:sz w:val="22"/>
                <w:szCs w:val="22"/>
              </w:rPr>
              <w:t>1.</w:t>
            </w:r>
          </w:p>
        </w:tc>
        <w:tc>
          <w:tcPr>
            <w:tcW w:w="2580" w:type="dxa"/>
            <w:vAlign w:val="center"/>
          </w:tcPr>
          <w:p w:rsidR="002C1DCA" w:rsidRPr="0048326C" w:rsidRDefault="002C1DCA" w:rsidP="00135C1A">
            <w:pPr>
              <w:tabs>
                <w:tab w:val="left" w:pos="567"/>
              </w:tabs>
              <w:spacing w:line="276" w:lineRule="auto"/>
              <w:ind w:left="-39"/>
              <w:jc w:val="left"/>
              <w:rPr>
                <w:sz w:val="22"/>
                <w:szCs w:val="22"/>
              </w:rPr>
            </w:pPr>
            <w:r w:rsidRPr="0048326C">
              <w:rPr>
                <w:sz w:val="22"/>
                <w:szCs w:val="22"/>
              </w:rPr>
              <w:t>Realizacja celu ogólnego</w:t>
            </w:r>
          </w:p>
        </w:tc>
        <w:tc>
          <w:tcPr>
            <w:tcW w:w="3435" w:type="dxa"/>
            <w:vAlign w:val="center"/>
          </w:tcPr>
          <w:p w:rsidR="002C1DCA" w:rsidRPr="0048326C" w:rsidRDefault="002C1DCA" w:rsidP="00135C1A">
            <w:pPr>
              <w:tabs>
                <w:tab w:val="left" w:pos="567"/>
              </w:tabs>
              <w:spacing w:line="276" w:lineRule="auto"/>
              <w:ind w:left="-39"/>
              <w:jc w:val="left"/>
              <w:rPr>
                <w:sz w:val="22"/>
                <w:szCs w:val="22"/>
              </w:rPr>
            </w:pPr>
            <w:r w:rsidRPr="0048326C">
              <w:rPr>
                <w:sz w:val="22"/>
                <w:szCs w:val="22"/>
              </w:rPr>
              <w:t xml:space="preserve">Ocenie podlega, czy efekty realizacji operacji przyczyniają się do osiągnięcia celu ogólnego LSR. </w:t>
            </w:r>
          </w:p>
        </w:tc>
        <w:tc>
          <w:tcPr>
            <w:tcW w:w="3432" w:type="dxa"/>
            <w:vAlign w:val="center"/>
          </w:tcPr>
          <w:p w:rsidR="002C1DCA" w:rsidRPr="0048326C" w:rsidRDefault="00135C1A" w:rsidP="00135C1A">
            <w:pPr>
              <w:tabs>
                <w:tab w:val="left" w:pos="567"/>
              </w:tabs>
              <w:spacing w:line="276" w:lineRule="auto"/>
              <w:ind w:left="-39"/>
              <w:jc w:val="left"/>
              <w:rPr>
                <w:sz w:val="22"/>
                <w:szCs w:val="22"/>
              </w:rPr>
            </w:pPr>
            <w:r w:rsidRPr="0048326C">
              <w:rPr>
                <w:sz w:val="22"/>
                <w:szCs w:val="22"/>
              </w:rPr>
              <w:t>Wnioskodawca winien wskazać na konkretny problem wymieniony w LSR, który zostanie złagodzony w wyniku realizacji operacji i odpowiednio to uzasadnić.</w:t>
            </w:r>
          </w:p>
        </w:tc>
      </w:tr>
      <w:tr w:rsidR="002C1DCA" w:rsidRPr="0048326C" w:rsidTr="00EF6C62">
        <w:trPr>
          <w:trHeight w:val="255"/>
        </w:trPr>
        <w:tc>
          <w:tcPr>
            <w:tcW w:w="720" w:type="dxa"/>
            <w:vAlign w:val="center"/>
          </w:tcPr>
          <w:p w:rsidR="002C1DCA" w:rsidRPr="0048326C" w:rsidRDefault="002C1DCA" w:rsidP="00317913">
            <w:pPr>
              <w:tabs>
                <w:tab w:val="left" w:pos="567"/>
              </w:tabs>
              <w:spacing w:line="276" w:lineRule="auto"/>
              <w:ind w:left="-39"/>
              <w:jc w:val="center"/>
              <w:rPr>
                <w:sz w:val="22"/>
                <w:szCs w:val="22"/>
              </w:rPr>
            </w:pPr>
            <w:r w:rsidRPr="0048326C">
              <w:rPr>
                <w:sz w:val="22"/>
                <w:szCs w:val="22"/>
              </w:rPr>
              <w:t>2.</w:t>
            </w:r>
          </w:p>
        </w:tc>
        <w:tc>
          <w:tcPr>
            <w:tcW w:w="2580" w:type="dxa"/>
            <w:vAlign w:val="center"/>
          </w:tcPr>
          <w:p w:rsidR="002C1DCA" w:rsidRPr="0048326C" w:rsidRDefault="002C1DCA" w:rsidP="00135C1A">
            <w:pPr>
              <w:tabs>
                <w:tab w:val="left" w:pos="567"/>
              </w:tabs>
              <w:spacing w:line="276" w:lineRule="auto"/>
              <w:ind w:left="-39"/>
              <w:jc w:val="left"/>
              <w:rPr>
                <w:sz w:val="22"/>
                <w:szCs w:val="22"/>
              </w:rPr>
            </w:pPr>
            <w:r w:rsidRPr="0048326C">
              <w:rPr>
                <w:sz w:val="22"/>
                <w:szCs w:val="22"/>
              </w:rPr>
              <w:t>Realizacja celu szczegółowego</w:t>
            </w:r>
          </w:p>
        </w:tc>
        <w:tc>
          <w:tcPr>
            <w:tcW w:w="3435" w:type="dxa"/>
            <w:vAlign w:val="center"/>
          </w:tcPr>
          <w:p w:rsidR="002C1DCA" w:rsidRPr="0048326C" w:rsidRDefault="002C1DCA" w:rsidP="00135C1A">
            <w:pPr>
              <w:tabs>
                <w:tab w:val="left" w:pos="567"/>
              </w:tabs>
              <w:spacing w:line="276" w:lineRule="auto"/>
              <w:ind w:left="-39"/>
              <w:jc w:val="left"/>
              <w:rPr>
                <w:sz w:val="22"/>
                <w:szCs w:val="22"/>
              </w:rPr>
            </w:pPr>
            <w:r w:rsidRPr="0048326C">
              <w:rPr>
                <w:sz w:val="22"/>
                <w:szCs w:val="22"/>
              </w:rPr>
              <w:t xml:space="preserve">Ocenie podlega, czy zakładane  cele i rezultaty realizacji operacji odpowiadają celom i rezultatom wymienionym w LSR i są możliwe do osiągnięcia w ramach realizowanego projektu. </w:t>
            </w:r>
          </w:p>
        </w:tc>
        <w:tc>
          <w:tcPr>
            <w:tcW w:w="3432" w:type="dxa"/>
            <w:vAlign w:val="center"/>
          </w:tcPr>
          <w:p w:rsidR="002C1DCA" w:rsidRPr="0048326C" w:rsidRDefault="00135C1A" w:rsidP="00135C1A">
            <w:pPr>
              <w:tabs>
                <w:tab w:val="left" w:pos="567"/>
              </w:tabs>
              <w:spacing w:line="276" w:lineRule="auto"/>
              <w:ind w:left="-39"/>
              <w:jc w:val="left"/>
              <w:rPr>
                <w:sz w:val="22"/>
                <w:szCs w:val="22"/>
              </w:rPr>
            </w:pPr>
            <w:r w:rsidRPr="0048326C">
              <w:rPr>
                <w:sz w:val="22"/>
                <w:szCs w:val="22"/>
              </w:rPr>
              <w:t>Wnioskodawca winien wskazać rezultaty realizacji swojej operacji i ich powiązanie ze wskaźnikami rezultatu przyjętymi w LSR, oraz uzasadnić realność ich osiągnięcia.</w:t>
            </w:r>
          </w:p>
        </w:tc>
      </w:tr>
      <w:tr w:rsidR="002C1DCA" w:rsidRPr="0048326C" w:rsidTr="00EF6C62">
        <w:trPr>
          <w:trHeight w:val="255"/>
        </w:trPr>
        <w:tc>
          <w:tcPr>
            <w:tcW w:w="720" w:type="dxa"/>
            <w:vAlign w:val="center"/>
          </w:tcPr>
          <w:p w:rsidR="002C1DCA" w:rsidRPr="0048326C" w:rsidRDefault="002C1DCA" w:rsidP="00317913">
            <w:pPr>
              <w:tabs>
                <w:tab w:val="left" w:pos="567"/>
              </w:tabs>
              <w:spacing w:line="276" w:lineRule="auto"/>
              <w:ind w:left="-39"/>
              <w:jc w:val="center"/>
              <w:rPr>
                <w:sz w:val="22"/>
                <w:szCs w:val="22"/>
              </w:rPr>
            </w:pPr>
            <w:r w:rsidRPr="0048326C">
              <w:rPr>
                <w:sz w:val="22"/>
                <w:szCs w:val="22"/>
              </w:rPr>
              <w:t>3.</w:t>
            </w:r>
          </w:p>
        </w:tc>
        <w:tc>
          <w:tcPr>
            <w:tcW w:w="2580" w:type="dxa"/>
            <w:vAlign w:val="center"/>
          </w:tcPr>
          <w:p w:rsidR="002C1DCA" w:rsidRPr="0048326C" w:rsidRDefault="002C1DCA" w:rsidP="00135C1A">
            <w:pPr>
              <w:tabs>
                <w:tab w:val="left" w:pos="567"/>
              </w:tabs>
              <w:spacing w:line="276" w:lineRule="auto"/>
              <w:ind w:left="-39"/>
              <w:jc w:val="left"/>
              <w:rPr>
                <w:sz w:val="22"/>
                <w:szCs w:val="22"/>
              </w:rPr>
            </w:pPr>
            <w:r w:rsidRPr="0048326C">
              <w:rPr>
                <w:sz w:val="22"/>
                <w:szCs w:val="22"/>
              </w:rPr>
              <w:t>Realizacja wskaźników produktu</w:t>
            </w:r>
          </w:p>
        </w:tc>
        <w:tc>
          <w:tcPr>
            <w:tcW w:w="3435" w:type="dxa"/>
            <w:vAlign w:val="center"/>
          </w:tcPr>
          <w:p w:rsidR="002C1DCA" w:rsidRPr="0048326C" w:rsidRDefault="002C1DCA" w:rsidP="00135C1A">
            <w:pPr>
              <w:tabs>
                <w:tab w:val="left" w:pos="567"/>
              </w:tabs>
              <w:spacing w:line="276" w:lineRule="auto"/>
              <w:ind w:left="-39"/>
              <w:jc w:val="left"/>
              <w:rPr>
                <w:sz w:val="22"/>
                <w:szCs w:val="22"/>
              </w:rPr>
            </w:pPr>
            <w:r w:rsidRPr="0048326C">
              <w:rPr>
                <w:sz w:val="22"/>
                <w:szCs w:val="22"/>
              </w:rPr>
              <w:t>Ocenie podlegać będzie, czy zakładane w operacji wskaźniki produktu odpowiadają wybranym wskaźnikom rezultatu.</w:t>
            </w:r>
          </w:p>
          <w:p w:rsidR="002C1DCA" w:rsidRPr="0048326C" w:rsidRDefault="002C1DCA" w:rsidP="00135C1A">
            <w:pPr>
              <w:tabs>
                <w:tab w:val="left" w:pos="567"/>
              </w:tabs>
              <w:spacing w:line="276" w:lineRule="auto"/>
              <w:ind w:left="-39"/>
              <w:jc w:val="left"/>
              <w:rPr>
                <w:sz w:val="22"/>
                <w:szCs w:val="22"/>
              </w:rPr>
            </w:pPr>
          </w:p>
        </w:tc>
        <w:tc>
          <w:tcPr>
            <w:tcW w:w="3432" w:type="dxa"/>
            <w:vAlign w:val="center"/>
          </w:tcPr>
          <w:p w:rsidR="002C1DCA" w:rsidRPr="0048326C" w:rsidRDefault="00135C1A" w:rsidP="00135C1A">
            <w:pPr>
              <w:tabs>
                <w:tab w:val="left" w:pos="567"/>
              </w:tabs>
              <w:spacing w:line="276" w:lineRule="auto"/>
              <w:ind w:left="-39"/>
              <w:jc w:val="left"/>
              <w:rPr>
                <w:sz w:val="22"/>
                <w:szCs w:val="22"/>
              </w:rPr>
            </w:pPr>
            <w:r w:rsidRPr="0048326C">
              <w:rPr>
                <w:sz w:val="22"/>
                <w:szCs w:val="22"/>
              </w:rPr>
              <w:t>Wnioskodawca winien wskazać wskaźniki produktu opisane w LSR planowane do osiągnięcia w ramach realizacji projektu oraz uzasadnić ich powiązanie z wybranymi wskaźnikami rezultatu zawartymi w LSR. Wnioskodawca winien uzasadnić również realność osiągnięcia opisanych w operacji wskaźników.</w:t>
            </w:r>
          </w:p>
        </w:tc>
      </w:tr>
    </w:tbl>
    <w:p w:rsidR="002C1DCA" w:rsidRPr="0048326C" w:rsidRDefault="002C1DCA" w:rsidP="00B67C0C">
      <w:pPr>
        <w:pStyle w:val="Bezodstpw"/>
        <w:spacing w:line="360" w:lineRule="auto"/>
        <w:rPr>
          <w:color w:val="FF0000"/>
          <w:sz w:val="22"/>
          <w:szCs w:val="22"/>
        </w:rPr>
      </w:pPr>
    </w:p>
    <w:p w:rsidR="003F4A9E" w:rsidRDefault="003F4A9E" w:rsidP="0046007E">
      <w:pPr>
        <w:pStyle w:val="Bezodstpw"/>
        <w:spacing w:line="360" w:lineRule="auto"/>
        <w:jc w:val="center"/>
        <w:rPr>
          <w:b/>
          <w:sz w:val="22"/>
          <w:szCs w:val="22"/>
        </w:rPr>
      </w:pPr>
      <w:bookmarkStart w:id="1" w:name="_Toc254903013"/>
      <w:bookmarkStart w:id="2" w:name="_Toc285013329"/>
    </w:p>
    <w:p w:rsidR="00B67C0C" w:rsidRPr="0048326C" w:rsidRDefault="0046007E" w:rsidP="0046007E">
      <w:pPr>
        <w:pStyle w:val="Bezodstpw"/>
        <w:spacing w:line="360" w:lineRule="auto"/>
        <w:jc w:val="center"/>
        <w:rPr>
          <w:b/>
          <w:sz w:val="22"/>
          <w:szCs w:val="22"/>
        </w:rPr>
      </w:pPr>
      <w:r w:rsidRPr="0048326C">
        <w:rPr>
          <w:b/>
          <w:sz w:val="22"/>
          <w:szCs w:val="22"/>
        </w:rPr>
        <w:t xml:space="preserve">III.2. </w:t>
      </w:r>
      <w:r w:rsidR="00B67C0C" w:rsidRPr="0048326C">
        <w:rPr>
          <w:b/>
          <w:sz w:val="22"/>
          <w:szCs w:val="22"/>
        </w:rPr>
        <w:t>Procedura oceny operacji na pods</w:t>
      </w:r>
      <w:r w:rsidRPr="0048326C">
        <w:rPr>
          <w:b/>
          <w:sz w:val="22"/>
          <w:szCs w:val="22"/>
        </w:rPr>
        <w:t>tawie kryteriów punktowych wyboru operacji</w:t>
      </w:r>
    </w:p>
    <w:p w:rsidR="00991160" w:rsidRPr="0048326C" w:rsidRDefault="001513EF" w:rsidP="00FB1324">
      <w:pPr>
        <w:pStyle w:val="Bezodstpw"/>
        <w:numPr>
          <w:ilvl w:val="1"/>
          <w:numId w:val="7"/>
        </w:numPr>
        <w:spacing w:line="360" w:lineRule="auto"/>
        <w:ind w:left="284" w:hanging="284"/>
        <w:rPr>
          <w:sz w:val="22"/>
          <w:szCs w:val="22"/>
        </w:rPr>
      </w:pPr>
      <w:r w:rsidRPr="0048326C">
        <w:rPr>
          <w:sz w:val="22"/>
          <w:szCs w:val="22"/>
        </w:rPr>
        <w:t>Lista kryteriów</w:t>
      </w:r>
      <w:r w:rsidR="0046007E" w:rsidRPr="0048326C">
        <w:rPr>
          <w:sz w:val="22"/>
          <w:szCs w:val="22"/>
        </w:rPr>
        <w:t xml:space="preserve"> oceny</w:t>
      </w:r>
      <w:r w:rsidR="00002474" w:rsidRPr="0048326C">
        <w:rPr>
          <w:sz w:val="22"/>
          <w:szCs w:val="22"/>
        </w:rPr>
        <w:t xml:space="preserve"> operacji</w:t>
      </w:r>
      <w:r w:rsidR="0046007E" w:rsidRPr="0048326C">
        <w:rPr>
          <w:sz w:val="22"/>
          <w:szCs w:val="22"/>
        </w:rPr>
        <w:t xml:space="preserve"> wg</w:t>
      </w:r>
      <w:r w:rsidR="00002474" w:rsidRPr="0048326C">
        <w:rPr>
          <w:sz w:val="22"/>
          <w:szCs w:val="22"/>
        </w:rPr>
        <w:t xml:space="preserve"> lokalnych</w:t>
      </w:r>
      <w:r w:rsidR="0046007E" w:rsidRPr="0048326C">
        <w:rPr>
          <w:sz w:val="22"/>
          <w:szCs w:val="22"/>
        </w:rPr>
        <w:t xml:space="preserve"> kryteriów </w:t>
      </w:r>
      <w:r w:rsidR="00002474" w:rsidRPr="0048326C">
        <w:rPr>
          <w:sz w:val="22"/>
          <w:szCs w:val="22"/>
        </w:rPr>
        <w:t>wyboru</w:t>
      </w:r>
      <w:r w:rsidR="0046007E" w:rsidRPr="0048326C">
        <w:rPr>
          <w:sz w:val="22"/>
          <w:szCs w:val="22"/>
        </w:rPr>
        <w:t xml:space="preserve"> wraz ze szczegółowymi opisami oraz wskazaniem dokumentów wymaganych dla potwierdzenia spełnienia kryterium </w:t>
      </w:r>
      <w:r w:rsidR="0098477A" w:rsidRPr="0048326C">
        <w:rPr>
          <w:sz w:val="22"/>
          <w:szCs w:val="22"/>
        </w:rPr>
        <w:t xml:space="preserve">znajdują się w </w:t>
      </w:r>
      <w:r w:rsidR="00107DA1" w:rsidRPr="0048326C">
        <w:rPr>
          <w:sz w:val="22"/>
          <w:szCs w:val="22"/>
        </w:rPr>
        <w:t>rozdziale III.3 dla</w:t>
      </w:r>
      <w:r w:rsidR="0098477A" w:rsidRPr="0048326C">
        <w:rPr>
          <w:sz w:val="22"/>
          <w:szCs w:val="22"/>
        </w:rPr>
        <w:t xml:space="preserve"> programu PROW, oraz w </w:t>
      </w:r>
      <w:r w:rsidR="00107DA1" w:rsidRPr="0048326C">
        <w:rPr>
          <w:sz w:val="22"/>
          <w:szCs w:val="22"/>
        </w:rPr>
        <w:t>rozdziale III.4</w:t>
      </w:r>
      <w:r w:rsidR="0098477A" w:rsidRPr="0048326C">
        <w:rPr>
          <w:sz w:val="22"/>
          <w:szCs w:val="22"/>
        </w:rPr>
        <w:t xml:space="preserve"> dla programu PORYBY. Karty oceny operacji wg lokalnych kryteriów wyboru stanowią załączniki</w:t>
      </w:r>
      <w:r w:rsidR="00D2271D">
        <w:rPr>
          <w:sz w:val="22"/>
          <w:szCs w:val="22"/>
        </w:rPr>
        <w:t xml:space="preserve"> nr 6a-6h</w:t>
      </w:r>
      <w:r w:rsidR="0098477A" w:rsidRPr="0048326C">
        <w:rPr>
          <w:sz w:val="22"/>
          <w:szCs w:val="22"/>
        </w:rPr>
        <w:t xml:space="preserve"> do Regulaminu Rady.</w:t>
      </w:r>
      <w:r w:rsidRPr="0048326C">
        <w:rPr>
          <w:sz w:val="22"/>
          <w:szCs w:val="22"/>
        </w:rPr>
        <w:t xml:space="preserve"> </w:t>
      </w:r>
    </w:p>
    <w:p w:rsidR="00991160" w:rsidRPr="00D2271D" w:rsidRDefault="00991160" w:rsidP="00FB1324">
      <w:pPr>
        <w:pStyle w:val="Bezodstpw"/>
        <w:numPr>
          <w:ilvl w:val="1"/>
          <w:numId w:val="7"/>
        </w:numPr>
        <w:spacing w:line="360" w:lineRule="auto"/>
        <w:ind w:left="284" w:hanging="284"/>
        <w:rPr>
          <w:sz w:val="22"/>
          <w:szCs w:val="22"/>
        </w:rPr>
      </w:pPr>
      <w:r w:rsidRPr="00D2271D">
        <w:rPr>
          <w:sz w:val="22"/>
          <w:szCs w:val="22"/>
        </w:rPr>
        <w:t xml:space="preserve">Na liście operacji wybranych do dofinansowania mogą być zamieszczone operacje, które otrzymały minimum punktów wskazane na kartach oceny operacji wg lokalnych kryteriów wyboru dla poszczególnych zakresów. </w:t>
      </w:r>
    </w:p>
    <w:p w:rsidR="002A20F4" w:rsidRPr="00D2271D" w:rsidRDefault="002A20F4" w:rsidP="00FB1324">
      <w:pPr>
        <w:pStyle w:val="Bezodstpw"/>
        <w:numPr>
          <w:ilvl w:val="1"/>
          <w:numId w:val="7"/>
        </w:numPr>
        <w:spacing w:line="360" w:lineRule="auto"/>
        <w:ind w:left="284" w:hanging="284"/>
        <w:rPr>
          <w:sz w:val="22"/>
          <w:szCs w:val="22"/>
        </w:rPr>
      </w:pPr>
      <w:r w:rsidRPr="00D2271D">
        <w:rPr>
          <w:sz w:val="22"/>
          <w:szCs w:val="22"/>
        </w:rPr>
        <w:t>Ocena operacji na podstawie lokalnych kryteriów wyboru operacji określonych w LSR odbywa się na kolejnym posiedzeniu Rady.</w:t>
      </w:r>
    </w:p>
    <w:p w:rsidR="002A20F4" w:rsidRPr="00D2271D" w:rsidRDefault="002A20F4" w:rsidP="00FB1324">
      <w:pPr>
        <w:pStyle w:val="Bezodstpw"/>
        <w:numPr>
          <w:ilvl w:val="1"/>
          <w:numId w:val="7"/>
        </w:numPr>
        <w:spacing w:line="360" w:lineRule="auto"/>
        <w:ind w:left="284" w:hanging="284"/>
        <w:rPr>
          <w:sz w:val="22"/>
          <w:szCs w:val="22"/>
        </w:rPr>
      </w:pPr>
      <w:r w:rsidRPr="00D2271D">
        <w:rPr>
          <w:sz w:val="22"/>
          <w:szCs w:val="22"/>
        </w:rPr>
        <w:t>Ocenie wg lokalnych kryteriów wyboru podlegają wyłącznie operacje zgodne z LSR.</w:t>
      </w:r>
    </w:p>
    <w:p w:rsidR="002A20F4" w:rsidRPr="00D2271D" w:rsidRDefault="002A20F4" w:rsidP="00FB1324">
      <w:pPr>
        <w:pStyle w:val="Bezodstpw"/>
        <w:numPr>
          <w:ilvl w:val="1"/>
          <w:numId w:val="7"/>
        </w:numPr>
        <w:spacing w:line="360" w:lineRule="auto"/>
        <w:ind w:left="284" w:hanging="284"/>
        <w:rPr>
          <w:sz w:val="22"/>
          <w:szCs w:val="22"/>
        </w:rPr>
      </w:pPr>
      <w:r w:rsidRPr="00D2271D">
        <w:rPr>
          <w:sz w:val="22"/>
          <w:szCs w:val="22"/>
        </w:rPr>
        <w:t xml:space="preserve">Wstępna ocena operacji według lokalnych kryteriów wyboru dokonywana jest przez min. 3 osobowe zespoły Rady według przydziałów operacji dokonanych na posiedzeniu dot. zgodności z LSR. </w:t>
      </w:r>
    </w:p>
    <w:p w:rsidR="002D5AA8" w:rsidRPr="00D2271D" w:rsidRDefault="00002474" w:rsidP="00FB1324">
      <w:pPr>
        <w:pStyle w:val="Bezodstpw"/>
        <w:numPr>
          <w:ilvl w:val="1"/>
          <w:numId w:val="7"/>
        </w:numPr>
        <w:spacing w:line="360" w:lineRule="auto"/>
        <w:ind w:left="284" w:hanging="284"/>
        <w:rPr>
          <w:sz w:val="22"/>
          <w:szCs w:val="22"/>
        </w:rPr>
      </w:pPr>
      <w:r w:rsidRPr="00D2271D">
        <w:rPr>
          <w:sz w:val="22"/>
          <w:szCs w:val="22"/>
        </w:rPr>
        <w:t>Na podstawie informacji zawartych w złożonym wniosku o dofinansowanie oraz załączonych do wniosku dokumentów zespoły członków Rady, wypełniają indywidualne „Karty oceny operacji wg lokalnych kryteriów wyboru”, przydzielając operacji odpowiednią ilość punktów w ramach każdego z kryteriów, wraz z pisemnym uzasadnieniem swojej oceny.</w:t>
      </w:r>
    </w:p>
    <w:p w:rsidR="002D5AA8" w:rsidRPr="00D2271D" w:rsidRDefault="002D5AA8" w:rsidP="00FB1324">
      <w:pPr>
        <w:pStyle w:val="Bezodstpw"/>
        <w:numPr>
          <w:ilvl w:val="1"/>
          <w:numId w:val="7"/>
        </w:numPr>
        <w:spacing w:line="360" w:lineRule="auto"/>
        <w:ind w:left="284" w:hanging="284"/>
        <w:rPr>
          <w:sz w:val="22"/>
          <w:szCs w:val="22"/>
        </w:rPr>
      </w:pPr>
      <w:r w:rsidRPr="00D2271D">
        <w:rPr>
          <w:sz w:val="22"/>
          <w:szCs w:val="22"/>
        </w:rPr>
        <w:t xml:space="preserve">Na podstawie indywidualnych ocen </w:t>
      </w:r>
      <w:r w:rsidR="0050626A" w:rsidRPr="00D2271D">
        <w:rPr>
          <w:sz w:val="22"/>
          <w:szCs w:val="22"/>
        </w:rPr>
        <w:t xml:space="preserve">członków </w:t>
      </w:r>
      <w:r w:rsidRPr="00D2271D">
        <w:rPr>
          <w:sz w:val="22"/>
          <w:szCs w:val="22"/>
        </w:rPr>
        <w:t xml:space="preserve">danego zespołu Rady, </w:t>
      </w:r>
      <w:r w:rsidR="00BB2823" w:rsidRPr="00D2271D">
        <w:rPr>
          <w:sz w:val="22"/>
          <w:szCs w:val="22"/>
        </w:rPr>
        <w:t>Przedstawiciel zespołu oceniającego przedstawia rekomendowany wynik wstępnej oceny operacji wg lokalnych kryteriów.</w:t>
      </w:r>
      <w:r w:rsidRPr="00D2271D">
        <w:rPr>
          <w:sz w:val="22"/>
          <w:szCs w:val="22"/>
        </w:rPr>
        <w:t xml:space="preserve"> </w:t>
      </w:r>
      <w:r w:rsidR="0050626A" w:rsidRPr="00D2271D">
        <w:rPr>
          <w:sz w:val="22"/>
          <w:szCs w:val="22"/>
        </w:rPr>
        <w:t>Za</w:t>
      </w:r>
      <w:r w:rsidRPr="00D2271D">
        <w:rPr>
          <w:sz w:val="22"/>
          <w:szCs w:val="22"/>
        </w:rPr>
        <w:t>wiera</w:t>
      </w:r>
      <w:r w:rsidR="00BB2823" w:rsidRPr="00D2271D">
        <w:rPr>
          <w:sz w:val="22"/>
          <w:szCs w:val="22"/>
        </w:rPr>
        <w:t xml:space="preserve"> on</w:t>
      </w:r>
      <w:r w:rsidR="0050626A" w:rsidRPr="00D2271D">
        <w:rPr>
          <w:sz w:val="22"/>
          <w:szCs w:val="22"/>
        </w:rPr>
        <w:t xml:space="preserve"> </w:t>
      </w:r>
      <w:r w:rsidR="00BB2823" w:rsidRPr="00D2271D">
        <w:rPr>
          <w:sz w:val="22"/>
          <w:szCs w:val="22"/>
        </w:rPr>
        <w:t>przyznaną</w:t>
      </w:r>
      <w:r w:rsidR="0050626A" w:rsidRPr="00D2271D">
        <w:rPr>
          <w:sz w:val="22"/>
          <w:szCs w:val="22"/>
        </w:rPr>
        <w:t xml:space="preserve"> przez zespół liczbę</w:t>
      </w:r>
      <w:r w:rsidRPr="00D2271D">
        <w:rPr>
          <w:sz w:val="22"/>
          <w:szCs w:val="22"/>
        </w:rPr>
        <w:t xml:space="preserve"> punktów przyznanych w ramach każdego z lokalnych kryteriów wyboru</w:t>
      </w:r>
      <w:r w:rsidR="0050626A" w:rsidRPr="00D2271D">
        <w:rPr>
          <w:sz w:val="22"/>
          <w:szCs w:val="22"/>
        </w:rPr>
        <w:t>.</w:t>
      </w:r>
      <w:r w:rsidRPr="00D2271D">
        <w:rPr>
          <w:sz w:val="22"/>
          <w:szCs w:val="22"/>
        </w:rPr>
        <w:t xml:space="preserve"> Za rekomend</w:t>
      </w:r>
      <w:r w:rsidR="00BB2823" w:rsidRPr="00D2271D">
        <w:rPr>
          <w:sz w:val="22"/>
          <w:szCs w:val="22"/>
        </w:rPr>
        <w:t>owany</w:t>
      </w:r>
      <w:r w:rsidR="0050626A" w:rsidRPr="00D2271D">
        <w:rPr>
          <w:sz w:val="22"/>
          <w:szCs w:val="22"/>
        </w:rPr>
        <w:t xml:space="preserve"> </w:t>
      </w:r>
      <w:r w:rsidR="00BB2823" w:rsidRPr="00D2271D">
        <w:rPr>
          <w:sz w:val="22"/>
          <w:szCs w:val="22"/>
        </w:rPr>
        <w:t>wynik</w:t>
      </w:r>
      <w:r w:rsidRPr="00D2271D">
        <w:rPr>
          <w:sz w:val="22"/>
          <w:szCs w:val="22"/>
        </w:rPr>
        <w:t xml:space="preserve"> uznaje się stanowisko wyrażone przez więcej niż połowę członków zespołu oceniającego. Stanowiska odrębne</w:t>
      </w:r>
      <w:r w:rsidR="0050626A" w:rsidRPr="00D2271D">
        <w:rPr>
          <w:sz w:val="22"/>
          <w:szCs w:val="22"/>
        </w:rPr>
        <w:t>, na wniosek zainteresowanych członków Rady,</w:t>
      </w:r>
      <w:r w:rsidRPr="00D2271D">
        <w:rPr>
          <w:sz w:val="22"/>
          <w:szCs w:val="22"/>
        </w:rPr>
        <w:t xml:space="preserve"> zostają odnotowane w protokole z posiedzenia Rady</w:t>
      </w:r>
      <w:r w:rsidR="0050626A" w:rsidRPr="00D2271D">
        <w:rPr>
          <w:sz w:val="22"/>
          <w:szCs w:val="22"/>
        </w:rPr>
        <w:t xml:space="preserve"> wraz z uzasadnieniem sporządzonym przez tych członków.</w:t>
      </w:r>
    </w:p>
    <w:p w:rsidR="00C23F5C" w:rsidRPr="00D2271D" w:rsidRDefault="00C23F5C" w:rsidP="00FB1324">
      <w:pPr>
        <w:pStyle w:val="Bezodstpw"/>
        <w:numPr>
          <w:ilvl w:val="1"/>
          <w:numId w:val="7"/>
        </w:numPr>
        <w:spacing w:line="360" w:lineRule="auto"/>
        <w:ind w:left="284" w:hanging="284"/>
        <w:rPr>
          <w:sz w:val="22"/>
          <w:szCs w:val="22"/>
        </w:rPr>
      </w:pPr>
      <w:r w:rsidRPr="00D2271D">
        <w:rPr>
          <w:sz w:val="22"/>
          <w:szCs w:val="22"/>
        </w:rPr>
        <w:t>Po przedstawieniu rekomendacji Przewodniczący przeprowadza dyskusję nad operacją zgodnie z zapisami §</w:t>
      </w:r>
      <w:r w:rsidR="00B21341" w:rsidRPr="00D2271D">
        <w:rPr>
          <w:sz w:val="22"/>
          <w:szCs w:val="22"/>
        </w:rPr>
        <w:t xml:space="preserve"> …</w:t>
      </w:r>
      <w:r w:rsidRPr="00D2271D">
        <w:rPr>
          <w:sz w:val="22"/>
          <w:szCs w:val="22"/>
        </w:rPr>
        <w:t xml:space="preserve"> Regulaminu Rady. Po zamknięciu dyskusji Przewodniczący Rady zarządza głosowanie w sprawie zatwierdzenia wyniku wstępnej oceny w ramach poszczególnych kryteriów</w:t>
      </w:r>
      <w:r w:rsidR="00B21341" w:rsidRPr="00D2271D">
        <w:rPr>
          <w:sz w:val="22"/>
          <w:szCs w:val="22"/>
        </w:rPr>
        <w:t xml:space="preserve"> rekomendowanej przez Zespół.</w:t>
      </w:r>
    </w:p>
    <w:p w:rsidR="002D5AA8" w:rsidRPr="00D2271D" w:rsidRDefault="00D258F6" w:rsidP="00FB1324">
      <w:pPr>
        <w:pStyle w:val="Bezodstpw"/>
        <w:numPr>
          <w:ilvl w:val="1"/>
          <w:numId w:val="7"/>
        </w:numPr>
        <w:spacing w:line="360" w:lineRule="auto"/>
        <w:ind w:left="284" w:hanging="284"/>
        <w:rPr>
          <w:sz w:val="22"/>
          <w:szCs w:val="22"/>
        </w:rPr>
      </w:pPr>
      <w:r w:rsidRPr="00D2271D">
        <w:rPr>
          <w:sz w:val="22"/>
          <w:szCs w:val="22"/>
        </w:rPr>
        <w:t>Osoby, które wyłączyły się z oceny danej operacji opuszczają salę w momencie głosowania nad wyborem operacji.</w:t>
      </w:r>
    </w:p>
    <w:p w:rsidR="001A414F" w:rsidRPr="00D2271D" w:rsidRDefault="001A414F" w:rsidP="00FB1324">
      <w:pPr>
        <w:pStyle w:val="Bezodstpw"/>
        <w:numPr>
          <w:ilvl w:val="1"/>
          <w:numId w:val="7"/>
        </w:numPr>
        <w:spacing w:line="360" w:lineRule="auto"/>
        <w:ind w:left="284" w:hanging="284"/>
        <w:rPr>
          <w:sz w:val="22"/>
          <w:szCs w:val="22"/>
        </w:rPr>
      </w:pPr>
      <w:r w:rsidRPr="00D2271D">
        <w:rPr>
          <w:sz w:val="22"/>
          <w:szCs w:val="22"/>
        </w:rPr>
        <w:t>Gdy zwykła większość Rady zatwierdzi ocenę w ramach danego kryterium, wynik uznaje się za wiążący.</w:t>
      </w:r>
    </w:p>
    <w:p w:rsidR="001A414F" w:rsidRPr="00D2271D" w:rsidRDefault="001A414F" w:rsidP="00FB1324">
      <w:pPr>
        <w:pStyle w:val="Bezodstpw"/>
        <w:numPr>
          <w:ilvl w:val="1"/>
          <w:numId w:val="7"/>
        </w:numPr>
        <w:tabs>
          <w:tab w:val="left" w:pos="426"/>
        </w:tabs>
        <w:spacing w:line="360" w:lineRule="auto"/>
        <w:ind w:left="284" w:hanging="284"/>
        <w:rPr>
          <w:sz w:val="22"/>
          <w:szCs w:val="22"/>
        </w:rPr>
      </w:pPr>
      <w:r w:rsidRPr="00D2271D">
        <w:rPr>
          <w:sz w:val="22"/>
          <w:szCs w:val="22"/>
        </w:rPr>
        <w:t xml:space="preserve">W razie kiedy zwykła większość głosujących członków Rady zajmuje odmienne stanowisko niż zespół oceniający obok Kart oceny zespołu do protokołu zamieszczane jest uzasadnienie stanowiska większości </w:t>
      </w:r>
      <w:r w:rsidRPr="0048326C">
        <w:rPr>
          <w:sz w:val="22"/>
          <w:szCs w:val="22"/>
        </w:rPr>
        <w:t xml:space="preserve">Rady </w:t>
      </w:r>
      <w:r w:rsidRPr="00D2271D">
        <w:rPr>
          <w:sz w:val="22"/>
          <w:szCs w:val="22"/>
        </w:rPr>
        <w:t>Decyzyjnej w odniesieniu do głosowanego kryterium i operacji.</w:t>
      </w:r>
    </w:p>
    <w:p w:rsidR="0046007E" w:rsidRPr="00D2271D" w:rsidRDefault="001A414F" w:rsidP="00FB1324">
      <w:pPr>
        <w:pStyle w:val="Bezodstpw"/>
        <w:numPr>
          <w:ilvl w:val="1"/>
          <w:numId w:val="7"/>
        </w:numPr>
        <w:tabs>
          <w:tab w:val="left" w:pos="426"/>
        </w:tabs>
        <w:spacing w:line="360" w:lineRule="auto"/>
        <w:ind w:left="284" w:hanging="284"/>
        <w:rPr>
          <w:sz w:val="22"/>
          <w:szCs w:val="22"/>
        </w:rPr>
      </w:pPr>
      <w:r w:rsidRPr="00D2271D">
        <w:rPr>
          <w:sz w:val="22"/>
          <w:szCs w:val="22"/>
        </w:rPr>
        <w:t>Przy równej liczbie głosów o ostatecznym wyniku głosowania decyduje głos Przewodniczącego</w:t>
      </w:r>
    </w:p>
    <w:p w:rsidR="00634F11" w:rsidRDefault="00634F11" w:rsidP="00107DA1">
      <w:pPr>
        <w:pStyle w:val="Bezodstpw"/>
        <w:tabs>
          <w:tab w:val="left" w:pos="426"/>
        </w:tabs>
        <w:spacing w:line="360" w:lineRule="auto"/>
        <w:jc w:val="center"/>
        <w:rPr>
          <w:b/>
          <w:sz w:val="22"/>
          <w:szCs w:val="22"/>
        </w:rPr>
      </w:pPr>
    </w:p>
    <w:p w:rsidR="00634F11" w:rsidRDefault="00634F11" w:rsidP="00107DA1">
      <w:pPr>
        <w:pStyle w:val="Bezodstpw"/>
        <w:tabs>
          <w:tab w:val="left" w:pos="426"/>
        </w:tabs>
        <w:spacing w:line="360" w:lineRule="auto"/>
        <w:jc w:val="center"/>
        <w:rPr>
          <w:b/>
          <w:sz w:val="22"/>
          <w:szCs w:val="22"/>
        </w:rPr>
      </w:pPr>
    </w:p>
    <w:p w:rsidR="00634F11" w:rsidRDefault="00634F11" w:rsidP="00107DA1">
      <w:pPr>
        <w:pStyle w:val="Bezodstpw"/>
        <w:tabs>
          <w:tab w:val="left" w:pos="426"/>
        </w:tabs>
        <w:spacing w:line="360" w:lineRule="auto"/>
        <w:jc w:val="center"/>
        <w:rPr>
          <w:b/>
          <w:sz w:val="22"/>
          <w:szCs w:val="22"/>
        </w:rPr>
      </w:pPr>
    </w:p>
    <w:p w:rsidR="00634F11" w:rsidRDefault="00634F11" w:rsidP="00107DA1">
      <w:pPr>
        <w:pStyle w:val="Bezodstpw"/>
        <w:tabs>
          <w:tab w:val="left" w:pos="426"/>
        </w:tabs>
        <w:spacing w:line="360" w:lineRule="auto"/>
        <w:jc w:val="center"/>
        <w:rPr>
          <w:b/>
          <w:sz w:val="22"/>
          <w:szCs w:val="22"/>
        </w:rPr>
      </w:pPr>
    </w:p>
    <w:p w:rsidR="00634F11" w:rsidRDefault="00634F11" w:rsidP="00107DA1">
      <w:pPr>
        <w:pStyle w:val="Bezodstpw"/>
        <w:tabs>
          <w:tab w:val="left" w:pos="426"/>
        </w:tabs>
        <w:spacing w:line="360" w:lineRule="auto"/>
        <w:jc w:val="center"/>
        <w:rPr>
          <w:b/>
          <w:sz w:val="22"/>
          <w:szCs w:val="22"/>
        </w:rPr>
      </w:pPr>
    </w:p>
    <w:p w:rsidR="00634F11" w:rsidRDefault="00634F11" w:rsidP="00107DA1">
      <w:pPr>
        <w:pStyle w:val="Bezodstpw"/>
        <w:tabs>
          <w:tab w:val="left" w:pos="426"/>
        </w:tabs>
        <w:spacing w:line="360" w:lineRule="auto"/>
        <w:jc w:val="center"/>
        <w:rPr>
          <w:b/>
          <w:sz w:val="22"/>
          <w:szCs w:val="22"/>
        </w:rPr>
      </w:pPr>
    </w:p>
    <w:p w:rsidR="00634F11" w:rsidRDefault="00634F11" w:rsidP="00107DA1">
      <w:pPr>
        <w:pStyle w:val="Bezodstpw"/>
        <w:tabs>
          <w:tab w:val="left" w:pos="426"/>
        </w:tabs>
        <w:spacing w:line="360" w:lineRule="auto"/>
        <w:jc w:val="center"/>
        <w:rPr>
          <w:b/>
          <w:sz w:val="22"/>
          <w:szCs w:val="22"/>
        </w:rPr>
      </w:pPr>
    </w:p>
    <w:p w:rsidR="009453D0" w:rsidRDefault="009453D0" w:rsidP="00107DA1">
      <w:pPr>
        <w:pStyle w:val="Bezodstpw"/>
        <w:tabs>
          <w:tab w:val="left" w:pos="426"/>
        </w:tabs>
        <w:spacing w:line="360" w:lineRule="auto"/>
        <w:jc w:val="center"/>
        <w:rPr>
          <w:b/>
          <w:sz w:val="22"/>
          <w:szCs w:val="22"/>
        </w:rPr>
        <w:sectPr w:rsidR="009453D0" w:rsidSect="00FC5AF6">
          <w:headerReference w:type="default" r:id="rId9"/>
          <w:pgSz w:w="11906" w:h="16838"/>
          <w:pgMar w:top="851" w:right="851" w:bottom="851" w:left="851" w:header="709" w:footer="709" w:gutter="0"/>
          <w:cols w:space="708"/>
          <w:docGrid w:linePitch="360"/>
        </w:sectPr>
      </w:pPr>
    </w:p>
    <w:p w:rsidR="00990C69" w:rsidRPr="0048326C" w:rsidRDefault="00107DA1" w:rsidP="00107DA1">
      <w:pPr>
        <w:pStyle w:val="Bezodstpw"/>
        <w:tabs>
          <w:tab w:val="left" w:pos="426"/>
        </w:tabs>
        <w:spacing w:line="360" w:lineRule="auto"/>
        <w:jc w:val="center"/>
        <w:rPr>
          <w:b/>
          <w:sz w:val="22"/>
          <w:szCs w:val="22"/>
        </w:rPr>
      </w:pPr>
      <w:r w:rsidRPr="0048326C">
        <w:rPr>
          <w:b/>
          <w:sz w:val="22"/>
          <w:szCs w:val="22"/>
        </w:rPr>
        <w:t>III.3. Lista kryteriów oceny operacji wg lokalnych kryteriów</w:t>
      </w:r>
    </w:p>
    <w:p w:rsidR="00107DA1" w:rsidRDefault="00107DA1" w:rsidP="00107DA1">
      <w:pPr>
        <w:pStyle w:val="Bezodstpw"/>
        <w:tabs>
          <w:tab w:val="left" w:pos="426"/>
        </w:tabs>
        <w:spacing w:line="360" w:lineRule="auto"/>
        <w:jc w:val="center"/>
        <w:rPr>
          <w:b/>
          <w:sz w:val="22"/>
          <w:szCs w:val="22"/>
        </w:rPr>
      </w:pPr>
      <w:r w:rsidRPr="0048326C">
        <w:rPr>
          <w:b/>
          <w:sz w:val="22"/>
          <w:szCs w:val="22"/>
        </w:rPr>
        <w:t>dla zakresów Program Rozwoju Obszarów Wiejskich</w:t>
      </w:r>
    </w:p>
    <w:p w:rsidR="00634F11" w:rsidRPr="0048326C" w:rsidRDefault="00634F11" w:rsidP="00107DA1">
      <w:pPr>
        <w:pStyle w:val="Bezodstpw"/>
        <w:tabs>
          <w:tab w:val="left" w:pos="426"/>
        </w:tabs>
        <w:spacing w:line="360" w:lineRule="auto"/>
        <w:jc w:val="center"/>
        <w:rPr>
          <w:b/>
          <w:sz w:val="22"/>
          <w:szCs w:val="22"/>
        </w:rPr>
      </w:pPr>
    </w:p>
    <w:p w:rsidR="00107DA1" w:rsidRPr="0048326C" w:rsidRDefault="00990C69" w:rsidP="00107DA1">
      <w:pPr>
        <w:tabs>
          <w:tab w:val="left" w:pos="567"/>
        </w:tabs>
        <w:spacing w:after="60" w:line="360" w:lineRule="auto"/>
        <w:rPr>
          <w:sz w:val="22"/>
          <w:szCs w:val="22"/>
        </w:rPr>
      </w:pPr>
      <w:r w:rsidRPr="0048326C">
        <w:rPr>
          <w:sz w:val="22"/>
          <w:szCs w:val="22"/>
        </w:rPr>
        <w:t xml:space="preserve">Tabela 4. </w:t>
      </w:r>
      <w:r w:rsidR="00107DA1" w:rsidRPr="0048326C">
        <w:rPr>
          <w:sz w:val="22"/>
          <w:szCs w:val="22"/>
        </w:rPr>
        <w:t>Kryteria wyboru operacji dla zakresu „Rozwój przedsiębiorczości na obszarze wiejskim objętym strategią rozwoju lokalnego kierowanego przez społeczność”</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C65858" w:rsidRPr="0018071C" w:rsidTr="003F3E7C">
        <w:trPr>
          <w:cantSplit/>
          <w:tblHeader/>
          <w:jc w:val="center"/>
        </w:trPr>
        <w:tc>
          <w:tcPr>
            <w:tcW w:w="817" w:type="dxa"/>
            <w:tcBorders>
              <w:bottom w:val="single" w:sz="4" w:space="0" w:color="auto"/>
            </w:tcBorders>
            <w:shd w:val="clear" w:color="auto" w:fill="D9D9D9"/>
            <w:vAlign w:val="center"/>
          </w:tcPr>
          <w:p w:rsidR="00107DA1" w:rsidRPr="0018071C" w:rsidRDefault="00107DA1" w:rsidP="00B93EB8">
            <w:pPr>
              <w:jc w:val="center"/>
              <w:rPr>
                <w:b/>
                <w:sz w:val="20"/>
                <w:szCs w:val="20"/>
              </w:rPr>
            </w:pPr>
            <w:r w:rsidRPr="0018071C">
              <w:rPr>
                <w:b/>
                <w:sz w:val="20"/>
                <w:szCs w:val="20"/>
              </w:rPr>
              <w:t>Lp.</w:t>
            </w:r>
          </w:p>
        </w:tc>
        <w:tc>
          <w:tcPr>
            <w:tcW w:w="2268" w:type="dxa"/>
            <w:tcBorders>
              <w:bottom w:val="single" w:sz="4" w:space="0" w:color="auto"/>
            </w:tcBorders>
            <w:shd w:val="clear" w:color="auto" w:fill="D9D9D9"/>
            <w:vAlign w:val="center"/>
          </w:tcPr>
          <w:p w:rsidR="00107DA1" w:rsidRPr="0018071C" w:rsidRDefault="00107DA1" w:rsidP="00B93EB8">
            <w:pPr>
              <w:jc w:val="center"/>
              <w:rPr>
                <w:b/>
                <w:sz w:val="20"/>
                <w:szCs w:val="20"/>
              </w:rPr>
            </w:pPr>
            <w:r w:rsidRPr="0018071C">
              <w:rPr>
                <w:b/>
                <w:sz w:val="20"/>
                <w:szCs w:val="20"/>
              </w:rPr>
              <w:t>Kryterium</w:t>
            </w:r>
          </w:p>
        </w:tc>
        <w:tc>
          <w:tcPr>
            <w:tcW w:w="2552" w:type="dxa"/>
            <w:tcBorders>
              <w:bottom w:val="single" w:sz="4" w:space="0" w:color="auto"/>
            </w:tcBorders>
            <w:shd w:val="clear" w:color="auto" w:fill="D9D9D9"/>
            <w:vAlign w:val="center"/>
          </w:tcPr>
          <w:p w:rsidR="00107DA1" w:rsidRPr="0018071C" w:rsidRDefault="00107DA1" w:rsidP="00B93EB8">
            <w:pPr>
              <w:jc w:val="center"/>
              <w:rPr>
                <w:b/>
                <w:sz w:val="20"/>
                <w:szCs w:val="20"/>
              </w:rPr>
            </w:pPr>
            <w:r w:rsidRPr="0018071C">
              <w:rPr>
                <w:b/>
                <w:sz w:val="20"/>
                <w:szCs w:val="20"/>
              </w:rPr>
              <w:t>Opis</w:t>
            </w:r>
          </w:p>
        </w:tc>
        <w:tc>
          <w:tcPr>
            <w:tcW w:w="1275" w:type="dxa"/>
            <w:tcBorders>
              <w:bottom w:val="single" w:sz="4" w:space="0" w:color="auto"/>
            </w:tcBorders>
            <w:shd w:val="clear" w:color="auto" w:fill="D9D9D9"/>
            <w:vAlign w:val="center"/>
          </w:tcPr>
          <w:p w:rsidR="00107DA1" w:rsidRPr="0018071C" w:rsidRDefault="00107DA1" w:rsidP="00B93EB8">
            <w:pPr>
              <w:jc w:val="center"/>
              <w:rPr>
                <w:b/>
                <w:sz w:val="20"/>
                <w:szCs w:val="20"/>
              </w:rPr>
            </w:pPr>
            <w:r w:rsidRPr="0018071C">
              <w:rPr>
                <w:b/>
                <w:sz w:val="20"/>
                <w:szCs w:val="20"/>
              </w:rPr>
              <w:t>Waga punktowa</w:t>
            </w:r>
          </w:p>
        </w:tc>
        <w:tc>
          <w:tcPr>
            <w:tcW w:w="8262" w:type="dxa"/>
            <w:tcBorders>
              <w:bottom w:val="single" w:sz="4" w:space="0" w:color="auto"/>
            </w:tcBorders>
            <w:shd w:val="clear" w:color="auto" w:fill="D9D9D9"/>
          </w:tcPr>
          <w:p w:rsidR="00107DA1" w:rsidRPr="0018071C" w:rsidRDefault="00107DA1" w:rsidP="00B93EB8">
            <w:pPr>
              <w:jc w:val="center"/>
              <w:rPr>
                <w:b/>
                <w:sz w:val="20"/>
                <w:szCs w:val="20"/>
              </w:rPr>
            </w:pPr>
            <w:r w:rsidRPr="0018071C">
              <w:rPr>
                <w:b/>
                <w:sz w:val="20"/>
                <w:szCs w:val="20"/>
              </w:rPr>
              <w:t>Opis, uzasadnienie, załącznik</w:t>
            </w:r>
            <w:r w:rsidR="0018071C">
              <w:rPr>
                <w:b/>
                <w:sz w:val="20"/>
                <w:szCs w:val="20"/>
              </w:rPr>
              <w:t>i</w:t>
            </w:r>
            <w:r w:rsidRPr="0018071C">
              <w:rPr>
                <w:b/>
                <w:sz w:val="20"/>
                <w:szCs w:val="20"/>
              </w:rPr>
              <w:t xml:space="preserve"> wymagane od beneficjenta umożliwiając</w:t>
            </w:r>
            <w:r w:rsidR="004724F6" w:rsidRPr="0018071C">
              <w:rPr>
                <w:b/>
                <w:sz w:val="20"/>
                <w:szCs w:val="20"/>
              </w:rPr>
              <w:t>e</w:t>
            </w:r>
            <w:r w:rsidRPr="0018071C">
              <w:rPr>
                <w:b/>
                <w:sz w:val="20"/>
                <w:szCs w:val="20"/>
              </w:rPr>
              <w:t xml:space="preserve"> weryfikację spełnienia kryterium</w:t>
            </w:r>
          </w:p>
        </w:tc>
      </w:tr>
      <w:tr w:rsidR="00C65858" w:rsidRPr="0018071C" w:rsidTr="003F3E7C">
        <w:trPr>
          <w:cantSplit/>
          <w:trHeight w:val="941"/>
          <w:jc w:val="center"/>
        </w:trPr>
        <w:tc>
          <w:tcPr>
            <w:tcW w:w="817" w:type="dxa"/>
            <w:tcBorders>
              <w:bottom w:val="nil"/>
            </w:tcBorders>
            <w:vAlign w:val="center"/>
          </w:tcPr>
          <w:p w:rsidR="00107DA1" w:rsidRPr="0018071C" w:rsidRDefault="00107DA1" w:rsidP="00017C85">
            <w:pPr>
              <w:jc w:val="center"/>
              <w:rPr>
                <w:sz w:val="20"/>
                <w:szCs w:val="20"/>
              </w:rPr>
            </w:pPr>
            <w:r w:rsidRPr="0018071C">
              <w:rPr>
                <w:sz w:val="20"/>
                <w:szCs w:val="20"/>
              </w:rPr>
              <w:t>1.</w:t>
            </w:r>
          </w:p>
        </w:tc>
        <w:tc>
          <w:tcPr>
            <w:tcW w:w="2268" w:type="dxa"/>
            <w:tcBorders>
              <w:bottom w:val="nil"/>
            </w:tcBorders>
            <w:vAlign w:val="center"/>
          </w:tcPr>
          <w:p w:rsidR="00107DA1" w:rsidRPr="0018071C" w:rsidRDefault="00107DA1" w:rsidP="00017C85">
            <w:pPr>
              <w:jc w:val="left"/>
              <w:rPr>
                <w:sz w:val="20"/>
                <w:szCs w:val="20"/>
              </w:rPr>
            </w:pPr>
            <w:r w:rsidRPr="0018071C">
              <w:rPr>
                <w:sz w:val="20"/>
                <w:szCs w:val="20"/>
              </w:rPr>
              <w:t xml:space="preserve">Przynależność do grupy </w:t>
            </w:r>
            <w:proofErr w:type="spellStart"/>
            <w:r w:rsidRPr="0018071C">
              <w:rPr>
                <w:sz w:val="20"/>
                <w:szCs w:val="20"/>
              </w:rPr>
              <w:t>defaworyzowanej</w:t>
            </w:r>
            <w:proofErr w:type="spellEnd"/>
          </w:p>
        </w:tc>
        <w:tc>
          <w:tcPr>
            <w:tcW w:w="2552" w:type="dxa"/>
            <w:tcBorders>
              <w:bottom w:val="nil"/>
            </w:tcBorders>
            <w:vAlign w:val="center"/>
          </w:tcPr>
          <w:p w:rsidR="00107DA1" w:rsidRPr="0018071C" w:rsidRDefault="00107DA1" w:rsidP="00411659">
            <w:pPr>
              <w:jc w:val="left"/>
              <w:rPr>
                <w:sz w:val="20"/>
                <w:szCs w:val="20"/>
              </w:rPr>
            </w:pPr>
            <w:r w:rsidRPr="0018071C">
              <w:rPr>
                <w:sz w:val="20"/>
                <w:szCs w:val="20"/>
              </w:rPr>
              <w:t>Wnioskodawca jest osobą</w:t>
            </w:r>
            <w:r w:rsidR="00411659">
              <w:rPr>
                <w:sz w:val="20"/>
                <w:szCs w:val="20"/>
              </w:rPr>
              <w:t xml:space="preserve"> </w:t>
            </w:r>
            <w:r w:rsidRPr="0018071C">
              <w:rPr>
                <w:sz w:val="20"/>
                <w:szCs w:val="20"/>
              </w:rPr>
              <w:t>w wieku do 35 lat pozostającą bez zatrudnienia w formie umowy o pracę.</w:t>
            </w:r>
          </w:p>
        </w:tc>
        <w:tc>
          <w:tcPr>
            <w:tcW w:w="1275" w:type="dxa"/>
            <w:tcBorders>
              <w:bottom w:val="nil"/>
            </w:tcBorders>
            <w:vAlign w:val="center"/>
          </w:tcPr>
          <w:p w:rsidR="00107DA1" w:rsidRPr="0018071C" w:rsidRDefault="00107DA1" w:rsidP="00017C85">
            <w:pPr>
              <w:jc w:val="center"/>
              <w:rPr>
                <w:sz w:val="20"/>
                <w:szCs w:val="20"/>
              </w:rPr>
            </w:pPr>
            <w:r w:rsidRPr="0018071C">
              <w:rPr>
                <w:sz w:val="20"/>
                <w:szCs w:val="20"/>
              </w:rPr>
              <w:t>5 pkt.</w:t>
            </w:r>
          </w:p>
        </w:tc>
        <w:tc>
          <w:tcPr>
            <w:tcW w:w="8262" w:type="dxa"/>
            <w:tcBorders>
              <w:bottom w:val="nil"/>
            </w:tcBorders>
            <w:vAlign w:val="center"/>
          </w:tcPr>
          <w:p w:rsidR="00107DA1" w:rsidRPr="0018071C" w:rsidRDefault="00990C69" w:rsidP="00017C85">
            <w:pPr>
              <w:jc w:val="left"/>
              <w:rPr>
                <w:sz w:val="20"/>
                <w:szCs w:val="20"/>
              </w:rPr>
            </w:pPr>
            <w:r w:rsidRPr="0018071C">
              <w:rPr>
                <w:sz w:val="20"/>
                <w:szCs w:val="20"/>
              </w:rPr>
              <w:t>Wnioskodawca powinien wpisać we wniosek informację w tym zakresie, oraz dołączyć do wniosku kopię dowodu osobistego.</w:t>
            </w:r>
          </w:p>
          <w:p w:rsidR="00041D71" w:rsidRPr="0018071C" w:rsidRDefault="00041D71" w:rsidP="00017C85">
            <w:pPr>
              <w:jc w:val="left"/>
              <w:rPr>
                <w:sz w:val="20"/>
                <w:szCs w:val="20"/>
              </w:rPr>
            </w:pPr>
            <w:r w:rsidRPr="0018071C">
              <w:rPr>
                <w:sz w:val="20"/>
                <w:szCs w:val="20"/>
              </w:rPr>
              <w:t>Kryterium wieku jest spełnione, jeżeli do dnia złożenia wnio</w:t>
            </w:r>
            <w:r w:rsidR="00E446FB" w:rsidRPr="0018071C">
              <w:rPr>
                <w:sz w:val="20"/>
                <w:szCs w:val="20"/>
              </w:rPr>
              <w:t>sku wnioskodawca nie ukończył 35</w:t>
            </w:r>
            <w:r w:rsidRPr="0018071C">
              <w:rPr>
                <w:sz w:val="20"/>
                <w:szCs w:val="20"/>
              </w:rPr>
              <w:t xml:space="preserve"> roku życia.</w:t>
            </w:r>
            <w:r w:rsidR="00A26A76" w:rsidRPr="0018071C">
              <w:rPr>
                <w:sz w:val="20"/>
                <w:szCs w:val="20"/>
              </w:rPr>
              <w:t xml:space="preserve"> Wnioskodawca powinien również dołączyć oświadczenie, że nie jest zatrudniony na podstawie umowy o pracę. Kryterium nie jest spełnione jeżeli wnioskodawca pracuje na umowę o pracę w niepełnym wymiarze czasu pracy.</w:t>
            </w:r>
          </w:p>
        </w:tc>
      </w:tr>
    </w:tbl>
    <w:p w:rsidR="00823A1A" w:rsidRDefault="00823A1A" w:rsidP="00107DA1">
      <w:pPr>
        <w:spacing w:line="360" w:lineRule="auto"/>
        <w:jc w:val="center"/>
        <w:rPr>
          <w:sz w:val="22"/>
          <w:szCs w:val="22"/>
        </w:rPr>
        <w:sectPr w:rsidR="00823A1A" w:rsidSect="0059025E">
          <w:pgSz w:w="16838" w:h="11906" w:orient="landscape"/>
          <w:pgMar w:top="851" w:right="851" w:bottom="851" w:left="851" w:header="709" w:footer="709" w:gutter="0"/>
          <w:cols w:space="708"/>
          <w:docGrid w:linePitch="360"/>
        </w:sectPr>
      </w:pPr>
    </w:p>
    <w:tbl>
      <w:tblPr>
        <w:tblW w:w="4942" w:type="pct"/>
        <w:jc w:val="center"/>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C65858" w:rsidRPr="00DC5B83" w:rsidTr="003F3E7C">
        <w:trPr>
          <w:cantSplit/>
          <w:trHeight w:val="101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jc w:val="center"/>
              <w:rPr>
                <w:sz w:val="20"/>
                <w:szCs w:val="20"/>
              </w:rPr>
            </w:pPr>
            <w:r w:rsidRPr="00DC5B83">
              <w:rPr>
                <w:sz w:val="20"/>
                <w:szCs w:val="20"/>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jc w:val="left"/>
              <w:rPr>
                <w:sz w:val="20"/>
                <w:szCs w:val="20"/>
              </w:rPr>
            </w:pPr>
            <w:r w:rsidRPr="00DC5B83">
              <w:rPr>
                <w:sz w:val="20"/>
                <w:szCs w:val="20"/>
              </w:rPr>
              <w:t>Tworzenie nowych miejsc pracy</w:t>
            </w:r>
          </w:p>
          <w:p w:rsidR="0027473E" w:rsidRPr="00DC5B83" w:rsidRDefault="0027473E" w:rsidP="00107DA1">
            <w:pPr>
              <w:spacing w:line="360" w:lineRule="auto"/>
              <w:jc w:val="left"/>
              <w:rPr>
                <w:sz w:val="20"/>
                <w:szCs w:val="20"/>
              </w:rPr>
            </w:pPr>
            <w:r w:rsidRPr="00DC5B83">
              <w:rPr>
                <w:sz w:val="20"/>
                <w:szCs w:val="20"/>
              </w:rPr>
              <w:t>max. 15 pkt.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jc w:val="left"/>
              <w:rPr>
                <w:sz w:val="20"/>
                <w:szCs w:val="20"/>
              </w:rPr>
            </w:pPr>
            <w:r w:rsidRPr="00DC5B83">
              <w:rPr>
                <w:sz w:val="20"/>
                <w:szCs w:val="20"/>
              </w:rPr>
              <w:t>W wyniku realizacji operacji utworzone zostanie 1 miejsce pracy</w:t>
            </w:r>
            <w:r w:rsidR="00823A1A" w:rsidRPr="00DC5B83">
              <w:rPr>
                <w:rStyle w:val="Odwoanieprzypisukocowego"/>
                <w:sz w:val="20"/>
                <w:szCs w:val="20"/>
              </w:rPr>
              <w:endnoteReference w:id="1"/>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jc w:val="center"/>
              <w:rPr>
                <w:sz w:val="20"/>
                <w:szCs w:val="20"/>
              </w:rPr>
            </w:pPr>
            <w:r w:rsidRPr="00DC5B83">
              <w:rPr>
                <w:sz w:val="20"/>
                <w:szCs w:val="20"/>
              </w:rPr>
              <w:t>5 pkt.</w:t>
            </w:r>
          </w:p>
        </w:tc>
        <w:tc>
          <w:tcPr>
            <w:tcW w:w="826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27473E">
            <w:pPr>
              <w:jc w:val="left"/>
              <w:rPr>
                <w:sz w:val="20"/>
                <w:szCs w:val="20"/>
              </w:rPr>
            </w:pPr>
            <w:r w:rsidRPr="00DC5B83">
              <w:rPr>
                <w:sz w:val="20"/>
                <w:szCs w:val="20"/>
              </w:rPr>
              <w:t>Wnioskodawca powinien</w:t>
            </w:r>
            <w:r w:rsidR="0026077E" w:rsidRPr="00DC5B83">
              <w:rPr>
                <w:sz w:val="20"/>
                <w:szCs w:val="20"/>
              </w:rPr>
              <w:t xml:space="preserve"> we wniosku</w:t>
            </w:r>
            <w:r w:rsidRPr="00DC5B83">
              <w:rPr>
                <w:sz w:val="20"/>
                <w:szCs w:val="20"/>
              </w:rPr>
              <w:t xml:space="preserve"> uzasadnić powiązanie zakresu realizacji operacji z utworzeniem co najmniej jednego miejsca pracy w przeliczeniu na pełne etaty średnioroczne. Powinien także potwierdzić, że zatrudnienie nastąpi w formie umowy o pracę lub spółdzielczej umowy o pracę i zostanie utrzymane przez co najmniej:</w:t>
            </w:r>
          </w:p>
          <w:p w:rsidR="0027473E" w:rsidRPr="00DC5B83" w:rsidRDefault="0027473E" w:rsidP="00FB1324">
            <w:pPr>
              <w:pStyle w:val="Akapitzlist"/>
              <w:numPr>
                <w:ilvl w:val="0"/>
                <w:numId w:val="23"/>
              </w:numPr>
              <w:ind w:left="317" w:hanging="283"/>
              <w:jc w:val="left"/>
              <w:rPr>
                <w:sz w:val="20"/>
                <w:szCs w:val="20"/>
              </w:rPr>
            </w:pPr>
            <w:r w:rsidRPr="00DC5B83">
              <w:rPr>
                <w:sz w:val="20"/>
                <w:szCs w:val="20"/>
              </w:rPr>
              <w:t>3 lata od wypłaty płatności końcowej w przypadku rozwoju działalności gosp.,</w:t>
            </w:r>
          </w:p>
          <w:p w:rsidR="0027473E" w:rsidRPr="00DC5B83" w:rsidRDefault="0027473E" w:rsidP="00FB1324">
            <w:pPr>
              <w:pStyle w:val="Akapitzlist"/>
              <w:numPr>
                <w:ilvl w:val="0"/>
                <w:numId w:val="23"/>
              </w:numPr>
              <w:ind w:left="317" w:hanging="283"/>
              <w:jc w:val="left"/>
              <w:rPr>
                <w:sz w:val="20"/>
                <w:szCs w:val="20"/>
              </w:rPr>
            </w:pPr>
            <w:r w:rsidRPr="00DC5B83">
              <w:rPr>
                <w:sz w:val="20"/>
                <w:szCs w:val="20"/>
              </w:rPr>
              <w:t>2 lata od wypłaty płatności końcowej w przypadku rozpoczynania dział. gosp.</w:t>
            </w:r>
          </w:p>
        </w:tc>
      </w:tr>
      <w:tr w:rsidR="00C65858" w:rsidRPr="00DC5B83" w:rsidTr="003F3E7C">
        <w:trPr>
          <w:cantSplit/>
          <w:trHeight w:val="789"/>
          <w:jc w:val="center"/>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jc w:val="left"/>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jc w:val="left"/>
              <w:rPr>
                <w:sz w:val="20"/>
                <w:szCs w:val="20"/>
              </w:rPr>
            </w:pPr>
            <w:r w:rsidRPr="00DC5B83">
              <w:rPr>
                <w:sz w:val="20"/>
                <w:szCs w:val="20"/>
              </w:rPr>
              <w:t>W wyniku realizacji operacji utworzone zostaną 2 i więcej miejsc pracy.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jc w:val="center"/>
              <w:rPr>
                <w:sz w:val="20"/>
                <w:szCs w:val="20"/>
              </w:rPr>
            </w:pPr>
            <w:r w:rsidRPr="00DC5B83">
              <w:rPr>
                <w:sz w:val="20"/>
                <w:szCs w:val="20"/>
              </w:rPr>
              <w:t>15 pkt</w:t>
            </w:r>
          </w:p>
        </w:tc>
        <w:tc>
          <w:tcPr>
            <w:tcW w:w="826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27473E">
            <w:pPr>
              <w:jc w:val="left"/>
              <w:rPr>
                <w:sz w:val="20"/>
                <w:szCs w:val="20"/>
              </w:rPr>
            </w:pPr>
            <w:r w:rsidRPr="00DC5B83">
              <w:rPr>
                <w:sz w:val="20"/>
                <w:szCs w:val="20"/>
              </w:rPr>
              <w:t>Wnioskodawca powinien</w:t>
            </w:r>
            <w:r w:rsidR="0026077E" w:rsidRPr="00DC5B83">
              <w:rPr>
                <w:sz w:val="20"/>
                <w:szCs w:val="20"/>
              </w:rPr>
              <w:t xml:space="preserve"> we wniosku</w:t>
            </w:r>
            <w:r w:rsidRPr="00DC5B83">
              <w:rPr>
                <w:sz w:val="20"/>
                <w:szCs w:val="20"/>
              </w:rPr>
              <w:t xml:space="preserve"> uzasadnić powiązanie zakresu realizacji operacji z utworzeniem co najmniej dwóch miejsc pracy w przeliczeniu na pełne etaty średnioroczne. Powinien także potwierdzić, że zatrudnienie nastąpi w formie umowy o pracę lub spółdzielczej umowy o pracę i zostanie utrzymane przez co najmniej:</w:t>
            </w:r>
          </w:p>
          <w:p w:rsidR="0027473E" w:rsidRPr="00DC5B83" w:rsidRDefault="0027473E" w:rsidP="00FB1324">
            <w:pPr>
              <w:pStyle w:val="Akapitzlist"/>
              <w:numPr>
                <w:ilvl w:val="0"/>
                <w:numId w:val="24"/>
              </w:numPr>
              <w:ind w:left="317" w:hanging="317"/>
              <w:jc w:val="left"/>
              <w:rPr>
                <w:sz w:val="20"/>
                <w:szCs w:val="20"/>
              </w:rPr>
            </w:pPr>
            <w:r w:rsidRPr="00DC5B83">
              <w:rPr>
                <w:sz w:val="20"/>
                <w:szCs w:val="20"/>
              </w:rPr>
              <w:t>3 lata od wypłaty płatności końcowej w przypadku rozwoju działalności gosp.,</w:t>
            </w:r>
          </w:p>
          <w:p w:rsidR="0027473E" w:rsidRPr="00DC5B83" w:rsidRDefault="0027473E" w:rsidP="00FB1324">
            <w:pPr>
              <w:pStyle w:val="Akapitzlist"/>
              <w:numPr>
                <w:ilvl w:val="0"/>
                <w:numId w:val="24"/>
              </w:numPr>
              <w:ind w:left="317" w:hanging="317"/>
              <w:jc w:val="left"/>
              <w:rPr>
                <w:sz w:val="20"/>
                <w:szCs w:val="20"/>
              </w:rPr>
            </w:pPr>
            <w:r w:rsidRPr="00DC5B83">
              <w:rPr>
                <w:sz w:val="20"/>
                <w:szCs w:val="20"/>
              </w:rPr>
              <w:t>2 lata od wypłaty płatności końcowej w przypadku rozpoczynania dział. gosp.</w:t>
            </w:r>
          </w:p>
        </w:tc>
      </w:tr>
      <w:tr w:rsidR="00E33A4C" w:rsidRPr="00DC5B83" w:rsidTr="003F3E7C">
        <w:trPr>
          <w:cantSplit/>
          <w:trHeight w:val="942"/>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33A4C" w:rsidRPr="00DC5B83" w:rsidRDefault="00E33A4C" w:rsidP="00107DA1">
            <w:pPr>
              <w:spacing w:line="360" w:lineRule="auto"/>
              <w:contextualSpacing/>
              <w:jc w:val="center"/>
              <w:rPr>
                <w:sz w:val="20"/>
                <w:szCs w:val="20"/>
              </w:rPr>
            </w:pPr>
            <w:r w:rsidRPr="00DC5B83">
              <w:rPr>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33A4C" w:rsidRPr="00DC5B83" w:rsidRDefault="00E33A4C" w:rsidP="00574E0E">
            <w:pPr>
              <w:spacing w:line="360" w:lineRule="auto"/>
              <w:rPr>
                <w:sz w:val="20"/>
                <w:szCs w:val="20"/>
              </w:rPr>
            </w:pPr>
            <w:r w:rsidRPr="00DC5B83">
              <w:rPr>
                <w:sz w:val="20"/>
                <w:szCs w:val="20"/>
              </w:rPr>
              <w:t>Innowacyjność operacji</w:t>
            </w:r>
            <w:r w:rsidRPr="00DC5B83">
              <w:rPr>
                <w:rStyle w:val="Odwoanieprzypisukocowego"/>
                <w:sz w:val="20"/>
                <w:szCs w:val="20"/>
              </w:rPr>
              <w:endnoteReference w:id="2"/>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33A4C" w:rsidRPr="00DC5B83" w:rsidRDefault="00E33A4C" w:rsidP="00107DA1">
            <w:pPr>
              <w:jc w:val="left"/>
              <w:rPr>
                <w:sz w:val="20"/>
                <w:szCs w:val="20"/>
              </w:rPr>
            </w:pPr>
            <w:r w:rsidRPr="00DC5B83">
              <w:rPr>
                <w:sz w:val="20"/>
                <w:szCs w:val="20"/>
              </w:rPr>
              <w:t>Operacja spełnia kryterium innowacyjności.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3A4C" w:rsidRPr="00DC5B83" w:rsidRDefault="00E33A4C" w:rsidP="0041777A">
            <w:pPr>
              <w:autoSpaceDE w:val="0"/>
              <w:autoSpaceDN w:val="0"/>
              <w:adjustRightInd w:val="0"/>
              <w:spacing w:line="360" w:lineRule="auto"/>
              <w:jc w:val="center"/>
              <w:rPr>
                <w:sz w:val="20"/>
                <w:szCs w:val="20"/>
                <w:lang w:eastAsia="pl-PL"/>
              </w:rPr>
            </w:pPr>
            <w:r w:rsidRPr="00DC5B83">
              <w:rPr>
                <w:sz w:val="20"/>
                <w:szCs w:val="20"/>
                <w:lang w:eastAsia="pl-PL"/>
              </w:rPr>
              <w:t>5 pkt.</w:t>
            </w:r>
          </w:p>
        </w:tc>
        <w:tc>
          <w:tcPr>
            <w:tcW w:w="8262" w:type="dxa"/>
            <w:tcBorders>
              <w:top w:val="single" w:sz="4" w:space="0" w:color="auto"/>
              <w:left w:val="single" w:sz="4" w:space="0" w:color="auto"/>
              <w:bottom w:val="single" w:sz="4" w:space="0" w:color="auto"/>
              <w:right w:val="single" w:sz="4" w:space="0" w:color="auto"/>
            </w:tcBorders>
            <w:shd w:val="clear" w:color="auto" w:fill="auto"/>
            <w:vAlign w:val="center"/>
          </w:tcPr>
          <w:p w:rsidR="00E33A4C" w:rsidRPr="00DC5B83" w:rsidRDefault="00E33A4C" w:rsidP="0027473E">
            <w:pPr>
              <w:autoSpaceDE w:val="0"/>
              <w:autoSpaceDN w:val="0"/>
              <w:adjustRightInd w:val="0"/>
              <w:spacing w:line="276" w:lineRule="auto"/>
              <w:jc w:val="left"/>
              <w:rPr>
                <w:sz w:val="20"/>
                <w:szCs w:val="20"/>
                <w:lang w:eastAsia="pl-PL"/>
              </w:rPr>
            </w:pPr>
            <w:r w:rsidRPr="00DC5B83">
              <w:rPr>
                <w:sz w:val="20"/>
                <w:szCs w:val="20"/>
                <w:lang w:eastAsia="pl-PL"/>
              </w:rPr>
              <w:t>Wnioskodawca powinien we wniosku uzasadnić w jaki sposób operacja spełnia kryterium innowacyjności.</w:t>
            </w:r>
            <w:r w:rsidR="00432057" w:rsidRPr="00DC5B83">
              <w:rPr>
                <w:sz w:val="20"/>
                <w:szCs w:val="20"/>
                <w:lang w:eastAsia="pl-PL"/>
              </w:rPr>
              <w:t xml:space="preserve"> Zasady innowacyjności przyjęte w LSR opisane zostały  przypisie nr 2.</w:t>
            </w:r>
          </w:p>
        </w:tc>
      </w:tr>
      <w:tr w:rsidR="00C65858" w:rsidRPr="00DC5B83" w:rsidTr="003F3E7C">
        <w:trPr>
          <w:cantSplit/>
          <w:trHeight w:val="1170"/>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contextualSpacing/>
              <w:jc w:val="center"/>
              <w:rPr>
                <w:sz w:val="20"/>
                <w:szCs w:val="20"/>
              </w:rPr>
            </w:pPr>
            <w:r w:rsidRPr="00DC5B83">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574E0E">
            <w:pPr>
              <w:spacing w:line="360" w:lineRule="auto"/>
              <w:jc w:val="left"/>
              <w:rPr>
                <w:sz w:val="20"/>
                <w:szCs w:val="20"/>
                <w:lang w:eastAsia="pl-PL"/>
              </w:rPr>
            </w:pPr>
            <w:r w:rsidRPr="00DC5B83">
              <w:rPr>
                <w:sz w:val="20"/>
                <w:szCs w:val="20"/>
                <w:lang w:eastAsia="pl-PL"/>
              </w:rPr>
              <w:t>Wpływ na rozwój rynku zbytu lokalnych produktów rolnych</w:t>
            </w:r>
            <w:r w:rsidR="009A02AB" w:rsidRPr="00DC5B83">
              <w:rPr>
                <w:rStyle w:val="Odwoanieprzypisukocowego"/>
                <w:sz w:val="20"/>
                <w:szCs w:val="20"/>
                <w:lang w:eastAsia="pl-PL"/>
              </w:rPr>
              <w:endnoteReference w:id="3"/>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FB1324">
            <w:pPr>
              <w:numPr>
                <w:ilvl w:val="0"/>
                <w:numId w:val="21"/>
              </w:numPr>
              <w:tabs>
                <w:tab w:val="left" w:pos="317"/>
              </w:tabs>
              <w:autoSpaceDE w:val="0"/>
              <w:autoSpaceDN w:val="0"/>
              <w:adjustRightInd w:val="0"/>
              <w:spacing w:after="200" w:line="276" w:lineRule="auto"/>
              <w:ind w:left="33"/>
              <w:jc w:val="left"/>
              <w:rPr>
                <w:sz w:val="20"/>
                <w:szCs w:val="20"/>
              </w:rPr>
            </w:pPr>
            <w:r w:rsidRPr="00DC5B83">
              <w:rPr>
                <w:sz w:val="20"/>
                <w:szCs w:val="20"/>
              </w:rPr>
              <w:t xml:space="preserve">Operacja dotyczy utworzenia lub rozwoju działalności produkcyjnej prowadzonej w oparciu o lokalny produkt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autoSpaceDE w:val="0"/>
              <w:autoSpaceDN w:val="0"/>
              <w:adjustRightInd w:val="0"/>
              <w:spacing w:line="360" w:lineRule="auto"/>
              <w:jc w:val="center"/>
              <w:rPr>
                <w:sz w:val="20"/>
                <w:szCs w:val="20"/>
                <w:lang w:eastAsia="pl-PL"/>
              </w:rPr>
            </w:pPr>
            <w:r w:rsidRPr="00DC5B83">
              <w:rPr>
                <w:sz w:val="20"/>
                <w:szCs w:val="20"/>
                <w:lang w:eastAsia="pl-PL"/>
              </w:rPr>
              <w:t>5 pkt.</w:t>
            </w:r>
          </w:p>
        </w:tc>
        <w:tc>
          <w:tcPr>
            <w:tcW w:w="826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0C7EDE" w:rsidP="000C7EDE">
            <w:pPr>
              <w:jc w:val="left"/>
              <w:rPr>
                <w:sz w:val="20"/>
                <w:szCs w:val="20"/>
              </w:rPr>
            </w:pPr>
            <w:r w:rsidRPr="00DC5B83">
              <w:rPr>
                <w:sz w:val="20"/>
                <w:szCs w:val="20"/>
              </w:rPr>
              <w:t>Wnioskodawca</w:t>
            </w:r>
            <w:r w:rsidR="004E7D21" w:rsidRPr="00DC5B83">
              <w:rPr>
                <w:sz w:val="20"/>
                <w:szCs w:val="20"/>
              </w:rPr>
              <w:t xml:space="preserve"> wpisał informacje na ten temat we wniosku, oraz</w:t>
            </w:r>
            <w:r w:rsidRPr="00DC5B83">
              <w:rPr>
                <w:sz w:val="20"/>
                <w:szCs w:val="20"/>
              </w:rPr>
              <w:t xml:space="preserve"> wykazał możliwość weryfikacji rzeczywistego pochodzenia produktu rolnego z obszaru LGD, poprzez dołączenie </w:t>
            </w:r>
            <w:r w:rsidR="0026077E" w:rsidRPr="00DC5B83">
              <w:rPr>
                <w:sz w:val="20"/>
                <w:szCs w:val="20"/>
              </w:rPr>
              <w:t>dokumentu</w:t>
            </w:r>
            <w:r w:rsidRPr="00DC5B83">
              <w:rPr>
                <w:sz w:val="20"/>
                <w:szCs w:val="20"/>
              </w:rPr>
              <w:t>:</w:t>
            </w:r>
          </w:p>
          <w:p w:rsidR="000C7EDE" w:rsidRPr="00DC5B83" w:rsidRDefault="000C7EDE" w:rsidP="00FB1324">
            <w:pPr>
              <w:pStyle w:val="Akapitzlist"/>
              <w:numPr>
                <w:ilvl w:val="0"/>
                <w:numId w:val="25"/>
              </w:numPr>
              <w:ind w:left="176" w:hanging="176"/>
              <w:jc w:val="left"/>
              <w:rPr>
                <w:sz w:val="20"/>
                <w:szCs w:val="20"/>
              </w:rPr>
            </w:pPr>
            <w:r w:rsidRPr="00DC5B83">
              <w:rPr>
                <w:sz w:val="20"/>
                <w:szCs w:val="20"/>
              </w:rPr>
              <w:t>umowy wstępnej wnioskodawcy z producentem rolnym zawierającej gotowość dostarczania produktu, lub produktów rolnych określonego rodzaju pochodzących z obszaru LGD</w:t>
            </w:r>
            <w:r w:rsidR="00432057" w:rsidRPr="00DC5B83">
              <w:rPr>
                <w:sz w:val="20"/>
                <w:szCs w:val="20"/>
              </w:rPr>
              <w:t xml:space="preserve"> (wraz z podaniem numeru ewidencyjnego producenta rolnego)</w:t>
            </w:r>
            <w:r w:rsidRPr="00DC5B83">
              <w:rPr>
                <w:sz w:val="20"/>
                <w:szCs w:val="20"/>
              </w:rPr>
              <w:t>, l</w:t>
            </w:r>
            <w:r w:rsidR="00D328C4" w:rsidRPr="00DC5B83">
              <w:rPr>
                <w:sz w:val="20"/>
                <w:szCs w:val="20"/>
              </w:rPr>
              <w:t>u</w:t>
            </w:r>
            <w:r w:rsidRPr="00DC5B83">
              <w:rPr>
                <w:sz w:val="20"/>
                <w:szCs w:val="20"/>
              </w:rPr>
              <w:t>b</w:t>
            </w:r>
          </w:p>
          <w:p w:rsidR="000C7EDE" w:rsidRPr="00DC5B83" w:rsidRDefault="000C7EDE" w:rsidP="00FB1324">
            <w:pPr>
              <w:pStyle w:val="Akapitzlist"/>
              <w:numPr>
                <w:ilvl w:val="0"/>
                <w:numId w:val="25"/>
              </w:numPr>
              <w:ind w:left="176" w:hanging="176"/>
              <w:jc w:val="left"/>
              <w:rPr>
                <w:sz w:val="20"/>
                <w:szCs w:val="20"/>
              </w:rPr>
            </w:pPr>
            <w:r w:rsidRPr="00DC5B83">
              <w:rPr>
                <w:sz w:val="20"/>
                <w:szCs w:val="20"/>
              </w:rPr>
              <w:t xml:space="preserve">deklaracji producenta rolnego o gotowości </w:t>
            </w:r>
            <w:r w:rsidR="00D328C4" w:rsidRPr="00DC5B83">
              <w:rPr>
                <w:sz w:val="20"/>
                <w:szCs w:val="20"/>
              </w:rPr>
              <w:t>dostarczania wnioskodawcy produktu, lub produktów rolnych określonego rodzaju pochodzących</w:t>
            </w:r>
            <w:r w:rsidR="00590F40" w:rsidRPr="00DC5B83">
              <w:rPr>
                <w:sz w:val="20"/>
                <w:szCs w:val="20"/>
              </w:rPr>
              <w:t xml:space="preserve"> z obszaru LGD</w:t>
            </w:r>
            <w:r w:rsidR="00432057" w:rsidRPr="00DC5B83">
              <w:rPr>
                <w:sz w:val="20"/>
                <w:szCs w:val="20"/>
              </w:rPr>
              <w:t xml:space="preserve"> (wraz z podaniem numeru ewidencyjnego producenta rolnego)</w:t>
            </w:r>
            <w:r w:rsidR="00590F40" w:rsidRPr="00DC5B83">
              <w:rPr>
                <w:sz w:val="20"/>
                <w:szCs w:val="20"/>
              </w:rPr>
              <w:t>.</w:t>
            </w:r>
          </w:p>
          <w:p w:rsidR="00590F40" w:rsidRPr="00DC5B83" w:rsidRDefault="001C0D3B" w:rsidP="000C7EDE">
            <w:pPr>
              <w:jc w:val="left"/>
              <w:rPr>
                <w:sz w:val="20"/>
                <w:szCs w:val="20"/>
              </w:rPr>
            </w:pPr>
            <w:r w:rsidRPr="00DC5B83">
              <w:rPr>
                <w:sz w:val="20"/>
                <w:szCs w:val="20"/>
              </w:rPr>
              <w:t>W przypadku operacji w zakresie tworzenia lub rozwoju inkubatorów przetwórstwa lokalnego produktów rolnych wnioskodawca dołączył również dokument „Regulaminu korzystania</w:t>
            </w:r>
            <w:r w:rsidR="003238CC" w:rsidRPr="00DC5B83">
              <w:rPr>
                <w:sz w:val="20"/>
                <w:szCs w:val="20"/>
              </w:rPr>
              <w:t xml:space="preserve"> przez inne podmioty</w:t>
            </w:r>
            <w:r w:rsidRPr="00DC5B83">
              <w:rPr>
                <w:sz w:val="20"/>
                <w:szCs w:val="20"/>
              </w:rPr>
              <w:t xml:space="preserve"> </w:t>
            </w:r>
            <w:r w:rsidR="003238CC" w:rsidRPr="00DC5B83">
              <w:rPr>
                <w:sz w:val="20"/>
                <w:szCs w:val="20"/>
              </w:rPr>
              <w:t>z infrastruktury służącej przetwarzaniu produktów rolnych”</w:t>
            </w:r>
          </w:p>
        </w:tc>
      </w:tr>
      <w:tr w:rsidR="00C65858" w:rsidRPr="00DC5B83" w:rsidTr="003F3E7C">
        <w:trPr>
          <w:cantSplit/>
          <w:trHeight w:val="1170"/>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contextualSpacing/>
              <w:jc w:val="center"/>
              <w:rPr>
                <w:sz w:val="20"/>
                <w:szCs w:val="20"/>
              </w:rPr>
            </w:pPr>
            <w:r w:rsidRPr="00DC5B83">
              <w:rPr>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jc w:val="left"/>
              <w:rPr>
                <w:sz w:val="20"/>
                <w:szCs w:val="20"/>
                <w:lang w:eastAsia="pl-PL"/>
              </w:rPr>
            </w:pPr>
            <w:r w:rsidRPr="00DC5B83">
              <w:rPr>
                <w:sz w:val="20"/>
                <w:szCs w:val="20"/>
                <w:lang w:eastAsia="pl-PL"/>
              </w:rPr>
              <w:t>Zastosowanie rozwiązań sprzyjających ochronie środowiska lub klimatu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FB1324">
            <w:pPr>
              <w:numPr>
                <w:ilvl w:val="0"/>
                <w:numId w:val="21"/>
              </w:numPr>
              <w:tabs>
                <w:tab w:val="left" w:pos="317"/>
              </w:tabs>
              <w:autoSpaceDE w:val="0"/>
              <w:autoSpaceDN w:val="0"/>
              <w:adjustRightInd w:val="0"/>
              <w:spacing w:after="200" w:line="276" w:lineRule="auto"/>
              <w:ind w:left="33"/>
              <w:jc w:val="left"/>
              <w:rPr>
                <w:sz w:val="20"/>
                <w:szCs w:val="20"/>
              </w:rPr>
            </w:pPr>
            <w:r w:rsidRPr="00DC5B83">
              <w:rPr>
                <w:sz w:val="20"/>
                <w:szCs w:val="20"/>
              </w:rPr>
              <w:t>Wnioskodawca wykazał, że zaplanowane w operacji inwestycje lub zakupy przewidują zastosowanie rozwiązań sprzyjających ochronie środowiska lub klimatu.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autoSpaceDE w:val="0"/>
              <w:autoSpaceDN w:val="0"/>
              <w:adjustRightInd w:val="0"/>
              <w:spacing w:line="360" w:lineRule="auto"/>
              <w:jc w:val="center"/>
              <w:rPr>
                <w:sz w:val="20"/>
                <w:szCs w:val="20"/>
                <w:lang w:eastAsia="pl-PL"/>
              </w:rPr>
            </w:pPr>
            <w:r w:rsidRPr="00DC5B83">
              <w:rPr>
                <w:sz w:val="20"/>
                <w:szCs w:val="20"/>
                <w:lang w:eastAsia="pl-PL"/>
              </w:rPr>
              <w:t>5 pkt.</w:t>
            </w:r>
          </w:p>
        </w:tc>
        <w:tc>
          <w:tcPr>
            <w:tcW w:w="8262" w:type="dxa"/>
            <w:tcBorders>
              <w:top w:val="single" w:sz="4" w:space="0" w:color="auto"/>
              <w:left w:val="single" w:sz="4" w:space="0" w:color="auto"/>
              <w:bottom w:val="single" w:sz="4" w:space="0" w:color="auto"/>
              <w:right w:val="single" w:sz="4" w:space="0" w:color="auto"/>
            </w:tcBorders>
            <w:shd w:val="clear" w:color="auto" w:fill="auto"/>
            <w:vAlign w:val="center"/>
          </w:tcPr>
          <w:p w:rsidR="00BB428D" w:rsidRPr="00DC5B83" w:rsidRDefault="00BB428D" w:rsidP="00BB428D">
            <w:pPr>
              <w:jc w:val="left"/>
              <w:rPr>
                <w:sz w:val="20"/>
                <w:szCs w:val="20"/>
              </w:rPr>
            </w:pPr>
            <w:r w:rsidRPr="00DC5B83">
              <w:rPr>
                <w:sz w:val="20"/>
                <w:szCs w:val="20"/>
              </w:rPr>
              <w:t>Wnioskodawca opisał we wniosku jakie rozwiązania sprzyjające ochronie środowiska lub klimatu zostaną zastosowane przy dokonywaniu zakupów lub inwestycji, np. przez porównanie do stosowanych dotychczas rozwiązań w podobnym zakresie, oraz dołączył do wniosku dokumenty potwierdzające powyższe w postaci np.:</w:t>
            </w:r>
          </w:p>
          <w:p w:rsidR="00BB428D" w:rsidRPr="00DC5B83" w:rsidRDefault="00BB428D" w:rsidP="00FB1324">
            <w:pPr>
              <w:pStyle w:val="Akapitzlist"/>
              <w:numPr>
                <w:ilvl w:val="0"/>
                <w:numId w:val="26"/>
              </w:numPr>
              <w:ind w:left="176" w:hanging="142"/>
              <w:jc w:val="left"/>
              <w:rPr>
                <w:sz w:val="20"/>
                <w:szCs w:val="20"/>
              </w:rPr>
            </w:pPr>
            <w:r w:rsidRPr="00DC5B83">
              <w:rPr>
                <w:sz w:val="20"/>
                <w:szCs w:val="20"/>
              </w:rPr>
              <w:t>certyfikatów w zakresie zużywania energii, wody, emisji zanieczyszczeń, zużywania paliw,</w:t>
            </w:r>
          </w:p>
          <w:p w:rsidR="00BB428D" w:rsidRPr="00DC5B83" w:rsidRDefault="00D71E36" w:rsidP="00FB1324">
            <w:pPr>
              <w:pStyle w:val="Akapitzlist"/>
              <w:numPr>
                <w:ilvl w:val="0"/>
                <w:numId w:val="26"/>
              </w:numPr>
              <w:ind w:left="176" w:hanging="142"/>
              <w:jc w:val="left"/>
              <w:rPr>
                <w:sz w:val="20"/>
                <w:szCs w:val="20"/>
              </w:rPr>
            </w:pPr>
            <w:r w:rsidRPr="00DC5B83">
              <w:rPr>
                <w:sz w:val="20"/>
                <w:szCs w:val="20"/>
              </w:rPr>
              <w:t>innych dokumentów wydanych przez producenta, wykonawcę usługi, lub wytwórcę potwierdzających zastosowanie rozwiązań sprzyjających ochronie środowiska lub klimatu</w:t>
            </w:r>
            <w:r w:rsidR="00C65858" w:rsidRPr="00DC5B83">
              <w:rPr>
                <w:sz w:val="20"/>
                <w:szCs w:val="20"/>
              </w:rPr>
              <w:t>.</w:t>
            </w:r>
          </w:p>
          <w:p w:rsidR="00C65858" w:rsidRPr="00DC5B83" w:rsidRDefault="00C65858" w:rsidP="00AA56A7">
            <w:pPr>
              <w:jc w:val="left"/>
              <w:rPr>
                <w:sz w:val="20"/>
                <w:szCs w:val="20"/>
              </w:rPr>
            </w:pPr>
            <w:r w:rsidRPr="00DC5B83">
              <w:rPr>
                <w:sz w:val="20"/>
                <w:szCs w:val="20"/>
              </w:rPr>
              <w:t xml:space="preserve">Przedstawione dokumenty powinny umożliwiać </w:t>
            </w:r>
            <w:r w:rsidR="00AA56A7" w:rsidRPr="00DC5B83">
              <w:rPr>
                <w:sz w:val="20"/>
                <w:szCs w:val="20"/>
              </w:rPr>
              <w:t>przypisanie</w:t>
            </w:r>
            <w:r w:rsidRPr="00DC5B83">
              <w:rPr>
                <w:sz w:val="20"/>
                <w:szCs w:val="20"/>
              </w:rPr>
              <w:t xml:space="preserve"> zastosowanych rozwiązań do zakupów lub inwestycji wpisanych do zestawienia rzeczowo-finansowego operacji.</w:t>
            </w:r>
          </w:p>
        </w:tc>
      </w:tr>
      <w:tr w:rsidR="00C65858" w:rsidRPr="00DC5B83" w:rsidTr="003F3E7C">
        <w:trPr>
          <w:cantSplit/>
          <w:trHeight w:val="1952"/>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contextualSpacing/>
              <w:jc w:val="center"/>
              <w:rPr>
                <w:sz w:val="20"/>
                <w:szCs w:val="20"/>
              </w:rPr>
            </w:pPr>
            <w:r w:rsidRPr="00DC5B83">
              <w:rPr>
                <w:sz w:val="20"/>
                <w:szCs w:val="20"/>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jc w:val="left"/>
              <w:rPr>
                <w:sz w:val="20"/>
                <w:szCs w:val="20"/>
                <w:lang w:eastAsia="pl-PL"/>
              </w:rPr>
            </w:pPr>
            <w:r w:rsidRPr="00DC5B83">
              <w:rPr>
                <w:sz w:val="20"/>
                <w:szCs w:val="20"/>
                <w:lang w:eastAsia="pl-PL"/>
              </w:rPr>
              <w:t>Wpływ na zmniejszenie mono sektorowości gospodarczej obszaru</w:t>
            </w:r>
          </w:p>
          <w:p w:rsidR="0027473E" w:rsidRPr="00DC5B83" w:rsidRDefault="0027473E" w:rsidP="00107DA1">
            <w:pPr>
              <w:spacing w:line="360" w:lineRule="auto"/>
              <w:jc w:val="left"/>
              <w:rPr>
                <w:sz w:val="20"/>
                <w:szCs w:val="20"/>
              </w:rPr>
            </w:pPr>
            <w:r w:rsidRPr="00DC5B83">
              <w:rPr>
                <w:sz w:val="20"/>
                <w:szCs w:val="20"/>
                <w:lang w:eastAsia="pl-PL"/>
              </w:rPr>
              <w:t>max. 10 pkt.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FB1324">
            <w:pPr>
              <w:numPr>
                <w:ilvl w:val="0"/>
                <w:numId w:val="21"/>
              </w:numPr>
              <w:tabs>
                <w:tab w:val="left" w:pos="317"/>
              </w:tabs>
              <w:autoSpaceDE w:val="0"/>
              <w:autoSpaceDN w:val="0"/>
              <w:adjustRightInd w:val="0"/>
              <w:spacing w:after="200"/>
              <w:ind w:left="33"/>
              <w:jc w:val="left"/>
              <w:rPr>
                <w:sz w:val="20"/>
                <w:szCs w:val="20"/>
              </w:rPr>
            </w:pPr>
            <w:r w:rsidRPr="00DC5B83">
              <w:rPr>
                <w:sz w:val="20"/>
                <w:szCs w:val="20"/>
              </w:rPr>
              <w:t>Operacja dotyczy zakładania lub rozwoju działalności usługowej, z wyłączeniem operacji w zakresie tworzenia miejsc noclegowych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autoSpaceDE w:val="0"/>
              <w:autoSpaceDN w:val="0"/>
              <w:adjustRightInd w:val="0"/>
              <w:spacing w:line="360" w:lineRule="auto"/>
              <w:jc w:val="center"/>
              <w:rPr>
                <w:sz w:val="20"/>
                <w:szCs w:val="20"/>
                <w:lang w:eastAsia="pl-PL"/>
              </w:rPr>
            </w:pPr>
            <w:r w:rsidRPr="00DC5B83">
              <w:rPr>
                <w:sz w:val="20"/>
                <w:szCs w:val="20"/>
                <w:lang w:eastAsia="pl-PL"/>
              </w:rPr>
              <w:t>5 pkt.</w:t>
            </w:r>
          </w:p>
        </w:tc>
        <w:tc>
          <w:tcPr>
            <w:tcW w:w="8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C85" w:rsidRPr="00DC5B83" w:rsidRDefault="00017C85" w:rsidP="00017C85">
            <w:pPr>
              <w:jc w:val="left"/>
              <w:rPr>
                <w:sz w:val="20"/>
                <w:szCs w:val="20"/>
              </w:rPr>
            </w:pPr>
            <w:r w:rsidRPr="00DC5B83">
              <w:rPr>
                <w:sz w:val="20"/>
                <w:szCs w:val="20"/>
              </w:rPr>
              <w:t>Wnioskodawca powinien opisać we wniosku jaki rodzaj działalności usługowej zamierza uruchomić lub rozwijać.</w:t>
            </w:r>
            <w:r w:rsidR="00BA0A73" w:rsidRPr="00DC5B83">
              <w:rPr>
                <w:sz w:val="20"/>
                <w:szCs w:val="20"/>
              </w:rPr>
              <w:t xml:space="preserve"> </w:t>
            </w:r>
          </w:p>
          <w:p w:rsidR="00017C85" w:rsidRPr="00DC5B83" w:rsidRDefault="00017C85" w:rsidP="00017C85">
            <w:pPr>
              <w:jc w:val="left"/>
              <w:rPr>
                <w:sz w:val="20"/>
                <w:szCs w:val="20"/>
              </w:rPr>
            </w:pPr>
            <w:r w:rsidRPr="00DC5B83">
              <w:rPr>
                <w:sz w:val="20"/>
                <w:szCs w:val="20"/>
              </w:rPr>
              <w:t>W kryterium można otrzymać punkty tylko za jeden zakres i wnioskodawca, w przypadku gdy występują elementy usługi i produkcji, powinien zdecydować za które kryterium chce otrzymać punkty i opisać to we wniosku. Informacja powinna współgrać z zapisami w harmonogramie rzeczowo finansowym, w którym rodzaj wydatków możliwy będzie do przypisania</w:t>
            </w:r>
            <w:r w:rsidR="00E35181" w:rsidRPr="00DC5B83">
              <w:rPr>
                <w:sz w:val="20"/>
                <w:szCs w:val="20"/>
              </w:rPr>
              <w:t xml:space="preserve"> w</w:t>
            </w:r>
            <w:r w:rsidR="009B6566" w:rsidRPr="00DC5B83">
              <w:rPr>
                <w:sz w:val="20"/>
                <w:szCs w:val="20"/>
              </w:rPr>
              <w:t xml:space="preserve"> </w:t>
            </w:r>
            <w:r w:rsidR="00E35181" w:rsidRPr="00DC5B83">
              <w:rPr>
                <w:sz w:val="20"/>
                <w:szCs w:val="20"/>
              </w:rPr>
              <w:t>większości</w:t>
            </w:r>
            <w:r w:rsidRPr="00DC5B83">
              <w:rPr>
                <w:sz w:val="20"/>
                <w:szCs w:val="20"/>
              </w:rPr>
              <w:t xml:space="preserve"> albo dla działalności usługowej, albo dla działalności produkcyjnej.</w:t>
            </w:r>
          </w:p>
          <w:p w:rsidR="00BA0A73" w:rsidRPr="00DC5B83" w:rsidRDefault="00BA0A73" w:rsidP="00017C85">
            <w:pPr>
              <w:jc w:val="left"/>
              <w:rPr>
                <w:sz w:val="20"/>
                <w:szCs w:val="20"/>
              </w:rPr>
            </w:pPr>
            <w:r w:rsidRPr="00DC5B83">
              <w:rPr>
                <w:sz w:val="20"/>
                <w:szCs w:val="20"/>
              </w:rPr>
              <w:t xml:space="preserve">W przypadku wnioskodawcy, który jest działającym przedsiębiorcą do wniosku należy dołączyć wypis  z </w:t>
            </w:r>
            <w:proofErr w:type="spellStart"/>
            <w:r w:rsidRPr="00DC5B83">
              <w:rPr>
                <w:sz w:val="20"/>
                <w:szCs w:val="20"/>
              </w:rPr>
              <w:t>CEiDG</w:t>
            </w:r>
            <w:proofErr w:type="spellEnd"/>
            <w:r w:rsidRPr="00DC5B83">
              <w:rPr>
                <w:sz w:val="20"/>
                <w:szCs w:val="20"/>
              </w:rPr>
              <w:t>, lub KRS, w którym uwidocznione zostaną zakresy prowadzonej działalności wg PKD.</w:t>
            </w:r>
          </w:p>
          <w:p w:rsidR="00BA0A73" w:rsidRPr="00DC5B83" w:rsidRDefault="00BA0A73" w:rsidP="00017C85">
            <w:pPr>
              <w:jc w:val="left"/>
              <w:rPr>
                <w:sz w:val="20"/>
                <w:szCs w:val="20"/>
              </w:rPr>
            </w:pPr>
            <w:r w:rsidRPr="00DC5B83">
              <w:rPr>
                <w:sz w:val="20"/>
                <w:szCs w:val="20"/>
              </w:rPr>
              <w:t xml:space="preserve">W przypadku osób zamierzających podjąć działalność gospodarczą należy we wniosku zawrzeć informację o kodach PKD, które maja być podstawą prowadzonej działalności, ze </w:t>
            </w:r>
            <w:r w:rsidR="004C5B66" w:rsidRPr="00DC5B83">
              <w:rPr>
                <w:sz w:val="20"/>
                <w:szCs w:val="20"/>
              </w:rPr>
              <w:t>w</w:t>
            </w:r>
            <w:r w:rsidRPr="00DC5B83">
              <w:rPr>
                <w:sz w:val="20"/>
                <w:szCs w:val="20"/>
              </w:rPr>
              <w:t>skazaniem jednego kodu PKD dominującego.</w:t>
            </w:r>
          </w:p>
          <w:p w:rsidR="00BA0A73" w:rsidRPr="00DC5B83" w:rsidRDefault="00BA0A73" w:rsidP="00017C85">
            <w:pPr>
              <w:jc w:val="left"/>
              <w:rPr>
                <w:sz w:val="20"/>
                <w:szCs w:val="20"/>
              </w:rPr>
            </w:pPr>
            <w:r w:rsidRPr="00DC5B83">
              <w:rPr>
                <w:sz w:val="20"/>
                <w:szCs w:val="20"/>
              </w:rPr>
              <w:t>Operacja, która dotyczy wydatków związanych z tworzeniem</w:t>
            </w:r>
            <w:r w:rsidR="004C5B66" w:rsidRPr="00DC5B83">
              <w:rPr>
                <w:sz w:val="20"/>
                <w:szCs w:val="20"/>
              </w:rPr>
              <w:t xml:space="preserve"> nowych</w:t>
            </w:r>
            <w:r w:rsidRPr="00DC5B83">
              <w:rPr>
                <w:sz w:val="20"/>
                <w:szCs w:val="20"/>
              </w:rPr>
              <w:t xml:space="preserve"> miejsc noclegowych</w:t>
            </w:r>
            <w:r w:rsidR="004C5B66" w:rsidRPr="00DC5B83">
              <w:rPr>
                <w:sz w:val="20"/>
                <w:szCs w:val="20"/>
              </w:rPr>
              <w:t xml:space="preserve"> w obiektach gdzie dotychczas takich miejsc nie było (budowa nowego obiektu, dobudowa, adaptacja, modernizacja, przebudowa obiektu), lub operacja związana z tworzeniem dodatkowych miejsc noclegowych w obiektach gdzie takie miejsca dotychczas były</w:t>
            </w:r>
            <w:r w:rsidRPr="00DC5B83">
              <w:rPr>
                <w:sz w:val="20"/>
                <w:szCs w:val="20"/>
              </w:rPr>
              <w:t xml:space="preserve"> (budowa nowego obiektu, dobudowa, adaptacja, modernizacja, przebudowa obiektu) nie może otrzymać punktów w tym kryterium.</w:t>
            </w:r>
            <w:r w:rsidR="004C5B66" w:rsidRPr="00DC5B83">
              <w:rPr>
                <w:sz w:val="20"/>
                <w:szCs w:val="20"/>
              </w:rPr>
              <w:t xml:space="preserve"> Jeżeli w/w elementy będą jednym z elementów harmonogramu  rzeczowo-finansowego wniosku, operacja w tym kryterium nie otrzyma punktów.</w:t>
            </w:r>
          </w:p>
        </w:tc>
      </w:tr>
      <w:tr w:rsidR="00C65858" w:rsidRPr="00DC5B83" w:rsidTr="003F3E7C">
        <w:trPr>
          <w:cantSplit/>
          <w:trHeight w:val="791"/>
          <w:jc w:val="center"/>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contextualSpacing/>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jc w:val="left"/>
              <w:rPr>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FB1324">
            <w:pPr>
              <w:numPr>
                <w:ilvl w:val="0"/>
                <w:numId w:val="21"/>
              </w:numPr>
              <w:tabs>
                <w:tab w:val="left" w:pos="317"/>
              </w:tabs>
              <w:autoSpaceDE w:val="0"/>
              <w:autoSpaceDN w:val="0"/>
              <w:adjustRightInd w:val="0"/>
              <w:spacing w:after="200"/>
              <w:ind w:left="33"/>
              <w:jc w:val="left"/>
              <w:rPr>
                <w:sz w:val="20"/>
                <w:szCs w:val="20"/>
              </w:rPr>
            </w:pPr>
            <w:r w:rsidRPr="00DC5B83">
              <w:rPr>
                <w:sz w:val="20"/>
                <w:szCs w:val="20"/>
              </w:rPr>
              <w:t>Operacja dotyczy zakładania lub rozwoju działalności produkcyjnej.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autoSpaceDE w:val="0"/>
              <w:autoSpaceDN w:val="0"/>
              <w:adjustRightInd w:val="0"/>
              <w:spacing w:line="360" w:lineRule="auto"/>
              <w:jc w:val="center"/>
              <w:rPr>
                <w:sz w:val="20"/>
                <w:szCs w:val="20"/>
                <w:lang w:eastAsia="pl-PL"/>
              </w:rPr>
            </w:pPr>
            <w:r w:rsidRPr="00DC5B83">
              <w:rPr>
                <w:sz w:val="20"/>
                <w:szCs w:val="20"/>
                <w:lang w:eastAsia="pl-PL"/>
              </w:rPr>
              <w:t>10 pkt.</w:t>
            </w:r>
          </w:p>
        </w:tc>
        <w:tc>
          <w:tcPr>
            <w:tcW w:w="8262" w:type="dxa"/>
            <w:vMerge/>
            <w:tcBorders>
              <w:top w:val="single" w:sz="4" w:space="0" w:color="auto"/>
              <w:left w:val="single" w:sz="4" w:space="0" w:color="auto"/>
              <w:bottom w:val="single" w:sz="4" w:space="0" w:color="auto"/>
            </w:tcBorders>
            <w:shd w:val="clear" w:color="auto" w:fill="auto"/>
            <w:vAlign w:val="center"/>
          </w:tcPr>
          <w:p w:rsidR="0027473E" w:rsidRPr="00DC5B83" w:rsidRDefault="0027473E" w:rsidP="00107DA1">
            <w:pPr>
              <w:spacing w:line="360" w:lineRule="auto"/>
              <w:rPr>
                <w:sz w:val="20"/>
                <w:szCs w:val="20"/>
              </w:rPr>
            </w:pPr>
          </w:p>
        </w:tc>
      </w:tr>
      <w:tr w:rsidR="00C65858" w:rsidRPr="00DC5B83" w:rsidTr="003F3E7C">
        <w:trPr>
          <w:cantSplit/>
          <w:trHeight w:val="1267"/>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contextualSpacing/>
              <w:jc w:val="center"/>
              <w:rPr>
                <w:sz w:val="20"/>
                <w:szCs w:val="20"/>
              </w:rPr>
            </w:pPr>
            <w:r w:rsidRPr="00DC5B83">
              <w:rPr>
                <w:sz w:val="20"/>
                <w:szCs w:val="20"/>
              </w:rPr>
              <w:t>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spacing w:line="360" w:lineRule="auto"/>
              <w:jc w:val="left"/>
              <w:rPr>
                <w:sz w:val="20"/>
                <w:szCs w:val="20"/>
                <w:lang w:eastAsia="pl-PL"/>
              </w:rPr>
            </w:pPr>
            <w:r w:rsidRPr="00DC5B83">
              <w:rPr>
                <w:sz w:val="20"/>
                <w:szCs w:val="20"/>
                <w:lang w:eastAsia="pl-PL"/>
              </w:rPr>
              <w:t>Zaangażowanie środków innych niż środki PROW</w:t>
            </w:r>
          </w:p>
          <w:p w:rsidR="0027473E" w:rsidRPr="00DC5B83" w:rsidRDefault="0027473E" w:rsidP="00107DA1">
            <w:pPr>
              <w:spacing w:line="360" w:lineRule="auto"/>
              <w:jc w:val="left"/>
              <w:rPr>
                <w:sz w:val="20"/>
                <w:szCs w:val="20"/>
                <w:lang w:eastAsia="pl-PL"/>
              </w:rPr>
            </w:pPr>
            <w:r w:rsidRPr="00DC5B83">
              <w:rPr>
                <w:sz w:val="20"/>
                <w:szCs w:val="20"/>
                <w:lang w:eastAsia="pl-PL"/>
              </w:rPr>
              <w:t>max. 6 pkt.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FB1324">
            <w:pPr>
              <w:numPr>
                <w:ilvl w:val="0"/>
                <w:numId w:val="21"/>
              </w:numPr>
              <w:tabs>
                <w:tab w:val="left" w:pos="317"/>
              </w:tabs>
              <w:autoSpaceDE w:val="0"/>
              <w:autoSpaceDN w:val="0"/>
              <w:adjustRightInd w:val="0"/>
              <w:spacing w:after="200" w:line="276" w:lineRule="auto"/>
              <w:ind w:left="33"/>
              <w:jc w:val="left"/>
              <w:rPr>
                <w:sz w:val="20"/>
                <w:szCs w:val="20"/>
              </w:rPr>
            </w:pPr>
            <w:r w:rsidRPr="00DC5B83">
              <w:rPr>
                <w:sz w:val="20"/>
                <w:szCs w:val="20"/>
              </w:rPr>
              <w:t>Zadeklarowany wkład własny wnioskodawcy powoduje zmniejszenie określonej intensywności pomocy o 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473E" w:rsidRPr="00DC5B83" w:rsidRDefault="0027473E" w:rsidP="00107DA1">
            <w:pPr>
              <w:autoSpaceDE w:val="0"/>
              <w:autoSpaceDN w:val="0"/>
              <w:adjustRightInd w:val="0"/>
              <w:spacing w:line="360" w:lineRule="auto"/>
              <w:jc w:val="center"/>
              <w:rPr>
                <w:sz w:val="20"/>
                <w:szCs w:val="20"/>
                <w:lang w:eastAsia="pl-PL"/>
              </w:rPr>
            </w:pPr>
            <w:r w:rsidRPr="00DC5B83">
              <w:rPr>
                <w:sz w:val="20"/>
                <w:szCs w:val="20"/>
                <w:lang w:eastAsia="pl-PL"/>
              </w:rPr>
              <w:t>3 pkt.</w:t>
            </w:r>
          </w:p>
        </w:tc>
        <w:tc>
          <w:tcPr>
            <w:tcW w:w="8262"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AB0444">
            <w:pPr>
              <w:jc w:val="left"/>
              <w:rPr>
                <w:sz w:val="20"/>
                <w:szCs w:val="20"/>
              </w:rPr>
            </w:pPr>
            <w:r w:rsidRPr="00DC5B83">
              <w:rPr>
                <w:sz w:val="20"/>
                <w:szCs w:val="20"/>
              </w:rPr>
              <w:t>Weryfikacja następuje na podstawie zawartych we wniosku informacji, oraz zestawienia rzeczowo-finansowego, jeżeli wynika z nich, że:</w:t>
            </w:r>
          </w:p>
          <w:p w:rsidR="00AB0444" w:rsidRPr="00DC5B83" w:rsidRDefault="00AB0444" w:rsidP="00F33D43">
            <w:pPr>
              <w:pStyle w:val="Akapitzlist"/>
              <w:numPr>
                <w:ilvl w:val="0"/>
                <w:numId w:val="59"/>
              </w:numPr>
              <w:jc w:val="left"/>
              <w:rPr>
                <w:sz w:val="20"/>
                <w:szCs w:val="20"/>
              </w:rPr>
            </w:pPr>
            <w:r w:rsidRPr="00DC5B83">
              <w:rPr>
                <w:sz w:val="20"/>
                <w:szCs w:val="20"/>
              </w:rPr>
              <w:t>wnioskodawca któremu przysługuje, zgodnie z zapisami programu POROW, intensywność pomocy na poziomie 100% ubiega się o dofinansowanie na poziomie intensywności nie większym niż 95%,</w:t>
            </w:r>
          </w:p>
          <w:p w:rsidR="00AB0444" w:rsidRPr="00DC5B83" w:rsidRDefault="00AB0444" w:rsidP="00F33D43">
            <w:pPr>
              <w:pStyle w:val="Akapitzlist"/>
              <w:numPr>
                <w:ilvl w:val="0"/>
                <w:numId w:val="59"/>
              </w:numPr>
              <w:jc w:val="left"/>
              <w:rPr>
                <w:sz w:val="20"/>
                <w:szCs w:val="20"/>
              </w:rPr>
            </w:pPr>
            <w:r w:rsidRPr="00DC5B83">
              <w:rPr>
                <w:sz w:val="20"/>
                <w:szCs w:val="20"/>
              </w:rPr>
              <w:t>wnioskodawca, któremu przysługuje, zgodnie z zapisami programu PROW, intensywność pomocy na poziomie 70%, ubiega się o dofinansowanie na poziomie intensywności nie większym niż 65%.</w:t>
            </w:r>
          </w:p>
          <w:p w:rsidR="00DC5B83" w:rsidRPr="00DC5B83" w:rsidRDefault="00E4720A" w:rsidP="000C0762">
            <w:pPr>
              <w:ind w:left="34"/>
              <w:jc w:val="left"/>
              <w:rPr>
                <w:sz w:val="20"/>
                <w:szCs w:val="20"/>
              </w:rPr>
            </w:pPr>
            <w:r w:rsidRPr="00DC5B83">
              <w:rPr>
                <w:b/>
                <w:sz w:val="20"/>
                <w:szCs w:val="20"/>
              </w:rPr>
              <w:t xml:space="preserve">Uwaga! </w:t>
            </w:r>
            <w:r w:rsidR="000C0762" w:rsidRPr="00DC5B83">
              <w:rPr>
                <w:sz w:val="20"/>
                <w:szCs w:val="20"/>
              </w:rPr>
              <w:t>W przypadku osoby podejmującej nową działalność gospodarczą dla uzyskania punktów w tym kryterium należy spełnić warunek</w:t>
            </w:r>
            <w:r w:rsidR="00DC5B83" w:rsidRPr="00DC5B83">
              <w:rPr>
                <w:sz w:val="20"/>
                <w:szCs w:val="20"/>
              </w:rPr>
              <w:t>:</w:t>
            </w:r>
          </w:p>
          <w:p w:rsidR="00F33D43" w:rsidRPr="00DE78D1" w:rsidRDefault="00F33D43" w:rsidP="00F33D43">
            <w:pPr>
              <w:pStyle w:val="Akapitzlist"/>
              <w:numPr>
                <w:ilvl w:val="0"/>
                <w:numId w:val="59"/>
              </w:numPr>
              <w:jc w:val="left"/>
              <w:rPr>
                <w:sz w:val="20"/>
                <w:szCs w:val="20"/>
              </w:rPr>
            </w:pPr>
            <w:r w:rsidRPr="00DE78D1">
              <w:rPr>
                <w:sz w:val="20"/>
                <w:szCs w:val="20"/>
              </w:rPr>
              <w:t>jeżeli wnioskodawca ubiega się o premię w wysokości 50.000zł wartość minimalna operacji powinna wynosić 52.632,00zł.</w:t>
            </w:r>
            <w:r>
              <w:rPr>
                <w:sz w:val="20"/>
                <w:szCs w:val="20"/>
              </w:rPr>
              <w:t>;</w:t>
            </w:r>
          </w:p>
          <w:p w:rsidR="00DC5B83" w:rsidRPr="00934AA6" w:rsidRDefault="00F33D43" w:rsidP="00F33D43">
            <w:pPr>
              <w:pStyle w:val="Akapitzlist"/>
              <w:numPr>
                <w:ilvl w:val="0"/>
                <w:numId w:val="59"/>
              </w:numPr>
              <w:jc w:val="left"/>
              <w:rPr>
                <w:sz w:val="20"/>
                <w:szCs w:val="20"/>
              </w:rPr>
            </w:pPr>
            <w:r w:rsidRPr="00DE78D1">
              <w:rPr>
                <w:sz w:val="20"/>
                <w:szCs w:val="20"/>
              </w:rPr>
              <w:t>jeżeli wnioskodawca ubiega się o premię w wysokości 100.000zł wartość minimalna operacji powinna wynosić 105.264,00zł.</w:t>
            </w:r>
          </w:p>
        </w:tc>
      </w:tr>
      <w:tr w:rsidR="00AB0444" w:rsidRPr="00DC5B83" w:rsidTr="003F3E7C">
        <w:trPr>
          <w:cantSplit/>
          <w:trHeight w:val="1267"/>
          <w:jc w:val="center"/>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107DA1">
            <w:pPr>
              <w:spacing w:line="360" w:lineRule="auto"/>
              <w:contextualSpacing/>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107DA1">
            <w:pPr>
              <w:spacing w:line="360" w:lineRule="auto"/>
              <w:jc w:val="left"/>
              <w:rPr>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FB1324">
            <w:pPr>
              <w:numPr>
                <w:ilvl w:val="0"/>
                <w:numId w:val="21"/>
              </w:numPr>
              <w:tabs>
                <w:tab w:val="left" w:pos="317"/>
              </w:tabs>
              <w:autoSpaceDE w:val="0"/>
              <w:autoSpaceDN w:val="0"/>
              <w:adjustRightInd w:val="0"/>
              <w:spacing w:after="200" w:line="276" w:lineRule="auto"/>
              <w:ind w:left="33"/>
              <w:jc w:val="left"/>
              <w:rPr>
                <w:sz w:val="20"/>
                <w:szCs w:val="20"/>
              </w:rPr>
            </w:pPr>
            <w:r w:rsidRPr="00DC5B83">
              <w:rPr>
                <w:sz w:val="20"/>
                <w:szCs w:val="20"/>
              </w:rPr>
              <w:t>Zadeklarowany wkład własny wnioskodawcy powoduje zmniejszenie określonej intensywności pomocy o 10 % i więcej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107DA1">
            <w:pPr>
              <w:autoSpaceDE w:val="0"/>
              <w:autoSpaceDN w:val="0"/>
              <w:adjustRightInd w:val="0"/>
              <w:spacing w:line="360" w:lineRule="auto"/>
              <w:jc w:val="center"/>
              <w:rPr>
                <w:sz w:val="20"/>
                <w:szCs w:val="20"/>
                <w:lang w:eastAsia="pl-PL"/>
              </w:rPr>
            </w:pPr>
            <w:r w:rsidRPr="00DC5B83">
              <w:rPr>
                <w:sz w:val="20"/>
                <w:szCs w:val="20"/>
                <w:lang w:eastAsia="pl-PL"/>
              </w:rPr>
              <w:t>6 pkt.</w:t>
            </w:r>
          </w:p>
        </w:tc>
        <w:tc>
          <w:tcPr>
            <w:tcW w:w="8262"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0B1517">
            <w:pPr>
              <w:jc w:val="left"/>
              <w:rPr>
                <w:sz w:val="20"/>
                <w:szCs w:val="20"/>
              </w:rPr>
            </w:pPr>
            <w:r w:rsidRPr="00DC5B83">
              <w:rPr>
                <w:sz w:val="20"/>
                <w:szCs w:val="20"/>
              </w:rPr>
              <w:t>Weryfikacja następuje na podstawie zawartych we wniosku informacji, oraz zestawienia rzeczowo-finansowego, jeżeli wynika z nich, że:</w:t>
            </w:r>
          </w:p>
          <w:p w:rsidR="00AB0444" w:rsidRPr="00DC5B83" w:rsidRDefault="00AB0444" w:rsidP="00FB1324">
            <w:pPr>
              <w:pStyle w:val="Akapitzlist"/>
              <w:numPr>
                <w:ilvl w:val="0"/>
                <w:numId w:val="28"/>
              </w:numPr>
              <w:ind w:left="317" w:hanging="317"/>
              <w:jc w:val="left"/>
              <w:rPr>
                <w:sz w:val="20"/>
                <w:szCs w:val="20"/>
              </w:rPr>
            </w:pPr>
            <w:r w:rsidRPr="00DC5B83">
              <w:rPr>
                <w:sz w:val="20"/>
                <w:szCs w:val="20"/>
              </w:rPr>
              <w:t>wnioskodawca któremu przysługuje, zgodnie z zapisami programu POROW, intensywność pomocy na poziomie 100% ubiega się o dofinansowanie na poziomie intensywności nie większym niż 90%,</w:t>
            </w:r>
          </w:p>
          <w:p w:rsidR="00AB0444" w:rsidRPr="00DC5B83" w:rsidRDefault="00AB0444" w:rsidP="00FB1324">
            <w:pPr>
              <w:pStyle w:val="Akapitzlist"/>
              <w:numPr>
                <w:ilvl w:val="0"/>
                <w:numId w:val="28"/>
              </w:numPr>
              <w:ind w:left="317" w:hanging="317"/>
              <w:jc w:val="left"/>
              <w:rPr>
                <w:sz w:val="20"/>
                <w:szCs w:val="20"/>
              </w:rPr>
            </w:pPr>
            <w:r w:rsidRPr="00DC5B83">
              <w:rPr>
                <w:sz w:val="20"/>
                <w:szCs w:val="20"/>
              </w:rPr>
              <w:t>wnioskodawca, któremu przysługuje, zgodnie z zapisami programu PROW, intensywność pomocy na poziomie 70%, ubiega się o dofinansowanie na poziomie intensywności nie większym niż 60%.</w:t>
            </w:r>
          </w:p>
          <w:p w:rsidR="0056246A" w:rsidRDefault="00B12B58" w:rsidP="00B12B58">
            <w:pPr>
              <w:jc w:val="left"/>
              <w:rPr>
                <w:sz w:val="20"/>
                <w:szCs w:val="20"/>
              </w:rPr>
            </w:pPr>
            <w:r w:rsidRPr="0056246A">
              <w:rPr>
                <w:b/>
                <w:sz w:val="20"/>
                <w:szCs w:val="20"/>
              </w:rPr>
              <w:t>Uwaga!</w:t>
            </w:r>
            <w:r w:rsidRPr="00DC5B83">
              <w:rPr>
                <w:sz w:val="20"/>
                <w:szCs w:val="20"/>
              </w:rPr>
              <w:t xml:space="preserve"> W przypadku osoby podejmującej nową działalność gospodarczą dla uzyskania punktów w tym kryterium należy spełnić warunek</w:t>
            </w:r>
            <w:r w:rsidR="0056246A">
              <w:rPr>
                <w:sz w:val="20"/>
                <w:szCs w:val="20"/>
              </w:rPr>
              <w:t>:</w:t>
            </w:r>
          </w:p>
          <w:p w:rsidR="006A1AEA" w:rsidRDefault="006A1AEA" w:rsidP="006A1AEA">
            <w:pPr>
              <w:pStyle w:val="Akapitzlist"/>
              <w:numPr>
                <w:ilvl w:val="0"/>
                <w:numId w:val="60"/>
              </w:numPr>
              <w:ind w:left="229" w:hanging="229"/>
              <w:jc w:val="left"/>
              <w:rPr>
                <w:sz w:val="20"/>
                <w:szCs w:val="20"/>
              </w:rPr>
            </w:pPr>
            <w:r w:rsidRPr="004F359E">
              <w:rPr>
                <w:sz w:val="20"/>
                <w:szCs w:val="20"/>
              </w:rPr>
              <w:t>jeżeli wnioskodawca ubiega się o premię w wysokości 50.000zł wartość minimalna opera</w:t>
            </w:r>
            <w:r>
              <w:rPr>
                <w:sz w:val="20"/>
                <w:szCs w:val="20"/>
              </w:rPr>
              <w:t>cji powinna wynosić 55.556,00zł.;</w:t>
            </w:r>
          </w:p>
          <w:p w:rsidR="0093708D" w:rsidRPr="004F359E" w:rsidRDefault="006A1AEA" w:rsidP="006A1AEA">
            <w:pPr>
              <w:pStyle w:val="Akapitzlist"/>
              <w:numPr>
                <w:ilvl w:val="0"/>
                <w:numId w:val="60"/>
              </w:numPr>
              <w:ind w:left="229" w:hanging="229"/>
              <w:jc w:val="left"/>
              <w:rPr>
                <w:sz w:val="20"/>
                <w:szCs w:val="20"/>
              </w:rPr>
            </w:pPr>
            <w:r w:rsidRPr="0073720C">
              <w:rPr>
                <w:sz w:val="20"/>
                <w:szCs w:val="20"/>
              </w:rPr>
              <w:t>jeżeli wnioskodawca ubiega się o premię w wysokości 100.000zł wartość minimalna operac</w:t>
            </w:r>
            <w:r>
              <w:rPr>
                <w:sz w:val="20"/>
                <w:szCs w:val="20"/>
              </w:rPr>
              <w:t>ji powinna wynosić 111.112,00zł.</w:t>
            </w:r>
          </w:p>
        </w:tc>
      </w:tr>
      <w:tr w:rsidR="00AB0444" w:rsidRPr="00DC5B83" w:rsidTr="003F3E7C">
        <w:trPr>
          <w:cantSplit/>
          <w:trHeight w:val="1059"/>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107DA1">
            <w:pPr>
              <w:spacing w:line="360" w:lineRule="auto"/>
              <w:contextualSpacing/>
              <w:jc w:val="center"/>
              <w:rPr>
                <w:sz w:val="20"/>
                <w:szCs w:val="20"/>
              </w:rPr>
            </w:pPr>
            <w:r w:rsidRPr="00DC5B83">
              <w:rPr>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107DA1">
            <w:pPr>
              <w:spacing w:line="360" w:lineRule="auto"/>
              <w:jc w:val="left"/>
              <w:rPr>
                <w:sz w:val="20"/>
                <w:szCs w:val="20"/>
                <w:lang w:eastAsia="pl-PL"/>
              </w:rPr>
            </w:pPr>
            <w:r w:rsidRPr="00DC5B83">
              <w:rPr>
                <w:sz w:val="20"/>
                <w:szCs w:val="20"/>
                <w:lang w:eastAsia="pl-PL"/>
              </w:rPr>
              <w:t>Wpływ na rozwój ekonomii społecznej na obszarze LGD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FB1324">
            <w:pPr>
              <w:numPr>
                <w:ilvl w:val="0"/>
                <w:numId w:val="21"/>
              </w:numPr>
              <w:tabs>
                <w:tab w:val="left" w:pos="317"/>
              </w:tabs>
              <w:autoSpaceDE w:val="0"/>
              <w:autoSpaceDN w:val="0"/>
              <w:adjustRightInd w:val="0"/>
              <w:spacing w:after="200" w:line="276" w:lineRule="auto"/>
              <w:ind w:left="33"/>
              <w:jc w:val="left"/>
              <w:rPr>
                <w:sz w:val="20"/>
                <w:szCs w:val="20"/>
              </w:rPr>
            </w:pPr>
            <w:r w:rsidRPr="00DC5B83">
              <w:rPr>
                <w:sz w:val="20"/>
                <w:szCs w:val="20"/>
              </w:rPr>
              <w:t>Przedmiotem operacji jest rozwój działalności gospodarczej podmiotu ekonomii społecznej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107DA1">
            <w:pPr>
              <w:autoSpaceDE w:val="0"/>
              <w:autoSpaceDN w:val="0"/>
              <w:adjustRightInd w:val="0"/>
              <w:spacing w:line="360" w:lineRule="auto"/>
              <w:jc w:val="center"/>
              <w:rPr>
                <w:sz w:val="20"/>
                <w:szCs w:val="20"/>
                <w:lang w:eastAsia="pl-PL"/>
              </w:rPr>
            </w:pPr>
            <w:r w:rsidRPr="00DC5B83">
              <w:rPr>
                <w:sz w:val="20"/>
                <w:szCs w:val="20"/>
                <w:lang w:eastAsia="pl-PL"/>
              </w:rPr>
              <w:t>5 pkt.</w:t>
            </w:r>
          </w:p>
        </w:tc>
        <w:tc>
          <w:tcPr>
            <w:tcW w:w="8262"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8A5C65" w:rsidP="00A413E0">
            <w:pPr>
              <w:jc w:val="left"/>
              <w:rPr>
                <w:sz w:val="20"/>
                <w:szCs w:val="20"/>
              </w:rPr>
            </w:pPr>
            <w:r w:rsidRPr="00DC5B83">
              <w:rPr>
                <w:sz w:val="20"/>
                <w:szCs w:val="20"/>
              </w:rPr>
              <w:t>Weryfikacja na podstawie informacji zawartych we wniosku opisujących rodzaj podmiotu ekonomii społecznej, np.</w:t>
            </w:r>
          </w:p>
          <w:p w:rsidR="008A5C65" w:rsidRPr="00DC5B83" w:rsidRDefault="008A5C65" w:rsidP="00A413E0">
            <w:pPr>
              <w:jc w:val="left"/>
              <w:rPr>
                <w:sz w:val="20"/>
                <w:szCs w:val="20"/>
              </w:rPr>
            </w:pPr>
            <w:r w:rsidRPr="00DC5B83">
              <w:rPr>
                <w:sz w:val="20"/>
                <w:szCs w:val="20"/>
              </w:rPr>
              <w:t>- spółdzielnia socjalna, lub</w:t>
            </w:r>
          </w:p>
          <w:p w:rsidR="008A5C65" w:rsidRPr="00DC5B83" w:rsidRDefault="008A5C65" w:rsidP="00A413E0">
            <w:pPr>
              <w:jc w:val="left"/>
              <w:rPr>
                <w:sz w:val="20"/>
                <w:szCs w:val="20"/>
              </w:rPr>
            </w:pPr>
            <w:r w:rsidRPr="00DC5B83">
              <w:rPr>
                <w:sz w:val="20"/>
                <w:szCs w:val="20"/>
              </w:rPr>
              <w:t>- organizacja pozarządowa</w:t>
            </w:r>
          </w:p>
          <w:p w:rsidR="008A5C65" w:rsidRPr="00DC5B83" w:rsidRDefault="009B6566" w:rsidP="00A413E0">
            <w:pPr>
              <w:jc w:val="left"/>
              <w:rPr>
                <w:sz w:val="20"/>
                <w:szCs w:val="20"/>
              </w:rPr>
            </w:pPr>
            <w:r w:rsidRPr="00DC5B83">
              <w:rPr>
                <w:sz w:val="20"/>
                <w:szCs w:val="20"/>
              </w:rPr>
              <w:t>z</w:t>
            </w:r>
            <w:r w:rsidR="008A5C65" w:rsidRPr="00DC5B83">
              <w:rPr>
                <w:sz w:val="20"/>
                <w:szCs w:val="20"/>
              </w:rPr>
              <w:t>atrudniająca co najmniej od 3 m-</w:t>
            </w:r>
            <w:proofErr w:type="spellStart"/>
            <w:r w:rsidR="008A5C65" w:rsidRPr="00DC5B83">
              <w:rPr>
                <w:sz w:val="20"/>
                <w:szCs w:val="20"/>
              </w:rPr>
              <w:t>cy</w:t>
            </w:r>
            <w:proofErr w:type="spellEnd"/>
            <w:r w:rsidR="008A5C65" w:rsidRPr="00DC5B83">
              <w:rPr>
                <w:sz w:val="20"/>
                <w:szCs w:val="20"/>
              </w:rPr>
              <w:t xml:space="preserve"> na umowę o pracę co najmniej jednego pracownika z grupy osób zagrożonych wykluczeniem społecznym/zawodowym tj. osoba młoda do 35 roku życia, osoba po 50 roku życia, osoba niepełnosprawna, długotrwale bezrobotni, osoby wychodzące z nałogu alkoholowego/narkotykowego, osoby opuszczające zakłady karne, osoby wychodzące z bezdomności.</w:t>
            </w:r>
          </w:p>
          <w:p w:rsidR="008A5C65" w:rsidRPr="00DC5B83" w:rsidRDefault="008A5C65" w:rsidP="00A413E0">
            <w:pPr>
              <w:jc w:val="left"/>
              <w:rPr>
                <w:sz w:val="20"/>
                <w:szCs w:val="20"/>
              </w:rPr>
            </w:pPr>
            <w:r w:rsidRPr="00DC5B83">
              <w:rPr>
                <w:sz w:val="20"/>
                <w:szCs w:val="20"/>
              </w:rPr>
              <w:t>Do wniosku należy dołączyć dokumenty:</w:t>
            </w:r>
          </w:p>
          <w:p w:rsidR="008A5C65" w:rsidRPr="00DC5B83" w:rsidRDefault="008A5C65" w:rsidP="00FB1324">
            <w:pPr>
              <w:pStyle w:val="Akapitzlist"/>
              <w:numPr>
                <w:ilvl w:val="0"/>
                <w:numId w:val="29"/>
              </w:numPr>
              <w:ind w:left="176" w:hanging="142"/>
              <w:jc w:val="left"/>
              <w:rPr>
                <w:sz w:val="20"/>
                <w:szCs w:val="20"/>
              </w:rPr>
            </w:pPr>
            <w:r w:rsidRPr="00DC5B83">
              <w:rPr>
                <w:sz w:val="20"/>
                <w:szCs w:val="20"/>
              </w:rPr>
              <w:t>wyciąg z rejestru KRS lub innego odpowiedniego rejestru,</w:t>
            </w:r>
          </w:p>
          <w:p w:rsidR="008A5C65" w:rsidRPr="00DC5B83" w:rsidRDefault="008A5C65" w:rsidP="00FB1324">
            <w:pPr>
              <w:pStyle w:val="Akapitzlist"/>
              <w:numPr>
                <w:ilvl w:val="0"/>
                <w:numId w:val="29"/>
              </w:numPr>
              <w:ind w:left="176" w:hanging="142"/>
              <w:jc w:val="left"/>
              <w:rPr>
                <w:sz w:val="20"/>
                <w:szCs w:val="20"/>
              </w:rPr>
            </w:pPr>
            <w:r w:rsidRPr="00DC5B83">
              <w:rPr>
                <w:sz w:val="20"/>
                <w:szCs w:val="20"/>
              </w:rPr>
              <w:t>umowę o pracę z pracownikiem z grupy zagrożonej wykluczeniem,</w:t>
            </w:r>
          </w:p>
          <w:p w:rsidR="008A5C65" w:rsidRPr="00DC5B83" w:rsidRDefault="008A5C65" w:rsidP="00FB1324">
            <w:pPr>
              <w:pStyle w:val="Akapitzlist"/>
              <w:numPr>
                <w:ilvl w:val="0"/>
                <w:numId w:val="29"/>
              </w:numPr>
              <w:ind w:left="176" w:hanging="142"/>
              <w:jc w:val="left"/>
              <w:rPr>
                <w:sz w:val="20"/>
                <w:szCs w:val="20"/>
              </w:rPr>
            </w:pPr>
            <w:r w:rsidRPr="00DC5B83">
              <w:rPr>
                <w:sz w:val="20"/>
                <w:szCs w:val="20"/>
              </w:rPr>
              <w:t xml:space="preserve">dokumenty potwierdzające zaliczenie pracownika do grupy osób zagrożonych wykluczeniem (orzeczenie o niepełnosprawności, zaświadczenie o opuszczeniu zakładu karnego, zaświadczenie o udziale w programie wychodzenia z bezdomności lub z nałogu, kopia dowodu osobistego, zaświadczenie z urzędu pracy). </w:t>
            </w:r>
          </w:p>
        </w:tc>
      </w:tr>
      <w:tr w:rsidR="00AB0444" w:rsidRPr="00DC5B83" w:rsidTr="003F3E7C">
        <w:trPr>
          <w:cantSplit/>
          <w:trHeight w:val="351"/>
          <w:jc w:val="center"/>
        </w:trPr>
        <w:tc>
          <w:tcPr>
            <w:tcW w:w="15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444" w:rsidRPr="00DC5B83" w:rsidRDefault="00AB0444" w:rsidP="00107DA1">
            <w:pPr>
              <w:spacing w:line="360" w:lineRule="auto"/>
              <w:rPr>
                <w:sz w:val="20"/>
                <w:szCs w:val="20"/>
              </w:rPr>
            </w:pPr>
            <w:r w:rsidRPr="00DC5B83">
              <w:rPr>
                <w:sz w:val="20"/>
                <w:szCs w:val="20"/>
              </w:rPr>
              <w:t>Minimalna liczba punktów konieczna o uzyskania – 17, w tym co najmniej 5 pkt. w  kryterium „tworzenie miejsc pracy”</w:t>
            </w:r>
          </w:p>
        </w:tc>
      </w:tr>
    </w:tbl>
    <w:p w:rsidR="003F4A9E" w:rsidRDefault="003F4A9E" w:rsidP="00107DA1">
      <w:pPr>
        <w:suppressAutoHyphens/>
        <w:autoSpaceDE w:val="0"/>
        <w:spacing w:line="360" w:lineRule="auto"/>
        <w:rPr>
          <w:i/>
          <w:sz w:val="22"/>
          <w:szCs w:val="22"/>
        </w:rPr>
      </w:pPr>
    </w:p>
    <w:p w:rsidR="00107DA1" w:rsidRPr="0048326C" w:rsidRDefault="000B1517" w:rsidP="00012F97">
      <w:pPr>
        <w:tabs>
          <w:tab w:val="left" w:pos="567"/>
        </w:tabs>
        <w:spacing w:after="60"/>
        <w:rPr>
          <w:sz w:val="22"/>
          <w:szCs w:val="22"/>
        </w:rPr>
      </w:pPr>
      <w:r>
        <w:rPr>
          <w:color w:val="000000"/>
          <w:sz w:val="22"/>
          <w:szCs w:val="22"/>
        </w:rPr>
        <w:t xml:space="preserve">Tabela 5. </w:t>
      </w:r>
      <w:r w:rsidR="00107DA1" w:rsidRPr="0048326C">
        <w:rPr>
          <w:color w:val="000000"/>
          <w:sz w:val="22"/>
          <w:szCs w:val="22"/>
        </w:rPr>
        <w:t>Kryteria wyboru operacji dla zakresu „Wspieranie współpracy między podmiotami prowadzącymi działalność gospodarczą na obszarze wiejskim objętym LSR” oraz „Rozwój rynków zbytu produktów i usług lokalnych, z wyłączeniem operacji polegających na budowie lub modernizacji targowiska objętych zakresem wsparcia w ramach działania, o którym mowa …”</w:t>
      </w:r>
    </w:p>
    <w:tbl>
      <w:tblPr>
        <w:tblW w:w="49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B03221" w:rsidRPr="0018071C" w:rsidTr="002E2420">
        <w:trPr>
          <w:cantSplit/>
          <w:tblHeader/>
          <w:jc w:val="center"/>
        </w:trPr>
        <w:tc>
          <w:tcPr>
            <w:tcW w:w="817" w:type="dxa"/>
            <w:shd w:val="clear" w:color="auto" w:fill="D9D9D9"/>
            <w:vAlign w:val="center"/>
          </w:tcPr>
          <w:p w:rsidR="00B03221" w:rsidRPr="0018071C" w:rsidRDefault="00B03221" w:rsidP="00BE5ABB">
            <w:pPr>
              <w:jc w:val="center"/>
              <w:rPr>
                <w:b/>
                <w:sz w:val="20"/>
                <w:szCs w:val="20"/>
              </w:rPr>
            </w:pPr>
            <w:r w:rsidRPr="0018071C">
              <w:rPr>
                <w:b/>
                <w:sz w:val="20"/>
                <w:szCs w:val="20"/>
              </w:rPr>
              <w:t>Lp.</w:t>
            </w:r>
          </w:p>
        </w:tc>
        <w:tc>
          <w:tcPr>
            <w:tcW w:w="2268" w:type="dxa"/>
            <w:shd w:val="clear" w:color="auto" w:fill="D9D9D9"/>
            <w:vAlign w:val="center"/>
          </w:tcPr>
          <w:p w:rsidR="00B03221" w:rsidRPr="0018071C" w:rsidRDefault="00B03221" w:rsidP="00BE5ABB">
            <w:pPr>
              <w:jc w:val="center"/>
              <w:rPr>
                <w:b/>
                <w:sz w:val="20"/>
                <w:szCs w:val="20"/>
              </w:rPr>
            </w:pPr>
            <w:r w:rsidRPr="0018071C">
              <w:rPr>
                <w:b/>
                <w:sz w:val="20"/>
                <w:szCs w:val="20"/>
              </w:rPr>
              <w:t>Kryterium oceny</w:t>
            </w:r>
          </w:p>
        </w:tc>
        <w:tc>
          <w:tcPr>
            <w:tcW w:w="2552" w:type="dxa"/>
            <w:shd w:val="clear" w:color="auto" w:fill="D9D9D9"/>
            <w:vAlign w:val="center"/>
          </w:tcPr>
          <w:p w:rsidR="00B03221" w:rsidRPr="0018071C" w:rsidRDefault="00B03221" w:rsidP="00BE5ABB">
            <w:pPr>
              <w:jc w:val="center"/>
              <w:rPr>
                <w:b/>
                <w:sz w:val="20"/>
                <w:szCs w:val="20"/>
              </w:rPr>
            </w:pPr>
            <w:r w:rsidRPr="0018071C">
              <w:rPr>
                <w:b/>
                <w:sz w:val="20"/>
                <w:szCs w:val="20"/>
              </w:rPr>
              <w:t>Opis</w:t>
            </w:r>
          </w:p>
        </w:tc>
        <w:tc>
          <w:tcPr>
            <w:tcW w:w="1275" w:type="dxa"/>
            <w:shd w:val="clear" w:color="auto" w:fill="D9D9D9"/>
            <w:vAlign w:val="center"/>
          </w:tcPr>
          <w:p w:rsidR="00B03221" w:rsidRPr="0018071C" w:rsidRDefault="00B03221" w:rsidP="00BE5ABB">
            <w:pPr>
              <w:jc w:val="center"/>
              <w:rPr>
                <w:b/>
                <w:sz w:val="20"/>
                <w:szCs w:val="20"/>
              </w:rPr>
            </w:pPr>
            <w:r w:rsidRPr="0018071C">
              <w:rPr>
                <w:b/>
                <w:sz w:val="20"/>
                <w:szCs w:val="20"/>
              </w:rPr>
              <w:t>Waga punktowa</w:t>
            </w:r>
          </w:p>
        </w:tc>
        <w:tc>
          <w:tcPr>
            <w:tcW w:w="8262" w:type="dxa"/>
            <w:tcBorders>
              <w:top w:val="single" w:sz="4" w:space="0" w:color="auto"/>
              <w:left w:val="single" w:sz="4" w:space="0" w:color="auto"/>
            </w:tcBorders>
            <w:shd w:val="clear" w:color="auto" w:fill="D9D9D9"/>
          </w:tcPr>
          <w:p w:rsidR="00B03221" w:rsidRPr="0018071C" w:rsidRDefault="00B03221" w:rsidP="00BE5ABB">
            <w:pPr>
              <w:jc w:val="center"/>
              <w:rPr>
                <w:b/>
                <w:sz w:val="20"/>
                <w:szCs w:val="20"/>
              </w:rPr>
            </w:pPr>
            <w:r w:rsidRPr="0018071C">
              <w:rPr>
                <w:b/>
                <w:sz w:val="20"/>
                <w:szCs w:val="20"/>
              </w:rPr>
              <w:t>Opis, uzasadnienie, załącznik</w:t>
            </w:r>
            <w:r w:rsidR="0018071C">
              <w:rPr>
                <w:b/>
                <w:sz w:val="20"/>
                <w:szCs w:val="20"/>
              </w:rPr>
              <w:t>i</w:t>
            </w:r>
            <w:r w:rsidRPr="0018071C">
              <w:rPr>
                <w:b/>
                <w:sz w:val="20"/>
                <w:szCs w:val="20"/>
              </w:rPr>
              <w:t xml:space="preserve"> wymagane od beneficjenta umożliwiając</w:t>
            </w:r>
            <w:r w:rsidR="004724F6" w:rsidRPr="0018071C">
              <w:rPr>
                <w:b/>
                <w:sz w:val="20"/>
                <w:szCs w:val="20"/>
              </w:rPr>
              <w:t>e</w:t>
            </w:r>
            <w:r w:rsidRPr="0018071C">
              <w:rPr>
                <w:b/>
                <w:sz w:val="20"/>
                <w:szCs w:val="20"/>
              </w:rPr>
              <w:t xml:space="preserve"> weryfikację spełnienia kryterium</w:t>
            </w:r>
          </w:p>
        </w:tc>
      </w:tr>
      <w:tr w:rsidR="00107DA1" w:rsidRPr="0018071C" w:rsidTr="002E2420">
        <w:trPr>
          <w:cantSplit/>
          <w:jc w:val="center"/>
        </w:trPr>
        <w:tc>
          <w:tcPr>
            <w:tcW w:w="817" w:type="dxa"/>
            <w:vAlign w:val="center"/>
          </w:tcPr>
          <w:p w:rsidR="00107DA1" w:rsidRPr="0018071C" w:rsidRDefault="00107DA1" w:rsidP="00107DA1">
            <w:pPr>
              <w:spacing w:line="360" w:lineRule="auto"/>
              <w:jc w:val="center"/>
              <w:rPr>
                <w:sz w:val="20"/>
                <w:szCs w:val="20"/>
              </w:rPr>
            </w:pPr>
            <w:r w:rsidRPr="0018071C">
              <w:rPr>
                <w:sz w:val="20"/>
                <w:szCs w:val="20"/>
              </w:rPr>
              <w:t>1.</w:t>
            </w:r>
          </w:p>
        </w:tc>
        <w:tc>
          <w:tcPr>
            <w:tcW w:w="2268" w:type="dxa"/>
            <w:vAlign w:val="center"/>
          </w:tcPr>
          <w:p w:rsidR="00107DA1" w:rsidRPr="0018071C" w:rsidRDefault="00107DA1" w:rsidP="00107DA1">
            <w:pPr>
              <w:spacing w:line="360" w:lineRule="auto"/>
              <w:jc w:val="left"/>
              <w:rPr>
                <w:sz w:val="20"/>
                <w:szCs w:val="20"/>
              </w:rPr>
            </w:pPr>
            <w:r w:rsidRPr="0018071C">
              <w:rPr>
                <w:sz w:val="20"/>
                <w:szCs w:val="20"/>
              </w:rPr>
              <w:t>Zakres oddziaływania na rozwój obszaru</w:t>
            </w:r>
          </w:p>
        </w:tc>
        <w:tc>
          <w:tcPr>
            <w:tcW w:w="2552" w:type="dxa"/>
            <w:vAlign w:val="center"/>
          </w:tcPr>
          <w:p w:rsidR="00107DA1" w:rsidRPr="0018071C" w:rsidRDefault="00107DA1" w:rsidP="00107DA1">
            <w:pPr>
              <w:jc w:val="left"/>
              <w:rPr>
                <w:sz w:val="20"/>
                <w:szCs w:val="20"/>
              </w:rPr>
            </w:pPr>
            <w:r w:rsidRPr="0018071C">
              <w:rPr>
                <w:sz w:val="20"/>
                <w:szCs w:val="20"/>
              </w:rPr>
              <w:t>W wyniku realizacji operacji przewidywane jest zwiększenie sprzedaży usług lub produktów oferowanych przez podmioty współpracujące i wnioskodawca uzasadnił realność osiągnięcia powyższego efektu i jego mierzalność.</w:t>
            </w:r>
          </w:p>
        </w:tc>
        <w:tc>
          <w:tcPr>
            <w:tcW w:w="1275" w:type="dxa"/>
            <w:vAlign w:val="center"/>
          </w:tcPr>
          <w:p w:rsidR="00107DA1" w:rsidRPr="0018071C" w:rsidRDefault="00107DA1" w:rsidP="00107DA1">
            <w:pPr>
              <w:spacing w:line="360" w:lineRule="auto"/>
              <w:jc w:val="center"/>
              <w:rPr>
                <w:sz w:val="20"/>
                <w:szCs w:val="20"/>
              </w:rPr>
            </w:pPr>
            <w:r w:rsidRPr="0018071C">
              <w:rPr>
                <w:sz w:val="20"/>
                <w:szCs w:val="20"/>
              </w:rPr>
              <w:t>5 pkt.</w:t>
            </w:r>
          </w:p>
        </w:tc>
        <w:tc>
          <w:tcPr>
            <w:tcW w:w="8262" w:type="dxa"/>
            <w:tcBorders>
              <w:left w:val="single" w:sz="4" w:space="0" w:color="auto"/>
            </w:tcBorders>
            <w:vAlign w:val="center"/>
          </w:tcPr>
          <w:p w:rsidR="00107DA1" w:rsidRPr="0018071C" w:rsidRDefault="004C1BF4" w:rsidP="00107DA1">
            <w:pPr>
              <w:spacing w:line="360" w:lineRule="auto"/>
              <w:rPr>
                <w:sz w:val="20"/>
                <w:szCs w:val="20"/>
              </w:rPr>
            </w:pPr>
            <w:r w:rsidRPr="0018071C">
              <w:rPr>
                <w:sz w:val="20"/>
                <w:szCs w:val="20"/>
              </w:rPr>
              <w:t>Wnioskodawca powinien opisać w jaki sposób współpraca przedsiębiorców przełoży się na efekty ekonomiczne podmiotów współpracujących. Powinien również opisać wskaźnik pokazujący te efekty oraz sposób jego pomiaru i weryfikacji w okresie co najmniej trzech lat od pozytywnego rozliczenia operacji.</w:t>
            </w:r>
          </w:p>
        </w:tc>
      </w:tr>
      <w:tr w:rsidR="00256442" w:rsidRPr="0018071C" w:rsidTr="002E2420">
        <w:trPr>
          <w:cantSplit/>
          <w:trHeight w:val="885"/>
          <w:jc w:val="center"/>
        </w:trPr>
        <w:tc>
          <w:tcPr>
            <w:tcW w:w="817" w:type="dxa"/>
            <w:vMerge w:val="restart"/>
            <w:vAlign w:val="center"/>
          </w:tcPr>
          <w:p w:rsidR="00256442" w:rsidRPr="0018071C" w:rsidRDefault="00256442" w:rsidP="00107DA1">
            <w:pPr>
              <w:spacing w:line="360" w:lineRule="auto"/>
              <w:jc w:val="center"/>
              <w:rPr>
                <w:sz w:val="20"/>
                <w:szCs w:val="20"/>
              </w:rPr>
            </w:pPr>
            <w:r w:rsidRPr="0018071C">
              <w:rPr>
                <w:sz w:val="20"/>
                <w:szCs w:val="20"/>
              </w:rPr>
              <w:t>2.</w:t>
            </w:r>
          </w:p>
        </w:tc>
        <w:tc>
          <w:tcPr>
            <w:tcW w:w="2268" w:type="dxa"/>
            <w:vMerge w:val="restart"/>
            <w:vAlign w:val="center"/>
          </w:tcPr>
          <w:p w:rsidR="00256442" w:rsidRPr="0018071C" w:rsidRDefault="00256442" w:rsidP="00107DA1">
            <w:pPr>
              <w:spacing w:line="360" w:lineRule="auto"/>
              <w:jc w:val="left"/>
              <w:rPr>
                <w:sz w:val="20"/>
                <w:szCs w:val="20"/>
              </w:rPr>
            </w:pPr>
            <w:r w:rsidRPr="0018071C">
              <w:rPr>
                <w:sz w:val="20"/>
                <w:szCs w:val="20"/>
              </w:rPr>
              <w:t>Tworzenie nowych  miejsc pracy</w:t>
            </w:r>
          </w:p>
          <w:p w:rsidR="00256442" w:rsidRPr="0018071C" w:rsidRDefault="00256442" w:rsidP="00107DA1">
            <w:pPr>
              <w:spacing w:line="360" w:lineRule="auto"/>
              <w:jc w:val="left"/>
              <w:rPr>
                <w:sz w:val="20"/>
                <w:szCs w:val="20"/>
              </w:rPr>
            </w:pPr>
            <w:r w:rsidRPr="0018071C">
              <w:rPr>
                <w:sz w:val="20"/>
                <w:szCs w:val="20"/>
              </w:rPr>
              <w:t>max. 15 pkt.</w:t>
            </w:r>
          </w:p>
        </w:tc>
        <w:tc>
          <w:tcPr>
            <w:tcW w:w="2552" w:type="dxa"/>
            <w:tcBorders>
              <w:bottom w:val="single" w:sz="4" w:space="0" w:color="auto"/>
            </w:tcBorders>
            <w:vAlign w:val="center"/>
          </w:tcPr>
          <w:p w:rsidR="00256442" w:rsidRPr="0018071C" w:rsidRDefault="00256442" w:rsidP="00107DA1">
            <w:pPr>
              <w:jc w:val="left"/>
              <w:rPr>
                <w:sz w:val="20"/>
                <w:szCs w:val="20"/>
              </w:rPr>
            </w:pPr>
            <w:r w:rsidRPr="0018071C">
              <w:rPr>
                <w:sz w:val="20"/>
                <w:szCs w:val="20"/>
              </w:rPr>
              <w:t>W wyniku realizacji operacji utw</w:t>
            </w:r>
            <w:r w:rsidR="00B03221" w:rsidRPr="0018071C">
              <w:rPr>
                <w:sz w:val="20"/>
                <w:szCs w:val="20"/>
              </w:rPr>
              <w:t>orzone zostanie 1 miejsce pracy</w:t>
            </w:r>
            <w:r w:rsidR="00B03221" w:rsidRPr="0018071C">
              <w:rPr>
                <w:sz w:val="20"/>
                <w:szCs w:val="20"/>
                <w:vertAlign w:val="superscript"/>
              </w:rPr>
              <w:t>1</w:t>
            </w:r>
          </w:p>
        </w:tc>
        <w:tc>
          <w:tcPr>
            <w:tcW w:w="1275" w:type="dxa"/>
            <w:tcBorders>
              <w:bottom w:val="single" w:sz="4" w:space="0" w:color="auto"/>
            </w:tcBorders>
            <w:vAlign w:val="center"/>
          </w:tcPr>
          <w:p w:rsidR="00256442" w:rsidRPr="0018071C" w:rsidRDefault="00256442" w:rsidP="00107DA1">
            <w:pPr>
              <w:spacing w:line="360" w:lineRule="auto"/>
              <w:jc w:val="center"/>
              <w:rPr>
                <w:sz w:val="20"/>
                <w:szCs w:val="20"/>
              </w:rPr>
            </w:pPr>
            <w:r w:rsidRPr="0018071C">
              <w:rPr>
                <w:sz w:val="20"/>
                <w:szCs w:val="20"/>
              </w:rPr>
              <w:t>5 pkt.</w:t>
            </w:r>
          </w:p>
        </w:tc>
        <w:tc>
          <w:tcPr>
            <w:tcW w:w="8262" w:type="dxa"/>
            <w:tcBorders>
              <w:left w:val="single" w:sz="4" w:space="0" w:color="auto"/>
              <w:bottom w:val="single" w:sz="4" w:space="0" w:color="auto"/>
            </w:tcBorders>
            <w:vAlign w:val="center"/>
          </w:tcPr>
          <w:p w:rsidR="00256442" w:rsidRPr="0018071C" w:rsidRDefault="00256442" w:rsidP="00D95E5A">
            <w:pPr>
              <w:jc w:val="left"/>
              <w:rPr>
                <w:sz w:val="20"/>
                <w:szCs w:val="20"/>
              </w:rPr>
            </w:pPr>
            <w:r w:rsidRPr="0018071C">
              <w:rPr>
                <w:sz w:val="20"/>
                <w:szCs w:val="20"/>
              </w:rPr>
              <w:t>Wnioskodawca powinien we wniosku uzasadnić powiązanie zakresu realizacji operacji z utworzeniem co najmniej jednego miejsca pracy w przeliczeniu na pełne etaty średnioroczne. Powinien także potwierdzić, że zatrudnienie nastąpi w formie umowy o pracę lub spółdzielczej umowy o pracę i zostanie utrzymane przez co najmniej:</w:t>
            </w:r>
          </w:p>
          <w:p w:rsidR="00256442" w:rsidRPr="0018071C" w:rsidRDefault="00256442" w:rsidP="00FB1324">
            <w:pPr>
              <w:pStyle w:val="Akapitzlist"/>
              <w:numPr>
                <w:ilvl w:val="0"/>
                <w:numId w:val="23"/>
              </w:numPr>
              <w:ind w:left="317" w:hanging="283"/>
              <w:jc w:val="left"/>
              <w:rPr>
                <w:sz w:val="20"/>
                <w:szCs w:val="20"/>
              </w:rPr>
            </w:pPr>
            <w:r w:rsidRPr="0018071C">
              <w:rPr>
                <w:sz w:val="20"/>
                <w:szCs w:val="20"/>
              </w:rPr>
              <w:t>3 lata od wypłaty płatności końcowej w przypadku rozwoju działalności gosp.,</w:t>
            </w:r>
          </w:p>
          <w:p w:rsidR="00256442" w:rsidRPr="0018071C" w:rsidRDefault="00256442" w:rsidP="00FB1324">
            <w:pPr>
              <w:pStyle w:val="Akapitzlist"/>
              <w:numPr>
                <w:ilvl w:val="0"/>
                <w:numId w:val="23"/>
              </w:numPr>
              <w:ind w:left="317" w:hanging="283"/>
              <w:jc w:val="left"/>
              <w:rPr>
                <w:sz w:val="20"/>
                <w:szCs w:val="20"/>
              </w:rPr>
            </w:pPr>
            <w:r w:rsidRPr="0018071C">
              <w:rPr>
                <w:sz w:val="20"/>
                <w:szCs w:val="20"/>
              </w:rPr>
              <w:t>2 lata od wypłaty płatności końcowej w przypadku rozpoczynania dział. gosp.</w:t>
            </w:r>
          </w:p>
        </w:tc>
      </w:tr>
      <w:tr w:rsidR="00B03221" w:rsidRPr="0018071C" w:rsidTr="002E2420">
        <w:trPr>
          <w:cantSplit/>
          <w:trHeight w:val="926"/>
          <w:jc w:val="center"/>
        </w:trPr>
        <w:tc>
          <w:tcPr>
            <w:tcW w:w="817" w:type="dxa"/>
            <w:vMerge/>
            <w:vAlign w:val="center"/>
          </w:tcPr>
          <w:p w:rsidR="00B03221" w:rsidRPr="0018071C" w:rsidRDefault="00B03221" w:rsidP="00107DA1">
            <w:pPr>
              <w:spacing w:line="360" w:lineRule="auto"/>
              <w:rPr>
                <w:sz w:val="20"/>
                <w:szCs w:val="20"/>
              </w:rPr>
            </w:pPr>
          </w:p>
        </w:tc>
        <w:tc>
          <w:tcPr>
            <w:tcW w:w="2268" w:type="dxa"/>
            <w:vMerge/>
            <w:vAlign w:val="center"/>
          </w:tcPr>
          <w:p w:rsidR="00B03221" w:rsidRPr="0018071C" w:rsidRDefault="00B03221" w:rsidP="00107DA1">
            <w:pPr>
              <w:spacing w:line="360" w:lineRule="auto"/>
              <w:jc w:val="left"/>
              <w:rPr>
                <w:sz w:val="20"/>
                <w:szCs w:val="20"/>
              </w:rPr>
            </w:pPr>
          </w:p>
        </w:tc>
        <w:tc>
          <w:tcPr>
            <w:tcW w:w="2552" w:type="dxa"/>
            <w:tcBorders>
              <w:top w:val="single" w:sz="4" w:space="0" w:color="auto"/>
            </w:tcBorders>
            <w:vAlign w:val="center"/>
          </w:tcPr>
          <w:p w:rsidR="00B03221" w:rsidRPr="0018071C" w:rsidRDefault="00B03221" w:rsidP="00107DA1">
            <w:pPr>
              <w:jc w:val="left"/>
              <w:rPr>
                <w:sz w:val="20"/>
                <w:szCs w:val="20"/>
              </w:rPr>
            </w:pPr>
            <w:r w:rsidRPr="0018071C">
              <w:rPr>
                <w:sz w:val="20"/>
                <w:szCs w:val="20"/>
              </w:rPr>
              <w:t>W wyniku realizacji operacji utworzone zostaną 2 i więcej miejsc pracy.</w:t>
            </w:r>
          </w:p>
        </w:tc>
        <w:tc>
          <w:tcPr>
            <w:tcW w:w="1275" w:type="dxa"/>
            <w:tcBorders>
              <w:top w:val="single" w:sz="4" w:space="0" w:color="auto"/>
            </w:tcBorders>
            <w:vAlign w:val="center"/>
          </w:tcPr>
          <w:p w:rsidR="00B03221" w:rsidRPr="0018071C" w:rsidRDefault="00B03221" w:rsidP="00107DA1">
            <w:pPr>
              <w:spacing w:line="360" w:lineRule="auto"/>
              <w:jc w:val="center"/>
              <w:rPr>
                <w:sz w:val="20"/>
                <w:szCs w:val="20"/>
              </w:rPr>
            </w:pPr>
            <w:r w:rsidRPr="0018071C">
              <w:rPr>
                <w:sz w:val="20"/>
                <w:szCs w:val="20"/>
              </w:rPr>
              <w:t>15 pkt</w:t>
            </w:r>
          </w:p>
        </w:tc>
        <w:tc>
          <w:tcPr>
            <w:tcW w:w="8262" w:type="dxa"/>
            <w:tcBorders>
              <w:top w:val="single" w:sz="4" w:space="0" w:color="auto"/>
              <w:left w:val="single" w:sz="4" w:space="0" w:color="auto"/>
            </w:tcBorders>
            <w:vAlign w:val="center"/>
          </w:tcPr>
          <w:p w:rsidR="00B03221" w:rsidRPr="0018071C" w:rsidRDefault="00B03221" w:rsidP="00D95E5A">
            <w:pPr>
              <w:jc w:val="left"/>
              <w:rPr>
                <w:sz w:val="20"/>
                <w:szCs w:val="20"/>
              </w:rPr>
            </w:pPr>
            <w:r w:rsidRPr="0018071C">
              <w:rPr>
                <w:sz w:val="20"/>
                <w:szCs w:val="20"/>
              </w:rPr>
              <w:t>Wnioskodawca powinien we wniosku uzasadnić powiązanie zakresu realizacji operacji z utworzeniem co najmniej dwóch miejsc pracy w przeliczeniu na pełne etaty średnioroczne. Powinien także potwierdzić, że zatrudnienie nastąpi w formie umowy o pracę lub spółdzielczej umowy o pracę i zostanie utrzymane przez co najmniej:</w:t>
            </w:r>
          </w:p>
          <w:p w:rsidR="00B03221" w:rsidRPr="0018071C" w:rsidRDefault="00B03221" w:rsidP="00FB1324">
            <w:pPr>
              <w:pStyle w:val="Akapitzlist"/>
              <w:numPr>
                <w:ilvl w:val="0"/>
                <w:numId w:val="24"/>
              </w:numPr>
              <w:ind w:left="317" w:hanging="317"/>
              <w:jc w:val="left"/>
              <w:rPr>
                <w:sz w:val="20"/>
                <w:szCs w:val="20"/>
              </w:rPr>
            </w:pPr>
            <w:r w:rsidRPr="0018071C">
              <w:rPr>
                <w:sz w:val="20"/>
                <w:szCs w:val="20"/>
              </w:rPr>
              <w:t>3 lata od wypłaty płatności końcowej w przypadku rozwoju działalności gosp.,</w:t>
            </w:r>
          </w:p>
          <w:p w:rsidR="00B03221" w:rsidRPr="0018071C" w:rsidRDefault="00B03221" w:rsidP="00FB1324">
            <w:pPr>
              <w:pStyle w:val="Akapitzlist"/>
              <w:numPr>
                <w:ilvl w:val="0"/>
                <w:numId w:val="24"/>
              </w:numPr>
              <w:ind w:left="317" w:hanging="317"/>
              <w:jc w:val="left"/>
              <w:rPr>
                <w:sz w:val="20"/>
                <w:szCs w:val="20"/>
              </w:rPr>
            </w:pPr>
            <w:r w:rsidRPr="0018071C">
              <w:rPr>
                <w:sz w:val="20"/>
                <w:szCs w:val="20"/>
              </w:rPr>
              <w:t>2 lata od wypłaty płatności końcowej w przypadku rozpoczynania dział. gosp.</w:t>
            </w:r>
          </w:p>
        </w:tc>
      </w:tr>
      <w:tr w:rsidR="00B03221" w:rsidRPr="0018071C" w:rsidTr="002E2420">
        <w:trPr>
          <w:cantSplit/>
          <w:trHeight w:val="1095"/>
          <w:jc w:val="center"/>
        </w:trPr>
        <w:tc>
          <w:tcPr>
            <w:tcW w:w="817" w:type="dxa"/>
            <w:vMerge w:val="restart"/>
            <w:vAlign w:val="center"/>
          </w:tcPr>
          <w:p w:rsidR="00B03221" w:rsidRPr="0018071C" w:rsidRDefault="00B03221" w:rsidP="00107DA1">
            <w:pPr>
              <w:spacing w:line="360" w:lineRule="auto"/>
              <w:contextualSpacing/>
              <w:jc w:val="center"/>
              <w:rPr>
                <w:color w:val="000000"/>
                <w:sz w:val="20"/>
                <w:szCs w:val="20"/>
              </w:rPr>
            </w:pPr>
            <w:r w:rsidRPr="0018071C">
              <w:rPr>
                <w:color w:val="000000"/>
                <w:sz w:val="20"/>
                <w:szCs w:val="20"/>
              </w:rPr>
              <w:t>3.</w:t>
            </w:r>
          </w:p>
        </w:tc>
        <w:tc>
          <w:tcPr>
            <w:tcW w:w="2268" w:type="dxa"/>
            <w:vMerge w:val="restart"/>
            <w:tcBorders>
              <w:right w:val="single" w:sz="4" w:space="0" w:color="auto"/>
            </w:tcBorders>
            <w:vAlign w:val="center"/>
          </w:tcPr>
          <w:p w:rsidR="00B03221" w:rsidRPr="0018071C" w:rsidRDefault="00B03221" w:rsidP="00107DA1">
            <w:pPr>
              <w:spacing w:line="360" w:lineRule="auto"/>
              <w:jc w:val="left"/>
              <w:rPr>
                <w:bCs/>
                <w:color w:val="000000"/>
                <w:sz w:val="20"/>
                <w:szCs w:val="20"/>
                <w:lang w:eastAsia="pl-PL"/>
              </w:rPr>
            </w:pPr>
            <w:r w:rsidRPr="0018071C">
              <w:rPr>
                <w:bCs/>
                <w:color w:val="000000"/>
                <w:sz w:val="20"/>
                <w:szCs w:val="20"/>
                <w:lang w:eastAsia="pl-PL"/>
              </w:rPr>
              <w:t>Wpływ na konkurencyjność obszaru w branży turystycznej</w:t>
            </w:r>
          </w:p>
          <w:p w:rsidR="00B03221" w:rsidRPr="0018071C" w:rsidRDefault="00B03221" w:rsidP="00107DA1">
            <w:pPr>
              <w:spacing w:line="360" w:lineRule="auto"/>
              <w:jc w:val="left"/>
              <w:rPr>
                <w:bCs/>
                <w:color w:val="000000"/>
                <w:sz w:val="20"/>
                <w:szCs w:val="20"/>
                <w:lang w:eastAsia="pl-PL"/>
              </w:rPr>
            </w:pPr>
            <w:r w:rsidRPr="0018071C">
              <w:rPr>
                <w:bCs/>
                <w:color w:val="000000"/>
                <w:sz w:val="20"/>
                <w:szCs w:val="20"/>
                <w:lang w:eastAsia="pl-PL"/>
              </w:rPr>
              <w:t>max. 10 pkt</w:t>
            </w:r>
          </w:p>
        </w:tc>
        <w:tc>
          <w:tcPr>
            <w:tcW w:w="2552" w:type="dxa"/>
            <w:tcBorders>
              <w:left w:val="single" w:sz="4" w:space="0" w:color="auto"/>
              <w:bottom w:val="single" w:sz="4" w:space="0" w:color="auto"/>
            </w:tcBorders>
            <w:vAlign w:val="center"/>
          </w:tcPr>
          <w:p w:rsidR="00B03221" w:rsidRPr="0018071C" w:rsidRDefault="00B03221" w:rsidP="00B03221">
            <w:pPr>
              <w:tabs>
                <w:tab w:val="left" w:pos="317"/>
              </w:tabs>
              <w:autoSpaceDE w:val="0"/>
              <w:autoSpaceDN w:val="0"/>
              <w:adjustRightInd w:val="0"/>
              <w:ind w:left="33"/>
              <w:jc w:val="left"/>
              <w:rPr>
                <w:color w:val="000000"/>
                <w:sz w:val="20"/>
                <w:szCs w:val="20"/>
              </w:rPr>
            </w:pPr>
            <w:r w:rsidRPr="0018071C">
              <w:rPr>
                <w:color w:val="000000"/>
                <w:sz w:val="20"/>
                <w:szCs w:val="20"/>
              </w:rPr>
              <w:t xml:space="preserve">W wyniku realizacji operacji opracowana zostanie i wdrożona oferta kompleksowego świadczenia usług na </w:t>
            </w:r>
            <w:r w:rsidR="00B62954" w:rsidRPr="0018071C">
              <w:rPr>
                <w:color w:val="000000"/>
                <w:sz w:val="20"/>
                <w:szCs w:val="20"/>
              </w:rPr>
              <w:t>którą składają się co najmniej 4</w:t>
            </w:r>
            <w:r w:rsidRPr="0018071C">
              <w:rPr>
                <w:color w:val="000000"/>
                <w:sz w:val="20"/>
                <w:szCs w:val="20"/>
              </w:rPr>
              <w:t xml:space="preserve"> usługi podstawowe</w:t>
            </w:r>
            <w:r w:rsidR="00B62954" w:rsidRPr="0018071C">
              <w:rPr>
                <w:color w:val="000000"/>
                <w:sz w:val="20"/>
                <w:szCs w:val="20"/>
              </w:rPr>
              <w:t xml:space="preserve"> świadczone przez co najmniej 2 podmioty</w:t>
            </w:r>
            <w:r w:rsidRPr="0018071C">
              <w:rPr>
                <w:color w:val="000000"/>
                <w:sz w:val="20"/>
                <w:szCs w:val="20"/>
              </w:rPr>
              <w:t xml:space="preserve"> </w:t>
            </w:r>
          </w:p>
        </w:tc>
        <w:tc>
          <w:tcPr>
            <w:tcW w:w="1275" w:type="dxa"/>
            <w:tcBorders>
              <w:bottom w:val="single" w:sz="4" w:space="0" w:color="auto"/>
            </w:tcBorders>
            <w:vAlign w:val="center"/>
          </w:tcPr>
          <w:p w:rsidR="00B03221" w:rsidRPr="0018071C" w:rsidRDefault="00B03221"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5 pkt.</w:t>
            </w:r>
          </w:p>
        </w:tc>
        <w:tc>
          <w:tcPr>
            <w:tcW w:w="8262" w:type="dxa"/>
            <w:tcBorders>
              <w:left w:val="single" w:sz="4" w:space="0" w:color="auto"/>
              <w:bottom w:val="single" w:sz="4" w:space="0" w:color="auto"/>
            </w:tcBorders>
            <w:vAlign w:val="center"/>
          </w:tcPr>
          <w:p w:rsidR="00F5150A" w:rsidRPr="0018071C" w:rsidRDefault="00B62954" w:rsidP="00F5150A">
            <w:pPr>
              <w:jc w:val="left"/>
              <w:rPr>
                <w:color w:val="000000"/>
                <w:sz w:val="20"/>
                <w:szCs w:val="20"/>
              </w:rPr>
            </w:pPr>
            <w:r w:rsidRPr="0018071C">
              <w:rPr>
                <w:color w:val="000000"/>
                <w:sz w:val="20"/>
                <w:szCs w:val="20"/>
              </w:rPr>
              <w:t xml:space="preserve"> </w:t>
            </w:r>
            <w:r w:rsidR="00F5150A" w:rsidRPr="0018071C">
              <w:rPr>
                <w:color w:val="000000"/>
                <w:sz w:val="20"/>
                <w:szCs w:val="20"/>
              </w:rPr>
              <w:t>Wnioskodawca powinien we wniosku opisać kompleksowość świadczenia usług uwzględniając, że jako jedną z usług podstawowych można traktować usługę noclegową i gastronomiczną.</w:t>
            </w:r>
          </w:p>
          <w:p w:rsidR="00F5150A" w:rsidRPr="0018071C" w:rsidRDefault="00F5150A" w:rsidP="00F5150A">
            <w:pPr>
              <w:jc w:val="left"/>
              <w:rPr>
                <w:color w:val="000000"/>
                <w:sz w:val="20"/>
                <w:szCs w:val="20"/>
              </w:rPr>
            </w:pPr>
            <w:r w:rsidRPr="0018071C">
              <w:rPr>
                <w:color w:val="000000"/>
                <w:sz w:val="20"/>
                <w:szCs w:val="20"/>
              </w:rPr>
              <w:t>Pozostałe usługi powinny uwzględniać wskazywany w diagnozie obszaru problem braku oferty/atrakcji turystycznych zagospodarowujących czas gościom i wpływających na atrakcyjność pobytu na obszarze LGD.</w:t>
            </w:r>
          </w:p>
          <w:p w:rsidR="00F5150A" w:rsidRPr="0018071C" w:rsidRDefault="00F5150A" w:rsidP="00F5150A">
            <w:pPr>
              <w:jc w:val="left"/>
              <w:rPr>
                <w:color w:val="000000"/>
                <w:sz w:val="20"/>
                <w:szCs w:val="20"/>
              </w:rPr>
            </w:pPr>
            <w:r w:rsidRPr="0018071C">
              <w:rPr>
                <w:color w:val="000000"/>
                <w:sz w:val="20"/>
                <w:szCs w:val="20"/>
              </w:rPr>
              <w:t>Do wniosku należy dołączyć:</w:t>
            </w:r>
          </w:p>
          <w:p w:rsidR="00B62954" w:rsidRPr="0018071C" w:rsidRDefault="00F5150A" w:rsidP="00F5150A">
            <w:pPr>
              <w:jc w:val="left"/>
              <w:rPr>
                <w:color w:val="000000"/>
                <w:sz w:val="20"/>
                <w:szCs w:val="20"/>
              </w:rPr>
            </w:pPr>
            <w:r w:rsidRPr="0018071C">
              <w:rPr>
                <w:color w:val="000000"/>
                <w:sz w:val="20"/>
                <w:szCs w:val="20"/>
              </w:rPr>
              <w:t>- podpisaną przez podmioty umowę partnerską zawierającą zakres zadań, obowiązków i odpowiedzialności przypisanych poszczególnym partnerom, czas jej obowiązywania</w:t>
            </w:r>
            <w:r w:rsidR="0021136C" w:rsidRPr="0018071C">
              <w:rPr>
                <w:color w:val="000000"/>
                <w:sz w:val="20"/>
                <w:szCs w:val="20"/>
              </w:rPr>
              <w:t>.</w:t>
            </w:r>
          </w:p>
          <w:p w:rsidR="00F5150A" w:rsidRPr="0018071C" w:rsidRDefault="0021136C" w:rsidP="00F5150A">
            <w:pPr>
              <w:jc w:val="left"/>
              <w:rPr>
                <w:color w:val="000000"/>
                <w:sz w:val="20"/>
                <w:szCs w:val="20"/>
              </w:rPr>
            </w:pPr>
            <w:r w:rsidRPr="0018071C">
              <w:rPr>
                <w:color w:val="000000"/>
                <w:sz w:val="20"/>
                <w:szCs w:val="20"/>
              </w:rPr>
              <w:t>Podpisy na umowie powinny zostać złożone przez osoby upoważnione zgodnie z uregulowaniami właściwymi dla poszczególnych podmiotów.</w:t>
            </w:r>
          </w:p>
        </w:tc>
      </w:tr>
      <w:tr w:rsidR="00077050" w:rsidRPr="0018071C" w:rsidTr="002E2420">
        <w:trPr>
          <w:cantSplit/>
          <w:trHeight w:val="1611"/>
          <w:jc w:val="center"/>
        </w:trPr>
        <w:tc>
          <w:tcPr>
            <w:tcW w:w="817" w:type="dxa"/>
            <w:vMerge/>
            <w:vAlign w:val="center"/>
          </w:tcPr>
          <w:p w:rsidR="00077050" w:rsidRPr="0018071C" w:rsidRDefault="00077050"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077050" w:rsidRPr="0018071C" w:rsidRDefault="00077050"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077050" w:rsidRPr="0018071C" w:rsidRDefault="00077050" w:rsidP="00B03221">
            <w:pPr>
              <w:tabs>
                <w:tab w:val="left" w:pos="317"/>
              </w:tabs>
              <w:autoSpaceDE w:val="0"/>
              <w:autoSpaceDN w:val="0"/>
              <w:adjustRightInd w:val="0"/>
              <w:ind w:left="33"/>
              <w:jc w:val="left"/>
              <w:rPr>
                <w:color w:val="000000"/>
                <w:sz w:val="20"/>
                <w:szCs w:val="20"/>
              </w:rPr>
            </w:pPr>
            <w:r w:rsidRPr="0018071C">
              <w:rPr>
                <w:color w:val="000000"/>
                <w:sz w:val="20"/>
                <w:szCs w:val="20"/>
              </w:rPr>
              <w:t>W wyniku realizacji operacji opracowana zostanie i wdrożona oferta kompleksowego świadczenia usług na którą składają się więcej niż 4 usługi podstawowe świadczone przez co najmniej 3 podmioty</w:t>
            </w:r>
          </w:p>
        </w:tc>
        <w:tc>
          <w:tcPr>
            <w:tcW w:w="1275" w:type="dxa"/>
            <w:tcBorders>
              <w:top w:val="single" w:sz="4" w:space="0" w:color="auto"/>
              <w:bottom w:val="single" w:sz="4" w:space="0" w:color="auto"/>
            </w:tcBorders>
            <w:vAlign w:val="center"/>
          </w:tcPr>
          <w:p w:rsidR="00077050" w:rsidRPr="0018071C" w:rsidRDefault="00077050"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10 pkt.</w:t>
            </w:r>
          </w:p>
        </w:tc>
        <w:tc>
          <w:tcPr>
            <w:tcW w:w="8262" w:type="dxa"/>
            <w:tcBorders>
              <w:top w:val="single" w:sz="4" w:space="0" w:color="auto"/>
              <w:left w:val="single" w:sz="4" w:space="0" w:color="auto"/>
              <w:bottom w:val="single" w:sz="4" w:space="0" w:color="auto"/>
            </w:tcBorders>
            <w:vAlign w:val="center"/>
          </w:tcPr>
          <w:p w:rsidR="00077050" w:rsidRPr="0018071C" w:rsidRDefault="00077050" w:rsidP="00D95E5A">
            <w:pPr>
              <w:jc w:val="left"/>
              <w:rPr>
                <w:color w:val="000000"/>
                <w:sz w:val="20"/>
                <w:szCs w:val="20"/>
              </w:rPr>
            </w:pPr>
            <w:r w:rsidRPr="0018071C">
              <w:rPr>
                <w:color w:val="000000"/>
                <w:sz w:val="20"/>
                <w:szCs w:val="20"/>
              </w:rPr>
              <w:t xml:space="preserve"> Wnioskodawca powinien we wniosku opisać kompleksowość świadczenia usług uwzględniając, że jako jedną z usług podstawowych można traktować usługę noclegową i gastronomiczną.</w:t>
            </w:r>
          </w:p>
          <w:p w:rsidR="00077050" w:rsidRPr="0018071C" w:rsidRDefault="00077050" w:rsidP="00D95E5A">
            <w:pPr>
              <w:jc w:val="left"/>
              <w:rPr>
                <w:color w:val="000000"/>
                <w:sz w:val="20"/>
                <w:szCs w:val="20"/>
              </w:rPr>
            </w:pPr>
            <w:r w:rsidRPr="0018071C">
              <w:rPr>
                <w:color w:val="000000"/>
                <w:sz w:val="20"/>
                <w:szCs w:val="20"/>
              </w:rPr>
              <w:t>Pozostałe usługi powinny uwzględniać wskazywany w diagnozie obszaru problem braku oferty/atrakcji turystycznych zagospodarowujących czas gościom i wpływających na atrakcyjność pobytu na obszarze LGD.</w:t>
            </w:r>
          </w:p>
          <w:p w:rsidR="00077050" w:rsidRPr="0018071C" w:rsidRDefault="00077050" w:rsidP="00D95E5A">
            <w:pPr>
              <w:jc w:val="left"/>
              <w:rPr>
                <w:color w:val="000000"/>
                <w:sz w:val="20"/>
                <w:szCs w:val="20"/>
              </w:rPr>
            </w:pPr>
            <w:r w:rsidRPr="0018071C">
              <w:rPr>
                <w:color w:val="000000"/>
                <w:sz w:val="20"/>
                <w:szCs w:val="20"/>
              </w:rPr>
              <w:t>Do wniosku należy dołączyć:</w:t>
            </w:r>
          </w:p>
          <w:p w:rsidR="00077050" w:rsidRPr="0018071C" w:rsidRDefault="00077050" w:rsidP="00D95E5A">
            <w:pPr>
              <w:jc w:val="left"/>
              <w:rPr>
                <w:color w:val="000000"/>
                <w:sz w:val="20"/>
                <w:szCs w:val="20"/>
              </w:rPr>
            </w:pPr>
            <w:r w:rsidRPr="0018071C">
              <w:rPr>
                <w:color w:val="000000"/>
                <w:sz w:val="20"/>
                <w:szCs w:val="20"/>
              </w:rPr>
              <w:t>- podpisaną przez podmioty umowę partnerską zawierającą zakres zadań, obowiązków i odpowiedzialności przypisanych poszczególnym partnerom, czas jej obowiązywania.</w:t>
            </w:r>
          </w:p>
          <w:p w:rsidR="00077050" w:rsidRPr="0018071C" w:rsidRDefault="00077050" w:rsidP="00D95E5A">
            <w:pPr>
              <w:jc w:val="left"/>
              <w:rPr>
                <w:color w:val="000000"/>
                <w:sz w:val="20"/>
                <w:szCs w:val="20"/>
              </w:rPr>
            </w:pPr>
            <w:r w:rsidRPr="0018071C">
              <w:rPr>
                <w:color w:val="000000"/>
                <w:sz w:val="20"/>
                <w:szCs w:val="20"/>
              </w:rPr>
              <w:t>Podpisy na umowie powinny zostać złożone przez osoby upoważnione zgodnie z uregulowaniami właściwymi dla poszczególnych podmiotów.</w:t>
            </w:r>
          </w:p>
        </w:tc>
      </w:tr>
      <w:tr w:rsidR="00443179" w:rsidRPr="0018071C" w:rsidTr="002E2420">
        <w:trPr>
          <w:cantSplit/>
          <w:trHeight w:val="1890"/>
          <w:jc w:val="center"/>
        </w:trPr>
        <w:tc>
          <w:tcPr>
            <w:tcW w:w="817" w:type="dxa"/>
            <w:vMerge w:val="restart"/>
            <w:vAlign w:val="center"/>
          </w:tcPr>
          <w:p w:rsidR="00443179" w:rsidRPr="0018071C" w:rsidRDefault="00443179" w:rsidP="00107DA1">
            <w:pPr>
              <w:spacing w:line="360" w:lineRule="auto"/>
              <w:contextualSpacing/>
              <w:jc w:val="center"/>
              <w:rPr>
                <w:color w:val="000000"/>
                <w:sz w:val="20"/>
                <w:szCs w:val="20"/>
              </w:rPr>
            </w:pPr>
            <w:r w:rsidRPr="0018071C">
              <w:rPr>
                <w:color w:val="000000"/>
                <w:sz w:val="20"/>
                <w:szCs w:val="20"/>
              </w:rPr>
              <w:t>4.</w:t>
            </w:r>
          </w:p>
        </w:tc>
        <w:tc>
          <w:tcPr>
            <w:tcW w:w="2268" w:type="dxa"/>
            <w:vMerge w:val="restart"/>
            <w:tcBorders>
              <w:right w:val="single" w:sz="4" w:space="0" w:color="auto"/>
            </w:tcBorders>
            <w:vAlign w:val="center"/>
          </w:tcPr>
          <w:p w:rsidR="00443179" w:rsidRPr="0018071C" w:rsidRDefault="00443179" w:rsidP="00107DA1">
            <w:pPr>
              <w:spacing w:line="360" w:lineRule="auto"/>
              <w:jc w:val="left"/>
              <w:rPr>
                <w:bCs/>
                <w:color w:val="000000"/>
                <w:sz w:val="20"/>
                <w:szCs w:val="20"/>
                <w:lang w:eastAsia="pl-PL"/>
              </w:rPr>
            </w:pPr>
            <w:r w:rsidRPr="0018071C">
              <w:rPr>
                <w:bCs/>
                <w:color w:val="000000"/>
                <w:sz w:val="20"/>
                <w:szCs w:val="20"/>
                <w:lang w:eastAsia="pl-PL"/>
              </w:rPr>
              <w:t>Wpływ na zmniejszenie mono sektorowości gospodarczej obszaru</w:t>
            </w:r>
          </w:p>
          <w:p w:rsidR="00443179" w:rsidRPr="0018071C" w:rsidRDefault="00443179" w:rsidP="00107DA1">
            <w:pPr>
              <w:spacing w:line="360" w:lineRule="auto"/>
              <w:jc w:val="left"/>
              <w:rPr>
                <w:bCs/>
                <w:color w:val="000000"/>
                <w:sz w:val="20"/>
                <w:szCs w:val="20"/>
                <w:lang w:eastAsia="pl-PL"/>
              </w:rPr>
            </w:pPr>
            <w:r w:rsidRPr="0018071C">
              <w:rPr>
                <w:bCs/>
                <w:color w:val="000000"/>
                <w:sz w:val="20"/>
                <w:szCs w:val="20"/>
                <w:lang w:eastAsia="pl-PL"/>
              </w:rPr>
              <w:t>max. 10 pkt.</w:t>
            </w:r>
          </w:p>
          <w:p w:rsidR="00443179" w:rsidRPr="0018071C" w:rsidRDefault="00443179"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443179" w:rsidRPr="0018071C" w:rsidRDefault="00443179" w:rsidP="00443179">
            <w:pPr>
              <w:tabs>
                <w:tab w:val="left" w:pos="317"/>
              </w:tabs>
              <w:autoSpaceDE w:val="0"/>
              <w:autoSpaceDN w:val="0"/>
              <w:adjustRightInd w:val="0"/>
              <w:ind w:left="33"/>
              <w:jc w:val="left"/>
              <w:rPr>
                <w:color w:val="000000"/>
                <w:sz w:val="20"/>
                <w:szCs w:val="20"/>
              </w:rPr>
            </w:pPr>
            <w:r w:rsidRPr="0018071C">
              <w:rPr>
                <w:color w:val="000000"/>
                <w:sz w:val="20"/>
                <w:szCs w:val="20"/>
              </w:rPr>
              <w:t>W wyniku realizacji operacji opracowana zostanie i wdrożona oferta kompleksowej sprzedaży produktów, lub usług lokalnych (spoza branży turystycznej) przez co najmniej 3 podmioty</w:t>
            </w:r>
          </w:p>
        </w:tc>
        <w:tc>
          <w:tcPr>
            <w:tcW w:w="1275" w:type="dxa"/>
            <w:tcBorders>
              <w:top w:val="single" w:sz="4" w:space="0" w:color="auto"/>
              <w:bottom w:val="single" w:sz="4" w:space="0" w:color="auto"/>
            </w:tcBorders>
            <w:vAlign w:val="center"/>
          </w:tcPr>
          <w:p w:rsidR="00443179" w:rsidRPr="0018071C" w:rsidRDefault="00443179"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5 pkt.</w:t>
            </w:r>
          </w:p>
        </w:tc>
        <w:tc>
          <w:tcPr>
            <w:tcW w:w="8262" w:type="dxa"/>
            <w:tcBorders>
              <w:left w:val="single" w:sz="4" w:space="0" w:color="auto"/>
              <w:bottom w:val="single" w:sz="4" w:space="0" w:color="auto"/>
            </w:tcBorders>
            <w:vAlign w:val="center"/>
          </w:tcPr>
          <w:p w:rsidR="00443179" w:rsidRPr="0018071C" w:rsidRDefault="00443179" w:rsidP="00443179">
            <w:pPr>
              <w:jc w:val="left"/>
              <w:rPr>
                <w:color w:val="000000"/>
                <w:sz w:val="20"/>
                <w:szCs w:val="20"/>
              </w:rPr>
            </w:pPr>
            <w:r w:rsidRPr="0018071C">
              <w:rPr>
                <w:color w:val="000000"/>
                <w:sz w:val="20"/>
                <w:szCs w:val="20"/>
              </w:rPr>
              <w:t>Wnioskodawca powinien we wniosku opisać sposób wdrażania kompleksowości świadczenia usług lub sprzedaży produktów, np.</w:t>
            </w:r>
          </w:p>
          <w:p w:rsidR="00443179" w:rsidRPr="0018071C" w:rsidRDefault="00443179" w:rsidP="00443179">
            <w:pPr>
              <w:jc w:val="left"/>
              <w:rPr>
                <w:color w:val="000000"/>
                <w:sz w:val="20"/>
                <w:szCs w:val="20"/>
              </w:rPr>
            </w:pPr>
            <w:r w:rsidRPr="0018071C">
              <w:rPr>
                <w:color w:val="000000"/>
                <w:sz w:val="20"/>
                <w:szCs w:val="20"/>
              </w:rPr>
              <w:t>- katalogi produktów,</w:t>
            </w:r>
          </w:p>
          <w:p w:rsidR="00443179" w:rsidRPr="0018071C" w:rsidRDefault="00443179" w:rsidP="00443179">
            <w:pPr>
              <w:jc w:val="left"/>
              <w:rPr>
                <w:color w:val="000000"/>
                <w:sz w:val="20"/>
                <w:szCs w:val="20"/>
              </w:rPr>
            </w:pPr>
            <w:r w:rsidRPr="0018071C">
              <w:rPr>
                <w:color w:val="000000"/>
                <w:sz w:val="20"/>
                <w:szCs w:val="20"/>
              </w:rPr>
              <w:t>- wspólne karty promocyjne,</w:t>
            </w:r>
          </w:p>
          <w:p w:rsidR="00443179" w:rsidRPr="0018071C" w:rsidRDefault="00443179" w:rsidP="00443179">
            <w:pPr>
              <w:jc w:val="left"/>
              <w:rPr>
                <w:color w:val="000000"/>
                <w:sz w:val="20"/>
                <w:szCs w:val="20"/>
              </w:rPr>
            </w:pPr>
            <w:r w:rsidRPr="0018071C">
              <w:rPr>
                <w:color w:val="000000"/>
                <w:sz w:val="20"/>
                <w:szCs w:val="20"/>
              </w:rPr>
              <w:t>- katalogi usług,</w:t>
            </w:r>
          </w:p>
          <w:p w:rsidR="00443179" w:rsidRPr="0018071C" w:rsidRDefault="00443179" w:rsidP="00443179">
            <w:pPr>
              <w:jc w:val="left"/>
              <w:rPr>
                <w:color w:val="000000"/>
                <w:sz w:val="20"/>
                <w:szCs w:val="20"/>
              </w:rPr>
            </w:pPr>
            <w:r w:rsidRPr="0018071C">
              <w:rPr>
                <w:color w:val="000000"/>
                <w:sz w:val="20"/>
                <w:szCs w:val="20"/>
              </w:rPr>
              <w:t>- jedna oferta kilku partnerów obejm</w:t>
            </w:r>
            <w:r w:rsidR="009B6566" w:rsidRPr="0018071C">
              <w:rPr>
                <w:color w:val="000000"/>
                <w:sz w:val="20"/>
                <w:szCs w:val="20"/>
              </w:rPr>
              <w:t>ująca produkcję, usługę, montaż,</w:t>
            </w:r>
          </w:p>
          <w:p w:rsidR="009B6566" w:rsidRPr="0018071C" w:rsidRDefault="009B6566" w:rsidP="00443179">
            <w:pPr>
              <w:jc w:val="left"/>
              <w:rPr>
                <w:color w:val="000000"/>
                <w:sz w:val="20"/>
                <w:szCs w:val="20"/>
              </w:rPr>
            </w:pPr>
            <w:r w:rsidRPr="0018071C">
              <w:rPr>
                <w:color w:val="000000"/>
                <w:sz w:val="20"/>
                <w:szCs w:val="20"/>
              </w:rPr>
              <w:t>- itp.</w:t>
            </w:r>
          </w:p>
          <w:p w:rsidR="00443179" w:rsidRPr="0018071C" w:rsidRDefault="00443179" w:rsidP="00D95E5A">
            <w:pPr>
              <w:jc w:val="left"/>
              <w:rPr>
                <w:color w:val="000000"/>
                <w:sz w:val="20"/>
                <w:szCs w:val="20"/>
              </w:rPr>
            </w:pPr>
            <w:r w:rsidRPr="0018071C">
              <w:rPr>
                <w:color w:val="000000"/>
                <w:sz w:val="20"/>
                <w:szCs w:val="20"/>
              </w:rPr>
              <w:t>Do wniosku należy dołączyć:</w:t>
            </w:r>
          </w:p>
          <w:p w:rsidR="00443179" w:rsidRPr="0018071C" w:rsidRDefault="00443179" w:rsidP="00D95E5A">
            <w:pPr>
              <w:jc w:val="left"/>
              <w:rPr>
                <w:color w:val="000000"/>
                <w:sz w:val="20"/>
                <w:szCs w:val="20"/>
              </w:rPr>
            </w:pPr>
            <w:r w:rsidRPr="0018071C">
              <w:rPr>
                <w:color w:val="000000"/>
                <w:sz w:val="20"/>
                <w:szCs w:val="20"/>
              </w:rPr>
              <w:t>- podpisaną przez podmioty umowę partnerską zawierającą zakres zadań, obowiązków i odpowiedzialności przypisanych poszczególnym partnerom, czas jej obowiązywania.</w:t>
            </w:r>
          </w:p>
          <w:p w:rsidR="00443179" w:rsidRPr="0018071C" w:rsidRDefault="00443179" w:rsidP="00D95E5A">
            <w:pPr>
              <w:jc w:val="left"/>
              <w:rPr>
                <w:color w:val="000000"/>
                <w:sz w:val="20"/>
                <w:szCs w:val="20"/>
              </w:rPr>
            </w:pPr>
            <w:r w:rsidRPr="0018071C">
              <w:rPr>
                <w:color w:val="000000"/>
                <w:sz w:val="20"/>
                <w:szCs w:val="20"/>
              </w:rPr>
              <w:t>Podpisy na umowie powinny zostać złożone przez osoby upoważnione zgodnie z uregulowaniami właściwymi dla poszczególnych podmiotów.</w:t>
            </w:r>
          </w:p>
        </w:tc>
      </w:tr>
      <w:tr w:rsidR="00443179" w:rsidRPr="0018071C" w:rsidTr="002E2420">
        <w:trPr>
          <w:cantSplit/>
          <w:trHeight w:val="1044"/>
          <w:jc w:val="center"/>
        </w:trPr>
        <w:tc>
          <w:tcPr>
            <w:tcW w:w="817" w:type="dxa"/>
            <w:vMerge/>
            <w:vAlign w:val="center"/>
          </w:tcPr>
          <w:p w:rsidR="00443179" w:rsidRPr="0018071C" w:rsidRDefault="00443179"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443179" w:rsidRPr="0018071C" w:rsidRDefault="00443179"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443179" w:rsidRPr="0018071C" w:rsidRDefault="00443179" w:rsidP="00443179">
            <w:pPr>
              <w:tabs>
                <w:tab w:val="left" w:pos="317"/>
              </w:tabs>
              <w:autoSpaceDE w:val="0"/>
              <w:autoSpaceDN w:val="0"/>
              <w:adjustRightInd w:val="0"/>
              <w:ind w:left="33"/>
              <w:jc w:val="left"/>
              <w:rPr>
                <w:color w:val="000000"/>
                <w:sz w:val="20"/>
                <w:szCs w:val="20"/>
              </w:rPr>
            </w:pPr>
            <w:r w:rsidRPr="0018071C">
              <w:rPr>
                <w:color w:val="000000"/>
                <w:sz w:val="20"/>
                <w:szCs w:val="20"/>
              </w:rPr>
              <w:t>W wyniku realizacji operacji opracowana zostanie i wdrożona oferta kompleksowej sprzedaży produktów, lub usług lokalnych (spoza branży turystycznej) przez więcej niż 3 podmioty</w:t>
            </w:r>
          </w:p>
        </w:tc>
        <w:tc>
          <w:tcPr>
            <w:tcW w:w="1275" w:type="dxa"/>
            <w:tcBorders>
              <w:top w:val="single" w:sz="4" w:space="0" w:color="auto"/>
              <w:bottom w:val="single" w:sz="4" w:space="0" w:color="auto"/>
            </w:tcBorders>
            <w:vAlign w:val="center"/>
          </w:tcPr>
          <w:p w:rsidR="00443179" w:rsidRPr="0018071C" w:rsidRDefault="00443179"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10 pkt.</w:t>
            </w:r>
          </w:p>
        </w:tc>
        <w:tc>
          <w:tcPr>
            <w:tcW w:w="8262" w:type="dxa"/>
            <w:tcBorders>
              <w:top w:val="single" w:sz="4" w:space="0" w:color="auto"/>
              <w:left w:val="single" w:sz="4" w:space="0" w:color="auto"/>
              <w:bottom w:val="single" w:sz="4" w:space="0" w:color="auto"/>
            </w:tcBorders>
            <w:vAlign w:val="center"/>
          </w:tcPr>
          <w:p w:rsidR="00443179" w:rsidRPr="0018071C" w:rsidRDefault="00443179" w:rsidP="00D95E5A">
            <w:pPr>
              <w:jc w:val="left"/>
              <w:rPr>
                <w:color w:val="000000"/>
                <w:sz w:val="20"/>
                <w:szCs w:val="20"/>
              </w:rPr>
            </w:pPr>
            <w:r w:rsidRPr="0018071C">
              <w:rPr>
                <w:color w:val="000000"/>
                <w:sz w:val="20"/>
                <w:szCs w:val="20"/>
              </w:rPr>
              <w:t>Wnioskodawca powinien we wniosku opisać sposób wdrażania kompleksowości świadczenia usług lub sprzedaży produktów, np.</w:t>
            </w:r>
          </w:p>
          <w:p w:rsidR="00443179" w:rsidRPr="0018071C" w:rsidRDefault="00443179" w:rsidP="00D95E5A">
            <w:pPr>
              <w:jc w:val="left"/>
              <w:rPr>
                <w:color w:val="000000"/>
                <w:sz w:val="20"/>
                <w:szCs w:val="20"/>
              </w:rPr>
            </w:pPr>
            <w:r w:rsidRPr="0018071C">
              <w:rPr>
                <w:color w:val="000000"/>
                <w:sz w:val="20"/>
                <w:szCs w:val="20"/>
              </w:rPr>
              <w:t>- katalogi produktów,</w:t>
            </w:r>
          </w:p>
          <w:p w:rsidR="00443179" w:rsidRPr="0018071C" w:rsidRDefault="00443179" w:rsidP="00D95E5A">
            <w:pPr>
              <w:jc w:val="left"/>
              <w:rPr>
                <w:color w:val="000000"/>
                <w:sz w:val="20"/>
                <w:szCs w:val="20"/>
              </w:rPr>
            </w:pPr>
            <w:r w:rsidRPr="0018071C">
              <w:rPr>
                <w:color w:val="000000"/>
                <w:sz w:val="20"/>
                <w:szCs w:val="20"/>
              </w:rPr>
              <w:t>- wspólne karty promocyjne,</w:t>
            </w:r>
          </w:p>
          <w:p w:rsidR="00443179" w:rsidRPr="0018071C" w:rsidRDefault="00443179" w:rsidP="00D95E5A">
            <w:pPr>
              <w:jc w:val="left"/>
              <w:rPr>
                <w:color w:val="000000"/>
                <w:sz w:val="20"/>
                <w:szCs w:val="20"/>
              </w:rPr>
            </w:pPr>
            <w:r w:rsidRPr="0018071C">
              <w:rPr>
                <w:color w:val="000000"/>
                <w:sz w:val="20"/>
                <w:szCs w:val="20"/>
              </w:rPr>
              <w:t>- katalogi usług,</w:t>
            </w:r>
          </w:p>
          <w:p w:rsidR="00443179" w:rsidRPr="0018071C" w:rsidRDefault="00443179" w:rsidP="00D95E5A">
            <w:pPr>
              <w:jc w:val="left"/>
              <w:rPr>
                <w:color w:val="000000"/>
                <w:sz w:val="20"/>
                <w:szCs w:val="20"/>
              </w:rPr>
            </w:pPr>
            <w:r w:rsidRPr="0018071C">
              <w:rPr>
                <w:color w:val="000000"/>
                <w:sz w:val="20"/>
                <w:szCs w:val="20"/>
              </w:rPr>
              <w:t>- jedna oferta kilku partnerów obejmująca produkcję, usługę, montaż.</w:t>
            </w:r>
          </w:p>
          <w:p w:rsidR="00443179" w:rsidRPr="0018071C" w:rsidRDefault="00443179" w:rsidP="00D95E5A">
            <w:pPr>
              <w:jc w:val="left"/>
              <w:rPr>
                <w:color w:val="000000"/>
                <w:sz w:val="20"/>
                <w:szCs w:val="20"/>
              </w:rPr>
            </w:pPr>
            <w:r w:rsidRPr="0018071C">
              <w:rPr>
                <w:color w:val="000000"/>
                <w:sz w:val="20"/>
                <w:szCs w:val="20"/>
              </w:rPr>
              <w:t>Do wniosku należy dołączyć:</w:t>
            </w:r>
          </w:p>
          <w:p w:rsidR="00443179" w:rsidRPr="0018071C" w:rsidRDefault="00443179" w:rsidP="00D95E5A">
            <w:pPr>
              <w:jc w:val="left"/>
              <w:rPr>
                <w:color w:val="000000"/>
                <w:sz w:val="20"/>
                <w:szCs w:val="20"/>
              </w:rPr>
            </w:pPr>
            <w:r w:rsidRPr="0018071C">
              <w:rPr>
                <w:color w:val="000000"/>
                <w:sz w:val="20"/>
                <w:szCs w:val="20"/>
              </w:rPr>
              <w:t>- podpisaną przez podmioty umowę partnerską zawierającą zakres zadań, obowiązków i odpowiedzialności przypisanych poszczególnym partnerom, czas jej obowiązywania.</w:t>
            </w:r>
          </w:p>
          <w:p w:rsidR="00443179" w:rsidRPr="0018071C" w:rsidRDefault="00443179" w:rsidP="00D95E5A">
            <w:pPr>
              <w:jc w:val="left"/>
              <w:rPr>
                <w:color w:val="000000"/>
                <w:sz w:val="20"/>
                <w:szCs w:val="20"/>
              </w:rPr>
            </w:pPr>
            <w:r w:rsidRPr="0018071C">
              <w:rPr>
                <w:color w:val="000000"/>
                <w:sz w:val="20"/>
                <w:szCs w:val="20"/>
              </w:rPr>
              <w:t>Podpisy na umowie powinny zostać złożone przez osoby upoważnione zgodnie z uregulowaniami właściwymi dla poszczególnych podmiotów.</w:t>
            </w:r>
          </w:p>
        </w:tc>
      </w:tr>
      <w:tr w:rsidR="00612C27" w:rsidRPr="0018071C" w:rsidTr="002E2420">
        <w:trPr>
          <w:cantSplit/>
          <w:trHeight w:val="2268"/>
          <w:jc w:val="center"/>
        </w:trPr>
        <w:tc>
          <w:tcPr>
            <w:tcW w:w="817" w:type="dxa"/>
            <w:vMerge w:val="restart"/>
            <w:vAlign w:val="center"/>
          </w:tcPr>
          <w:p w:rsidR="00612C27" w:rsidRPr="0018071C" w:rsidRDefault="00612C27" w:rsidP="00107DA1">
            <w:pPr>
              <w:spacing w:line="360" w:lineRule="auto"/>
              <w:contextualSpacing/>
              <w:jc w:val="center"/>
              <w:rPr>
                <w:color w:val="000000"/>
                <w:sz w:val="20"/>
                <w:szCs w:val="20"/>
              </w:rPr>
            </w:pPr>
            <w:r w:rsidRPr="0018071C">
              <w:rPr>
                <w:color w:val="000000"/>
                <w:sz w:val="20"/>
                <w:szCs w:val="20"/>
              </w:rPr>
              <w:t>5.</w:t>
            </w:r>
          </w:p>
        </w:tc>
        <w:tc>
          <w:tcPr>
            <w:tcW w:w="2268" w:type="dxa"/>
            <w:vMerge w:val="restart"/>
            <w:tcBorders>
              <w:right w:val="single" w:sz="4" w:space="0" w:color="auto"/>
            </w:tcBorders>
            <w:vAlign w:val="center"/>
          </w:tcPr>
          <w:p w:rsidR="00612C27" w:rsidRPr="0018071C" w:rsidRDefault="00612C27" w:rsidP="00107DA1">
            <w:pPr>
              <w:spacing w:line="360" w:lineRule="auto"/>
              <w:jc w:val="left"/>
              <w:rPr>
                <w:bCs/>
                <w:color w:val="000000"/>
                <w:sz w:val="20"/>
                <w:szCs w:val="20"/>
                <w:lang w:eastAsia="pl-PL"/>
              </w:rPr>
            </w:pPr>
            <w:r w:rsidRPr="0018071C">
              <w:rPr>
                <w:bCs/>
                <w:color w:val="000000"/>
                <w:sz w:val="20"/>
                <w:szCs w:val="20"/>
                <w:lang w:eastAsia="pl-PL"/>
              </w:rPr>
              <w:t>Zaangażowanie środków innych niż środki PROW</w:t>
            </w:r>
          </w:p>
          <w:p w:rsidR="00612C27" w:rsidRPr="0018071C" w:rsidRDefault="00612C27" w:rsidP="00107DA1">
            <w:pPr>
              <w:spacing w:line="360" w:lineRule="auto"/>
              <w:jc w:val="left"/>
              <w:rPr>
                <w:bCs/>
                <w:color w:val="000000"/>
                <w:sz w:val="20"/>
                <w:szCs w:val="20"/>
                <w:lang w:eastAsia="pl-PL"/>
              </w:rPr>
            </w:pPr>
            <w:r w:rsidRPr="0018071C">
              <w:rPr>
                <w:bCs/>
                <w:color w:val="000000"/>
                <w:sz w:val="20"/>
                <w:szCs w:val="20"/>
                <w:lang w:eastAsia="pl-PL"/>
              </w:rPr>
              <w:t>max. 6 pkt.</w:t>
            </w:r>
          </w:p>
        </w:tc>
        <w:tc>
          <w:tcPr>
            <w:tcW w:w="2552" w:type="dxa"/>
            <w:tcBorders>
              <w:top w:val="single" w:sz="4" w:space="0" w:color="auto"/>
              <w:left w:val="single" w:sz="4" w:space="0" w:color="auto"/>
              <w:bottom w:val="single" w:sz="4" w:space="0" w:color="auto"/>
            </w:tcBorders>
            <w:vAlign w:val="center"/>
          </w:tcPr>
          <w:p w:rsidR="00612C27" w:rsidRPr="0018071C" w:rsidRDefault="00612C27" w:rsidP="00107DA1">
            <w:pPr>
              <w:tabs>
                <w:tab w:val="left" w:pos="317"/>
              </w:tabs>
              <w:autoSpaceDE w:val="0"/>
              <w:autoSpaceDN w:val="0"/>
              <w:adjustRightInd w:val="0"/>
              <w:ind w:left="33"/>
              <w:jc w:val="left"/>
              <w:rPr>
                <w:color w:val="000000"/>
                <w:sz w:val="20"/>
                <w:szCs w:val="20"/>
              </w:rPr>
            </w:pPr>
            <w:r w:rsidRPr="0018071C">
              <w:rPr>
                <w:color w:val="000000"/>
                <w:sz w:val="20"/>
                <w:szCs w:val="20"/>
              </w:rPr>
              <w:t>Zadeklarowany wkład własny wnioskodawcy powoduje zmniejszenie określonej intensywności pomocy o 5%</w:t>
            </w:r>
          </w:p>
        </w:tc>
        <w:tc>
          <w:tcPr>
            <w:tcW w:w="1275" w:type="dxa"/>
            <w:tcBorders>
              <w:top w:val="single" w:sz="4" w:space="0" w:color="auto"/>
              <w:bottom w:val="single" w:sz="4" w:space="0" w:color="auto"/>
            </w:tcBorders>
            <w:vAlign w:val="center"/>
          </w:tcPr>
          <w:p w:rsidR="00612C27" w:rsidRPr="0018071C" w:rsidRDefault="00612C27"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3 pkt.</w:t>
            </w:r>
          </w:p>
        </w:tc>
        <w:tc>
          <w:tcPr>
            <w:tcW w:w="8262" w:type="dxa"/>
            <w:tcBorders>
              <w:top w:val="single" w:sz="4" w:space="0" w:color="auto"/>
              <w:left w:val="single" w:sz="4" w:space="0" w:color="auto"/>
              <w:bottom w:val="single" w:sz="4" w:space="0" w:color="auto"/>
            </w:tcBorders>
            <w:vAlign w:val="center"/>
          </w:tcPr>
          <w:p w:rsidR="00612C27" w:rsidRPr="0018071C" w:rsidRDefault="00612C27" w:rsidP="00D95E5A">
            <w:pPr>
              <w:jc w:val="left"/>
              <w:rPr>
                <w:color w:val="000000"/>
                <w:sz w:val="20"/>
                <w:szCs w:val="20"/>
              </w:rPr>
            </w:pPr>
            <w:r w:rsidRPr="0018071C">
              <w:rPr>
                <w:color w:val="000000"/>
                <w:sz w:val="20"/>
                <w:szCs w:val="20"/>
              </w:rPr>
              <w:t>Weryfikacja następuje na podstawie zawartych we wniosku informacji, oraz zestawienia rzeczowo-finansowego, jeżeli wynika z nich, że:</w:t>
            </w:r>
          </w:p>
          <w:p w:rsidR="00612C27" w:rsidRPr="0018071C" w:rsidRDefault="00612C27" w:rsidP="00FB1324">
            <w:pPr>
              <w:pStyle w:val="Akapitzlist"/>
              <w:numPr>
                <w:ilvl w:val="0"/>
                <w:numId w:val="27"/>
              </w:numPr>
              <w:ind w:left="317" w:hanging="283"/>
              <w:jc w:val="left"/>
              <w:rPr>
                <w:color w:val="000000"/>
                <w:sz w:val="20"/>
                <w:szCs w:val="20"/>
              </w:rPr>
            </w:pPr>
            <w:r w:rsidRPr="0018071C">
              <w:rPr>
                <w:color w:val="000000"/>
                <w:sz w:val="20"/>
                <w:szCs w:val="20"/>
              </w:rPr>
              <w:t>wnioskodawca któremu przysługuje, zgodnie z zapisami programu POROW, intensywność pomocy na poziomie 100% ubiega się o dofinansowanie na poziomie intensywności nie większym niż 95%,</w:t>
            </w:r>
          </w:p>
          <w:p w:rsidR="00612C27" w:rsidRPr="0018071C" w:rsidRDefault="00612C27" w:rsidP="00FB1324">
            <w:pPr>
              <w:pStyle w:val="Akapitzlist"/>
              <w:numPr>
                <w:ilvl w:val="0"/>
                <w:numId w:val="27"/>
              </w:numPr>
              <w:ind w:left="317" w:hanging="283"/>
              <w:jc w:val="left"/>
              <w:rPr>
                <w:color w:val="000000"/>
                <w:sz w:val="20"/>
                <w:szCs w:val="20"/>
              </w:rPr>
            </w:pPr>
            <w:r w:rsidRPr="0018071C">
              <w:rPr>
                <w:color w:val="000000"/>
                <w:sz w:val="20"/>
                <w:szCs w:val="20"/>
              </w:rPr>
              <w:t>wnioskodawca, któremu przysługuje, zgodnie z zapisami programu PROW, intensywność pomocy na poziomie 70%, ubiega się o dofinansowanie na poziomie intensywności nie większym niż 65%.</w:t>
            </w:r>
          </w:p>
        </w:tc>
      </w:tr>
      <w:tr w:rsidR="00612C27" w:rsidRPr="0018071C" w:rsidTr="002E2420">
        <w:trPr>
          <w:cantSplit/>
          <w:trHeight w:val="1870"/>
          <w:jc w:val="center"/>
        </w:trPr>
        <w:tc>
          <w:tcPr>
            <w:tcW w:w="817" w:type="dxa"/>
            <w:vMerge/>
            <w:vAlign w:val="center"/>
          </w:tcPr>
          <w:p w:rsidR="00612C27" w:rsidRPr="0018071C" w:rsidRDefault="00612C27"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612C27" w:rsidRPr="0018071C" w:rsidRDefault="00612C27" w:rsidP="00107DA1">
            <w:pPr>
              <w:spacing w:line="360" w:lineRule="auto"/>
              <w:jc w:val="left"/>
              <w:rPr>
                <w:bCs/>
                <w:color w:val="000000"/>
                <w:sz w:val="20"/>
                <w:szCs w:val="20"/>
                <w:lang w:eastAsia="pl-PL"/>
              </w:rPr>
            </w:pPr>
          </w:p>
        </w:tc>
        <w:tc>
          <w:tcPr>
            <w:tcW w:w="2552" w:type="dxa"/>
            <w:tcBorders>
              <w:top w:val="single" w:sz="4" w:space="0" w:color="auto"/>
              <w:left w:val="single" w:sz="4" w:space="0" w:color="auto"/>
            </w:tcBorders>
            <w:vAlign w:val="center"/>
          </w:tcPr>
          <w:p w:rsidR="00612C27" w:rsidRPr="0018071C" w:rsidRDefault="00612C27" w:rsidP="00107DA1">
            <w:pPr>
              <w:tabs>
                <w:tab w:val="left" w:pos="317"/>
              </w:tabs>
              <w:autoSpaceDE w:val="0"/>
              <w:autoSpaceDN w:val="0"/>
              <w:adjustRightInd w:val="0"/>
              <w:ind w:left="33"/>
              <w:jc w:val="left"/>
              <w:rPr>
                <w:color w:val="000000"/>
                <w:sz w:val="20"/>
                <w:szCs w:val="20"/>
              </w:rPr>
            </w:pPr>
          </w:p>
          <w:p w:rsidR="00612C27" w:rsidRPr="0018071C" w:rsidRDefault="00612C27" w:rsidP="00107DA1">
            <w:pPr>
              <w:tabs>
                <w:tab w:val="left" w:pos="317"/>
              </w:tabs>
              <w:autoSpaceDE w:val="0"/>
              <w:autoSpaceDN w:val="0"/>
              <w:adjustRightInd w:val="0"/>
              <w:ind w:left="33"/>
              <w:jc w:val="left"/>
              <w:rPr>
                <w:color w:val="000000"/>
                <w:sz w:val="20"/>
                <w:szCs w:val="20"/>
              </w:rPr>
            </w:pPr>
          </w:p>
          <w:p w:rsidR="00612C27" w:rsidRPr="0018071C" w:rsidRDefault="00612C27" w:rsidP="00107DA1">
            <w:pPr>
              <w:tabs>
                <w:tab w:val="left" w:pos="317"/>
              </w:tabs>
              <w:autoSpaceDE w:val="0"/>
              <w:autoSpaceDN w:val="0"/>
              <w:adjustRightInd w:val="0"/>
              <w:ind w:left="33"/>
              <w:jc w:val="left"/>
              <w:rPr>
                <w:color w:val="000000"/>
                <w:sz w:val="20"/>
                <w:szCs w:val="20"/>
              </w:rPr>
            </w:pPr>
            <w:r w:rsidRPr="0018071C">
              <w:rPr>
                <w:color w:val="000000"/>
                <w:sz w:val="20"/>
                <w:szCs w:val="20"/>
              </w:rPr>
              <w:t>Zadeklarowany wkład własny wnioskodawcy powoduje zmniejszenie określonej intensywności pomocy o 10 % i więcej</w:t>
            </w:r>
          </w:p>
        </w:tc>
        <w:tc>
          <w:tcPr>
            <w:tcW w:w="1275" w:type="dxa"/>
            <w:tcBorders>
              <w:top w:val="single" w:sz="4" w:space="0" w:color="auto"/>
            </w:tcBorders>
            <w:vAlign w:val="center"/>
          </w:tcPr>
          <w:p w:rsidR="00612C27" w:rsidRPr="0018071C" w:rsidRDefault="00612C27"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6 pkt.</w:t>
            </w:r>
          </w:p>
        </w:tc>
        <w:tc>
          <w:tcPr>
            <w:tcW w:w="8262" w:type="dxa"/>
            <w:tcBorders>
              <w:top w:val="single" w:sz="4" w:space="0" w:color="auto"/>
              <w:left w:val="single" w:sz="4" w:space="0" w:color="auto"/>
            </w:tcBorders>
            <w:vAlign w:val="center"/>
          </w:tcPr>
          <w:p w:rsidR="00612C27" w:rsidRPr="0018071C" w:rsidRDefault="00612C27" w:rsidP="00D95E5A">
            <w:pPr>
              <w:jc w:val="left"/>
              <w:rPr>
                <w:color w:val="000000"/>
                <w:sz w:val="20"/>
                <w:szCs w:val="20"/>
              </w:rPr>
            </w:pPr>
            <w:r w:rsidRPr="0018071C">
              <w:rPr>
                <w:color w:val="000000"/>
                <w:sz w:val="20"/>
                <w:szCs w:val="20"/>
              </w:rPr>
              <w:t>Weryfikacja następuje na podstawie zawartych we wniosku informacji, oraz zestawienia rzeczowo-finansowego, jeżeli wynika z nich, że:</w:t>
            </w:r>
          </w:p>
          <w:p w:rsidR="00612C27" w:rsidRPr="0018071C" w:rsidRDefault="00612C27" w:rsidP="00FB1324">
            <w:pPr>
              <w:pStyle w:val="Akapitzlist"/>
              <w:numPr>
                <w:ilvl w:val="0"/>
                <w:numId w:val="28"/>
              </w:numPr>
              <w:ind w:left="317" w:hanging="317"/>
              <w:jc w:val="left"/>
              <w:rPr>
                <w:color w:val="000000"/>
                <w:sz w:val="20"/>
                <w:szCs w:val="20"/>
              </w:rPr>
            </w:pPr>
            <w:r w:rsidRPr="0018071C">
              <w:rPr>
                <w:color w:val="000000"/>
                <w:sz w:val="20"/>
                <w:szCs w:val="20"/>
              </w:rPr>
              <w:t>wnioskodawca któremu przysługuje, zgodnie z zapisami programu POROW, intensywność pomocy na poziomie 100% ubiega się o dofinansowanie na poziomie intensywności nie większym niż 90%,</w:t>
            </w:r>
          </w:p>
          <w:p w:rsidR="00612C27" w:rsidRPr="0018071C" w:rsidRDefault="00612C27" w:rsidP="00FB1324">
            <w:pPr>
              <w:pStyle w:val="Akapitzlist"/>
              <w:numPr>
                <w:ilvl w:val="0"/>
                <w:numId w:val="28"/>
              </w:numPr>
              <w:ind w:left="317" w:hanging="317"/>
              <w:jc w:val="left"/>
              <w:rPr>
                <w:color w:val="000000"/>
                <w:sz w:val="20"/>
                <w:szCs w:val="20"/>
              </w:rPr>
            </w:pPr>
            <w:r w:rsidRPr="0018071C">
              <w:rPr>
                <w:color w:val="000000"/>
                <w:sz w:val="20"/>
                <w:szCs w:val="20"/>
              </w:rPr>
              <w:t>wnioskodawca, któremu przysługuje, zgodnie z zapisami programu PROW, intensywność pomocy na poziomie 70%, ubiega się o dofinansowanie na poziomie intensywności nie większym niż 60%.</w:t>
            </w:r>
          </w:p>
        </w:tc>
      </w:tr>
      <w:tr w:rsidR="0000638C" w:rsidRPr="0018071C" w:rsidTr="002E2420">
        <w:trPr>
          <w:cantSplit/>
          <w:trHeight w:val="650"/>
          <w:jc w:val="center"/>
        </w:trPr>
        <w:tc>
          <w:tcPr>
            <w:tcW w:w="817" w:type="dxa"/>
            <w:vAlign w:val="center"/>
          </w:tcPr>
          <w:p w:rsidR="0000638C" w:rsidRPr="0018071C" w:rsidRDefault="0000638C" w:rsidP="00107DA1">
            <w:pPr>
              <w:spacing w:line="360" w:lineRule="auto"/>
              <w:contextualSpacing/>
              <w:jc w:val="center"/>
              <w:rPr>
                <w:color w:val="000000"/>
                <w:sz w:val="20"/>
                <w:szCs w:val="20"/>
              </w:rPr>
            </w:pPr>
            <w:r w:rsidRPr="0018071C">
              <w:rPr>
                <w:color w:val="000000"/>
                <w:sz w:val="20"/>
                <w:szCs w:val="20"/>
              </w:rPr>
              <w:t>6.</w:t>
            </w:r>
          </w:p>
        </w:tc>
        <w:tc>
          <w:tcPr>
            <w:tcW w:w="2268" w:type="dxa"/>
            <w:tcBorders>
              <w:right w:val="single" w:sz="4" w:space="0" w:color="auto"/>
            </w:tcBorders>
            <w:vAlign w:val="center"/>
          </w:tcPr>
          <w:p w:rsidR="0000638C" w:rsidRPr="0018071C" w:rsidRDefault="0000638C" w:rsidP="00107DA1">
            <w:pPr>
              <w:spacing w:line="360" w:lineRule="auto"/>
              <w:jc w:val="left"/>
              <w:rPr>
                <w:bCs/>
                <w:color w:val="000000"/>
                <w:sz w:val="20"/>
                <w:szCs w:val="20"/>
                <w:lang w:eastAsia="pl-PL"/>
              </w:rPr>
            </w:pPr>
            <w:r w:rsidRPr="0018071C">
              <w:rPr>
                <w:bCs/>
                <w:color w:val="000000"/>
                <w:sz w:val="20"/>
                <w:szCs w:val="20"/>
                <w:lang w:eastAsia="pl-PL"/>
              </w:rPr>
              <w:t>Innowacyjność operacji</w:t>
            </w:r>
            <w:r w:rsidRPr="0018071C">
              <w:rPr>
                <w:bCs/>
                <w:color w:val="000000"/>
                <w:sz w:val="20"/>
                <w:szCs w:val="20"/>
                <w:vertAlign w:val="superscript"/>
                <w:lang w:eastAsia="pl-PL"/>
              </w:rPr>
              <w:t>2</w:t>
            </w:r>
          </w:p>
        </w:tc>
        <w:tc>
          <w:tcPr>
            <w:tcW w:w="2552" w:type="dxa"/>
            <w:tcBorders>
              <w:top w:val="single" w:sz="4" w:space="0" w:color="auto"/>
              <w:left w:val="single" w:sz="4" w:space="0" w:color="auto"/>
              <w:bottom w:val="single" w:sz="4" w:space="0" w:color="auto"/>
            </w:tcBorders>
            <w:vAlign w:val="center"/>
          </w:tcPr>
          <w:p w:rsidR="0000638C" w:rsidRPr="0018071C" w:rsidRDefault="0000638C" w:rsidP="00107DA1">
            <w:pPr>
              <w:tabs>
                <w:tab w:val="left" w:pos="317"/>
              </w:tabs>
              <w:autoSpaceDE w:val="0"/>
              <w:autoSpaceDN w:val="0"/>
              <w:adjustRightInd w:val="0"/>
              <w:ind w:left="33"/>
              <w:jc w:val="left"/>
              <w:rPr>
                <w:color w:val="000000"/>
                <w:sz w:val="20"/>
                <w:szCs w:val="20"/>
              </w:rPr>
            </w:pPr>
            <w:r w:rsidRPr="0018071C">
              <w:rPr>
                <w:color w:val="000000"/>
                <w:sz w:val="20"/>
                <w:szCs w:val="20"/>
              </w:rPr>
              <w:t>Operacja spełnia kryterium innowacyjności.</w:t>
            </w:r>
          </w:p>
        </w:tc>
        <w:tc>
          <w:tcPr>
            <w:tcW w:w="1275" w:type="dxa"/>
            <w:tcBorders>
              <w:top w:val="single" w:sz="4" w:space="0" w:color="auto"/>
              <w:bottom w:val="single" w:sz="4" w:space="0" w:color="auto"/>
            </w:tcBorders>
            <w:vAlign w:val="center"/>
          </w:tcPr>
          <w:p w:rsidR="0000638C" w:rsidRPr="0018071C" w:rsidRDefault="0000638C"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00638C" w:rsidRPr="0018071C" w:rsidRDefault="0000638C" w:rsidP="00BC6539">
            <w:pPr>
              <w:autoSpaceDE w:val="0"/>
              <w:autoSpaceDN w:val="0"/>
              <w:adjustRightInd w:val="0"/>
              <w:spacing w:line="276" w:lineRule="auto"/>
              <w:jc w:val="left"/>
              <w:rPr>
                <w:color w:val="000000"/>
                <w:sz w:val="20"/>
                <w:szCs w:val="20"/>
                <w:lang w:eastAsia="pl-PL"/>
              </w:rPr>
            </w:pPr>
            <w:r w:rsidRPr="0018071C">
              <w:rPr>
                <w:color w:val="000000"/>
                <w:sz w:val="20"/>
                <w:szCs w:val="20"/>
                <w:lang w:eastAsia="pl-PL"/>
              </w:rPr>
              <w:t>Wnioskodawca powinien we wniosku uzasadnić w jaki sposób operacja spełnia kryterium innowacyjności.</w:t>
            </w:r>
            <w:r w:rsidR="00FB2B5B" w:rsidRPr="0018071C">
              <w:rPr>
                <w:color w:val="000000"/>
                <w:sz w:val="20"/>
                <w:szCs w:val="20"/>
                <w:lang w:eastAsia="pl-PL"/>
              </w:rPr>
              <w:t xml:space="preserve"> </w:t>
            </w:r>
            <w:r w:rsidR="00BC6539" w:rsidRPr="0018071C">
              <w:rPr>
                <w:color w:val="000000"/>
                <w:sz w:val="20"/>
                <w:szCs w:val="20"/>
                <w:lang w:eastAsia="pl-PL"/>
              </w:rPr>
              <w:t>Zasada</w:t>
            </w:r>
            <w:r w:rsidR="00FB2B5B" w:rsidRPr="0018071C">
              <w:rPr>
                <w:color w:val="000000"/>
                <w:sz w:val="20"/>
                <w:szCs w:val="20"/>
                <w:lang w:eastAsia="pl-PL"/>
              </w:rPr>
              <w:t xml:space="preserve"> innowacyjności przyjęte w LSR opisane zostały  przypisie nr 2.</w:t>
            </w:r>
          </w:p>
        </w:tc>
      </w:tr>
      <w:tr w:rsidR="0000638C" w:rsidRPr="0018071C" w:rsidTr="002E2420">
        <w:trPr>
          <w:cantSplit/>
          <w:trHeight w:val="630"/>
          <w:jc w:val="center"/>
        </w:trPr>
        <w:tc>
          <w:tcPr>
            <w:tcW w:w="15174" w:type="dxa"/>
            <w:gridSpan w:val="5"/>
            <w:vAlign w:val="center"/>
          </w:tcPr>
          <w:p w:rsidR="0000638C" w:rsidRPr="0018071C" w:rsidRDefault="0000638C" w:rsidP="00D704FB">
            <w:pPr>
              <w:jc w:val="left"/>
              <w:rPr>
                <w:bCs/>
                <w:color w:val="000000"/>
                <w:sz w:val="20"/>
                <w:szCs w:val="20"/>
                <w:lang w:eastAsia="pl-PL"/>
              </w:rPr>
            </w:pPr>
            <w:r w:rsidRPr="0018071C">
              <w:rPr>
                <w:color w:val="000000"/>
                <w:sz w:val="20"/>
                <w:szCs w:val="20"/>
              </w:rPr>
              <w:t xml:space="preserve">Minimalna liczba punktów koniecznych do uzyskania </w:t>
            </w:r>
            <w:r w:rsidR="009B6566" w:rsidRPr="0018071C">
              <w:rPr>
                <w:color w:val="000000"/>
                <w:sz w:val="20"/>
                <w:szCs w:val="20"/>
              </w:rPr>
              <w:t>–</w:t>
            </w:r>
            <w:r w:rsidRPr="0018071C">
              <w:rPr>
                <w:color w:val="000000"/>
                <w:sz w:val="20"/>
                <w:szCs w:val="20"/>
              </w:rPr>
              <w:t xml:space="preserve"> 12</w:t>
            </w:r>
            <w:r w:rsidR="009B6566" w:rsidRPr="0018071C">
              <w:rPr>
                <w:color w:val="000000"/>
                <w:sz w:val="20"/>
                <w:szCs w:val="20"/>
              </w:rPr>
              <w:t>, w tym co najmniej 5 pkt. w kryterium „</w:t>
            </w:r>
            <w:r w:rsidR="009B6566" w:rsidRPr="0018071C">
              <w:rPr>
                <w:bCs/>
                <w:color w:val="000000"/>
                <w:sz w:val="20"/>
                <w:szCs w:val="20"/>
                <w:lang w:eastAsia="pl-PL"/>
              </w:rPr>
              <w:t>Wpływ na konkurencyjność obszaru w branży turystycznej” lub w kryterium „Wpływ na zmniejszenie mono sektorowości gospodarczej obszaru”.</w:t>
            </w:r>
          </w:p>
        </w:tc>
      </w:tr>
    </w:tbl>
    <w:p w:rsidR="00107DA1" w:rsidRDefault="00107DA1" w:rsidP="00107DA1">
      <w:pPr>
        <w:tabs>
          <w:tab w:val="left" w:pos="567"/>
        </w:tabs>
        <w:spacing w:after="60" w:line="360" w:lineRule="auto"/>
        <w:rPr>
          <w:sz w:val="22"/>
          <w:szCs w:val="22"/>
        </w:rPr>
      </w:pPr>
    </w:p>
    <w:p w:rsidR="00107DA1" w:rsidRPr="0048326C" w:rsidRDefault="00E97C49" w:rsidP="00107DA1">
      <w:pPr>
        <w:tabs>
          <w:tab w:val="left" w:pos="567"/>
        </w:tabs>
        <w:spacing w:after="60" w:line="360" w:lineRule="auto"/>
        <w:rPr>
          <w:sz w:val="22"/>
          <w:szCs w:val="22"/>
        </w:rPr>
      </w:pPr>
      <w:r>
        <w:rPr>
          <w:color w:val="000000"/>
          <w:sz w:val="22"/>
          <w:szCs w:val="22"/>
        </w:rPr>
        <w:t xml:space="preserve">Tabela 6. </w:t>
      </w:r>
      <w:r w:rsidR="00107DA1" w:rsidRPr="0048326C">
        <w:rPr>
          <w:color w:val="000000"/>
          <w:sz w:val="22"/>
          <w:szCs w:val="22"/>
        </w:rPr>
        <w:t>Kryteria wyboru operacji dla zakresu „Budowa lub przebudowa ogólnodostępnej i niekomercyjnej infrastruktury turystycznej lub rekreacyjnej, lub kulturalnej”</w:t>
      </w:r>
    </w:p>
    <w:tbl>
      <w:tblPr>
        <w:tblW w:w="49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ED1BC3" w:rsidRPr="0018071C" w:rsidTr="0018071C">
        <w:trPr>
          <w:cantSplit/>
          <w:trHeight w:val="850"/>
          <w:tblHeader/>
          <w:jc w:val="center"/>
        </w:trPr>
        <w:tc>
          <w:tcPr>
            <w:tcW w:w="817" w:type="dxa"/>
            <w:shd w:val="clear" w:color="auto" w:fill="D9D9D9"/>
            <w:vAlign w:val="center"/>
          </w:tcPr>
          <w:p w:rsidR="00ED1BC3" w:rsidRPr="0018071C" w:rsidRDefault="00ED1BC3" w:rsidP="00BE5ABB">
            <w:pPr>
              <w:jc w:val="center"/>
              <w:rPr>
                <w:b/>
                <w:sz w:val="20"/>
                <w:szCs w:val="20"/>
              </w:rPr>
            </w:pPr>
            <w:r w:rsidRPr="0018071C">
              <w:rPr>
                <w:b/>
                <w:sz w:val="20"/>
                <w:szCs w:val="20"/>
              </w:rPr>
              <w:t>Lp.</w:t>
            </w:r>
          </w:p>
        </w:tc>
        <w:tc>
          <w:tcPr>
            <w:tcW w:w="2268" w:type="dxa"/>
            <w:shd w:val="clear" w:color="auto" w:fill="D9D9D9"/>
            <w:vAlign w:val="center"/>
          </w:tcPr>
          <w:p w:rsidR="00ED1BC3" w:rsidRPr="0018071C" w:rsidRDefault="00ED1BC3" w:rsidP="00BE5ABB">
            <w:pPr>
              <w:jc w:val="center"/>
              <w:rPr>
                <w:b/>
                <w:sz w:val="20"/>
                <w:szCs w:val="20"/>
              </w:rPr>
            </w:pPr>
            <w:r w:rsidRPr="0018071C">
              <w:rPr>
                <w:b/>
                <w:sz w:val="20"/>
                <w:szCs w:val="20"/>
              </w:rPr>
              <w:t>Kryterium oceny</w:t>
            </w:r>
          </w:p>
        </w:tc>
        <w:tc>
          <w:tcPr>
            <w:tcW w:w="2552" w:type="dxa"/>
            <w:shd w:val="clear" w:color="auto" w:fill="D9D9D9"/>
            <w:vAlign w:val="center"/>
          </w:tcPr>
          <w:p w:rsidR="00ED1BC3" w:rsidRPr="0018071C" w:rsidRDefault="00ED1BC3" w:rsidP="00BE5ABB">
            <w:pPr>
              <w:jc w:val="center"/>
              <w:rPr>
                <w:b/>
                <w:sz w:val="20"/>
                <w:szCs w:val="20"/>
              </w:rPr>
            </w:pPr>
            <w:r w:rsidRPr="0018071C">
              <w:rPr>
                <w:b/>
                <w:sz w:val="20"/>
                <w:szCs w:val="20"/>
              </w:rPr>
              <w:t>Opis</w:t>
            </w:r>
          </w:p>
        </w:tc>
        <w:tc>
          <w:tcPr>
            <w:tcW w:w="1275" w:type="dxa"/>
            <w:shd w:val="clear" w:color="auto" w:fill="D9D9D9"/>
            <w:vAlign w:val="center"/>
          </w:tcPr>
          <w:p w:rsidR="00ED1BC3" w:rsidRPr="0018071C" w:rsidRDefault="00ED1BC3" w:rsidP="00BE5ABB">
            <w:pPr>
              <w:jc w:val="center"/>
              <w:rPr>
                <w:b/>
                <w:sz w:val="20"/>
                <w:szCs w:val="20"/>
              </w:rPr>
            </w:pPr>
            <w:r w:rsidRPr="0018071C">
              <w:rPr>
                <w:b/>
                <w:sz w:val="20"/>
                <w:szCs w:val="20"/>
              </w:rPr>
              <w:t>Waga punktowa</w:t>
            </w:r>
          </w:p>
        </w:tc>
        <w:tc>
          <w:tcPr>
            <w:tcW w:w="8262" w:type="dxa"/>
            <w:tcBorders>
              <w:top w:val="single" w:sz="4" w:space="0" w:color="auto"/>
              <w:left w:val="single" w:sz="4" w:space="0" w:color="auto"/>
            </w:tcBorders>
            <w:shd w:val="clear" w:color="auto" w:fill="D9D9D9"/>
            <w:vAlign w:val="center"/>
          </w:tcPr>
          <w:p w:rsidR="00ED1BC3" w:rsidRPr="0018071C" w:rsidRDefault="00ED1BC3" w:rsidP="00BE5ABB">
            <w:pPr>
              <w:jc w:val="center"/>
              <w:rPr>
                <w:b/>
                <w:sz w:val="20"/>
                <w:szCs w:val="20"/>
              </w:rPr>
            </w:pPr>
            <w:r w:rsidRPr="0018071C">
              <w:rPr>
                <w:b/>
                <w:sz w:val="20"/>
                <w:szCs w:val="20"/>
              </w:rPr>
              <w:t>Opis, uzasadnienie, załącznik</w:t>
            </w:r>
            <w:r w:rsidR="00BE5ABB" w:rsidRPr="0018071C">
              <w:rPr>
                <w:b/>
                <w:sz w:val="20"/>
                <w:szCs w:val="20"/>
              </w:rPr>
              <w:t>i</w:t>
            </w:r>
            <w:r w:rsidRPr="0018071C">
              <w:rPr>
                <w:b/>
                <w:sz w:val="20"/>
                <w:szCs w:val="20"/>
              </w:rPr>
              <w:t xml:space="preserve"> wymagane od beneficjenta umożliwiając</w:t>
            </w:r>
            <w:r w:rsidR="004724F6" w:rsidRPr="0018071C">
              <w:rPr>
                <w:b/>
                <w:sz w:val="20"/>
                <w:szCs w:val="20"/>
              </w:rPr>
              <w:t>e</w:t>
            </w:r>
            <w:r w:rsidRPr="0018071C">
              <w:rPr>
                <w:b/>
                <w:sz w:val="20"/>
                <w:szCs w:val="20"/>
              </w:rPr>
              <w:t xml:space="preserve"> weryfikację spełnienia kryterium</w:t>
            </w:r>
          </w:p>
        </w:tc>
      </w:tr>
      <w:tr w:rsidR="00107DA1" w:rsidRPr="0018071C" w:rsidTr="0018071C">
        <w:trPr>
          <w:cantSplit/>
          <w:trHeight w:val="2215"/>
          <w:jc w:val="center"/>
        </w:trPr>
        <w:tc>
          <w:tcPr>
            <w:tcW w:w="817" w:type="dxa"/>
            <w:vMerge w:val="restart"/>
            <w:vAlign w:val="center"/>
          </w:tcPr>
          <w:p w:rsidR="00107DA1" w:rsidRPr="0018071C" w:rsidRDefault="00107DA1" w:rsidP="00107DA1">
            <w:pPr>
              <w:spacing w:line="360" w:lineRule="auto"/>
              <w:contextualSpacing/>
              <w:jc w:val="center"/>
              <w:rPr>
                <w:color w:val="000000"/>
                <w:sz w:val="20"/>
                <w:szCs w:val="20"/>
              </w:rPr>
            </w:pPr>
            <w:r w:rsidRPr="0018071C">
              <w:rPr>
                <w:color w:val="000000"/>
                <w:sz w:val="20"/>
                <w:szCs w:val="20"/>
              </w:rPr>
              <w:t>1.</w:t>
            </w:r>
          </w:p>
        </w:tc>
        <w:tc>
          <w:tcPr>
            <w:tcW w:w="2268" w:type="dxa"/>
            <w:vMerge w:val="restart"/>
            <w:tcBorders>
              <w:right w:val="single" w:sz="4" w:space="0" w:color="auto"/>
            </w:tcBorders>
            <w:vAlign w:val="center"/>
          </w:tcPr>
          <w:p w:rsidR="00107DA1" w:rsidRPr="0018071C" w:rsidRDefault="00107DA1" w:rsidP="00107DA1">
            <w:pPr>
              <w:spacing w:line="360" w:lineRule="auto"/>
              <w:jc w:val="left"/>
              <w:rPr>
                <w:bCs/>
                <w:color w:val="000000"/>
                <w:sz w:val="20"/>
                <w:szCs w:val="20"/>
                <w:lang w:eastAsia="pl-PL"/>
              </w:rPr>
            </w:pPr>
            <w:r w:rsidRPr="0018071C">
              <w:rPr>
                <w:bCs/>
                <w:color w:val="000000"/>
                <w:sz w:val="20"/>
                <w:szCs w:val="20"/>
                <w:lang w:eastAsia="pl-PL"/>
              </w:rPr>
              <w:t>Wpływ na zwiększenie konkurencyjności obszaru.</w:t>
            </w:r>
          </w:p>
          <w:p w:rsidR="00107DA1" w:rsidRPr="0018071C" w:rsidRDefault="00107DA1" w:rsidP="00107DA1">
            <w:pPr>
              <w:spacing w:line="360" w:lineRule="auto"/>
              <w:jc w:val="left"/>
              <w:rPr>
                <w:bCs/>
                <w:color w:val="000000"/>
                <w:sz w:val="20"/>
                <w:szCs w:val="20"/>
                <w:lang w:eastAsia="pl-PL"/>
              </w:rPr>
            </w:pPr>
            <w:r w:rsidRPr="0018071C">
              <w:rPr>
                <w:bCs/>
                <w:color w:val="000000"/>
                <w:sz w:val="20"/>
                <w:szCs w:val="20"/>
                <w:lang w:eastAsia="pl-PL"/>
              </w:rPr>
              <w:t>max. 10 pkt.</w:t>
            </w:r>
          </w:p>
        </w:tc>
        <w:tc>
          <w:tcPr>
            <w:tcW w:w="2552" w:type="dxa"/>
            <w:tcBorders>
              <w:top w:val="single" w:sz="4" w:space="0" w:color="auto"/>
              <w:left w:val="single" w:sz="4" w:space="0" w:color="auto"/>
              <w:bottom w:val="single" w:sz="4" w:space="0" w:color="auto"/>
            </w:tcBorders>
            <w:vAlign w:val="center"/>
          </w:tcPr>
          <w:p w:rsidR="00107DA1" w:rsidRPr="0018071C" w:rsidRDefault="00107DA1" w:rsidP="00531222">
            <w:pPr>
              <w:tabs>
                <w:tab w:val="left" w:pos="317"/>
              </w:tabs>
              <w:autoSpaceDE w:val="0"/>
              <w:autoSpaceDN w:val="0"/>
              <w:adjustRightInd w:val="0"/>
              <w:ind w:left="33"/>
              <w:jc w:val="left"/>
              <w:rPr>
                <w:color w:val="000000"/>
                <w:sz w:val="20"/>
                <w:szCs w:val="20"/>
              </w:rPr>
            </w:pPr>
            <w:r w:rsidRPr="0018071C">
              <w:rPr>
                <w:color w:val="000000"/>
                <w:sz w:val="20"/>
                <w:szCs w:val="20"/>
              </w:rPr>
              <w:t>Operacja podnosi atrakcy</w:t>
            </w:r>
            <w:r w:rsidR="00531222" w:rsidRPr="0018071C">
              <w:rPr>
                <w:color w:val="000000"/>
                <w:sz w:val="20"/>
                <w:szCs w:val="20"/>
              </w:rPr>
              <w:t xml:space="preserve">jność </w:t>
            </w:r>
            <w:r w:rsidRPr="0018071C">
              <w:rPr>
                <w:color w:val="000000"/>
                <w:sz w:val="20"/>
                <w:szCs w:val="20"/>
              </w:rPr>
              <w:t xml:space="preserve"> </w:t>
            </w:r>
            <w:r w:rsidR="00531222" w:rsidRPr="0018071C">
              <w:rPr>
                <w:color w:val="000000"/>
                <w:sz w:val="20"/>
                <w:szCs w:val="20"/>
              </w:rPr>
              <w:t xml:space="preserve">wypoczynku lub zamieszkania na </w:t>
            </w:r>
            <w:r w:rsidRPr="0018071C">
              <w:rPr>
                <w:color w:val="000000"/>
                <w:sz w:val="20"/>
                <w:szCs w:val="20"/>
              </w:rPr>
              <w:t>obszar</w:t>
            </w:r>
            <w:r w:rsidR="00531222" w:rsidRPr="0018071C">
              <w:rPr>
                <w:color w:val="000000"/>
                <w:sz w:val="20"/>
                <w:szCs w:val="20"/>
              </w:rPr>
              <w:t>ze</w:t>
            </w:r>
            <w:r w:rsidRPr="0018071C">
              <w:rPr>
                <w:color w:val="000000"/>
                <w:sz w:val="20"/>
                <w:szCs w:val="20"/>
              </w:rPr>
              <w:t xml:space="preserve"> poprzez utworzenie lub modernizację infrastruktury turystycznej, lub rekreacyjnej i wnioskodawca wykazał, że zapewniona zostanie jej ogólnodostępność i niekomercyjność.</w:t>
            </w:r>
          </w:p>
        </w:tc>
        <w:tc>
          <w:tcPr>
            <w:tcW w:w="1275" w:type="dxa"/>
            <w:tcBorders>
              <w:top w:val="single" w:sz="4" w:space="0" w:color="auto"/>
              <w:bottom w:val="single" w:sz="4" w:space="0" w:color="auto"/>
            </w:tcBorders>
            <w:vAlign w:val="center"/>
          </w:tcPr>
          <w:p w:rsidR="00107DA1" w:rsidRPr="0018071C" w:rsidRDefault="00107DA1"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10 pkt.</w:t>
            </w:r>
          </w:p>
        </w:tc>
        <w:tc>
          <w:tcPr>
            <w:tcW w:w="8262" w:type="dxa"/>
            <w:tcBorders>
              <w:left w:val="single" w:sz="4" w:space="0" w:color="auto"/>
              <w:bottom w:val="single" w:sz="4" w:space="0" w:color="auto"/>
            </w:tcBorders>
            <w:vAlign w:val="center"/>
          </w:tcPr>
          <w:p w:rsidR="00E432AB" w:rsidRPr="0018071C" w:rsidRDefault="00C77BFE" w:rsidP="0083287E">
            <w:pPr>
              <w:rPr>
                <w:color w:val="000000"/>
                <w:sz w:val="20"/>
                <w:szCs w:val="20"/>
              </w:rPr>
            </w:pPr>
            <w:r w:rsidRPr="0018071C">
              <w:rPr>
                <w:color w:val="000000"/>
                <w:sz w:val="20"/>
                <w:szCs w:val="20"/>
              </w:rPr>
              <w:t xml:space="preserve">Wnioskodawca </w:t>
            </w:r>
            <w:r w:rsidR="00E432AB" w:rsidRPr="0018071C">
              <w:rPr>
                <w:color w:val="000000"/>
                <w:sz w:val="20"/>
                <w:szCs w:val="20"/>
              </w:rPr>
              <w:t>powinien we wniosku opisać:</w:t>
            </w:r>
          </w:p>
          <w:p w:rsidR="00107DA1" w:rsidRPr="0018071C" w:rsidRDefault="00E432AB" w:rsidP="0083287E">
            <w:pPr>
              <w:rPr>
                <w:color w:val="000000"/>
                <w:sz w:val="20"/>
                <w:szCs w:val="20"/>
              </w:rPr>
            </w:pPr>
            <w:r w:rsidRPr="0018071C">
              <w:rPr>
                <w:color w:val="000000"/>
                <w:sz w:val="20"/>
                <w:szCs w:val="20"/>
              </w:rPr>
              <w:t>- w jaki sposób operacja przyczynia się do podniesienia atrakcyjności miejscowości dla mieszkańców, lub turystów,</w:t>
            </w:r>
          </w:p>
          <w:p w:rsidR="00E432AB" w:rsidRPr="0018071C" w:rsidRDefault="00E432AB" w:rsidP="0083287E">
            <w:pPr>
              <w:rPr>
                <w:color w:val="000000"/>
                <w:sz w:val="20"/>
                <w:szCs w:val="20"/>
              </w:rPr>
            </w:pPr>
            <w:r w:rsidRPr="0018071C">
              <w:rPr>
                <w:color w:val="000000"/>
                <w:sz w:val="20"/>
                <w:szCs w:val="20"/>
              </w:rPr>
              <w:t>- w jaki sposób beneficjent zapewni ogólnodostępność infrastruktury i jej niekomercyjność.</w:t>
            </w:r>
          </w:p>
          <w:p w:rsidR="00E432AB" w:rsidRPr="0018071C" w:rsidRDefault="00E432AB" w:rsidP="0083287E">
            <w:pPr>
              <w:rPr>
                <w:color w:val="000000"/>
                <w:sz w:val="20"/>
                <w:szCs w:val="20"/>
              </w:rPr>
            </w:pPr>
            <w:r w:rsidRPr="0018071C">
              <w:rPr>
                <w:color w:val="000000"/>
                <w:sz w:val="20"/>
                <w:szCs w:val="20"/>
              </w:rPr>
              <w:t xml:space="preserve">Wnioskodawca powinien również wskazać liczbę osób, które będą korzystały z powstałej w ramach operacji infrastruktury w trzech kolejnych latach po pozytywnym rozliczeniu operacji. We wniosku powinna zostać również zawarta deklaracja wnioskodawcy do udzielania na wniosek LGD informacji w zakresie ilości osób </w:t>
            </w:r>
            <w:r w:rsidR="004C1E62" w:rsidRPr="0018071C">
              <w:rPr>
                <w:color w:val="000000"/>
                <w:sz w:val="20"/>
                <w:szCs w:val="20"/>
              </w:rPr>
              <w:t>korzystających z infrastruktury, co jest niezbędne dla potwierdzenia osiągnięcia zaplanowanego w LSR wskaźnika rezultatu.</w:t>
            </w:r>
          </w:p>
        </w:tc>
      </w:tr>
      <w:tr w:rsidR="00954505" w:rsidRPr="0018071C" w:rsidTr="0018071C">
        <w:trPr>
          <w:cantSplit/>
          <w:trHeight w:val="570"/>
          <w:jc w:val="center"/>
        </w:trPr>
        <w:tc>
          <w:tcPr>
            <w:tcW w:w="817" w:type="dxa"/>
            <w:vMerge/>
            <w:vAlign w:val="center"/>
          </w:tcPr>
          <w:p w:rsidR="00954505" w:rsidRPr="0018071C" w:rsidRDefault="00954505"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954505" w:rsidRPr="0018071C" w:rsidRDefault="00954505"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954505" w:rsidRPr="0018071C" w:rsidRDefault="00954505" w:rsidP="00107DA1">
            <w:pPr>
              <w:tabs>
                <w:tab w:val="left" w:pos="317"/>
              </w:tabs>
              <w:autoSpaceDE w:val="0"/>
              <w:autoSpaceDN w:val="0"/>
              <w:adjustRightInd w:val="0"/>
              <w:ind w:left="33"/>
              <w:jc w:val="left"/>
              <w:rPr>
                <w:color w:val="000000"/>
                <w:sz w:val="20"/>
                <w:szCs w:val="20"/>
              </w:rPr>
            </w:pPr>
            <w:r w:rsidRPr="0018071C">
              <w:rPr>
                <w:color w:val="000000"/>
                <w:sz w:val="20"/>
                <w:szCs w:val="20"/>
              </w:rPr>
              <w:t>Operacja przyczynia się do zwiększenia dostępności usług publicznych poprzez inwestycje w infrastrukturę kulturalną i wnioskodawca wykazał, że zapewniona zostanie jej ogólnodostępność i niekomercyjność.</w:t>
            </w:r>
          </w:p>
        </w:tc>
        <w:tc>
          <w:tcPr>
            <w:tcW w:w="1275" w:type="dxa"/>
            <w:tcBorders>
              <w:top w:val="single" w:sz="4" w:space="0" w:color="auto"/>
              <w:bottom w:val="single" w:sz="4" w:space="0" w:color="auto"/>
            </w:tcBorders>
            <w:vAlign w:val="center"/>
          </w:tcPr>
          <w:p w:rsidR="00954505" w:rsidRPr="0018071C" w:rsidRDefault="00954505"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10 pkt.</w:t>
            </w:r>
          </w:p>
        </w:tc>
        <w:tc>
          <w:tcPr>
            <w:tcW w:w="8262" w:type="dxa"/>
            <w:tcBorders>
              <w:top w:val="single" w:sz="4" w:space="0" w:color="auto"/>
              <w:left w:val="single" w:sz="4" w:space="0" w:color="auto"/>
              <w:bottom w:val="single" w:sz="4" w:space="0" w:color="auto"/>
            </w:tcBorders>
            <w:vAlign w:val="center"/>
          </w:tcPr>
          <w:p w:rsidR="00954505" w:rsidRPr="0018071C" w:rsidRDefault="00954505" w:rsidP="0083287E">
            <w:pPr>
              <w:rPr>
                <w:color w:val="000000"/>
                <w:sz w:val="20"/>
                <w:szCs w:val="20"/>
              </w:rPr>
            </w:pPr>
            <w:r w:rsidRPr="0018071C">
              <w:rPr>
                <w:color w:val="000000"/>
                <w:sz w:val="20"/>
                <w:szCs w:val="20"/>
              </w:rPr>
              <w:t>Wnioskodawca powinien we wniosku opisać:</w:t>
            </w:r>
          </w:p>
          <w:p w:rsidR="00954505" w:rsidRPr="0018071C" w:rsidRDefault="00954505" w:rsidP="00264009">
            <w:pPr>
              <w:pStyle w:val="Akapitzlist"/>
              <w:numPr>
                <w:ilvl w:val="0"/>
                <w:numId w:val="36"/>
              </w:numPr>
              <w:ind w:left="318" w:hanging="284"/>
              <w:rPr>
                <w:color w:val="000000"/>
                <w:sz w:val="20"/>
                <w:szCs w:val="20"/>
              </w:rPr>
            </w:pPr>
            <w:r w:rsidRPr="0018071C">
              <w:rPr>
                <w:color w:val="000000"/>
                <w:sz w:val="20"/>
                <w:szCs w:val="20"/>
              </w:rPr>
              <w:t>w jaki sposób operacja przyczynia się do zwiększenia dostępności usług dla mieszkańców, lub turystów,</w:t>
            </w:r>
          </w:p>
          <w:p w:rsidR="00954505" w:rsidRPr="0018071C" w:rsidRDefault="00954505" w:rsidP="00264009">
            <w:pPr>
              <w:pStyle w:val="Akapitzlist"/>
              <w:numPr>
                <w:ilvl w:val="0"/>
                <w:numId w:val="36"/>
              </w:numPr>
              <w:ind w:left="318" w:hanging="284"/>
              <w:rPr>
                <w:color w:val="000000"/>
                <w:sz w:val="20"/>
                <w:szCs w:val="20"/>
              </w:rPr>
            </w:pPr>
            <w:r w:rsidRPr="0018071C">
              <w:rPr>
                <w:color w:val="000000"/>
                <w:sz w:val="20"/>
                <w:szCs w:val="20"/>
              </w:rPr>
              <w:t>w jaki sposób beneficjent zapewni ogólnodostępność infrastruktury i jej niekomercyjność.</w:t>
            </w:r>
          </w:p>
          <w:p w:rsidR="00954505" w:rsidRPr="0018071C" w:rsidRDefault="00954505" w:rsidP="0083287E">
            <w:pPr>
              <w:rPr>
                <w:color w:val="000000"/>
                <w:sz w:val="20"/>
                <w:szCs w:val="20"/>
              </w:rPr>
            </w:pPr>
            <w:r w:rsidRPr="0018071C">
              <w:rPr>
                <w:color w:val="000000"/>
                <w:sz w:val="20"/>
                <w:szCs w:val="20"/>
              </w:rPr>
              <w:t>Wnioskodawca powinien również wskazać liczbę osób, które będą korzystały z powstałej w ramach operacji infrastruktury kulturalnej w trzech kolejnych latach po pozytywnym rozliczeniu operacji. We wniosku powinna zostać również zawarta deklaracja wnioskodawcy do udzielania na wniosek LGD informacji w zakresie ilości osób korzystających z infrastruktury.</w:t>
            </w:r>
          </w:p>
        </w:tc>
      </w:tr>
      <w:tr w:rsidR="00954505" w:rsidRPr="0018071C" w:rsidTr="0018071C">
        <w:trPr>
          <w:cantSplit/>
          <w:trHeight w:val="3600"/>
          <w:jc w:val="center"/>
        </w:trPr>
        <w:tc>
          <w:tcPr>
            <w:tcW w:w="817" w:type="dxa"/>
            <w:vMerge w:val="restart"/>
            <w:vAlign w:val="center"/>
          </w:tcPr>
          <w:p w:rsidR="00954505" w:rsidRPr="0018071C" w:rsidRDefault="00954505" w:rsidP="00107DA1">
            <w:pPr>
              <w:spacing w:line="360" w:lineRule="auto"/>
              <w:contextualSpacing/>
              <w:jc w:val="center"/>
              <w:rPr>
                <w:color w:val="000000"/>
                <w:sz w:val="20"/>
                <w:szCs w:val="20"/>
              </w:rPr>
            </w:pPr>
            <w:r w:rsidRPr="0018071C">
              <w:rPr>
                <w:color w:val="000000"/>
                <w:sz w:val="20"/>
                <w:szCs w:val="20"/>
              </w:rPr>
              <w:t>2.</w:t>
            </w:r>
          </w:p>
        </w:tc>
        <w:tc>
          <w:tcPr>
            <w:tcW w:w="2268" w:type="dxa"/>
            <w:vMerge w:val="restart"/>
            <w:tcBorders>
              <w:right w:val="single" w:sz="4" w:space="0" w:color="auto"/>
            </w:tcBorders>
            <w:vAlign w:val="center"/>
          </w:tcPr>
          <w:p w:rsidR="00954505" w:rsidRPr="0018071C" w:rsidRDefault="00954505" w:rsidP="00107DA1">
            <w:pPr>
              <w:spacing w:line="360" w:lineRule="auto"/>
              <w:jc w:val="left"/>
              <w:rPr>
                <w:bCs/>
                <w:color w:val="000000"/>
                <w:sz w:val="20"/>
                <w:szCs w:val="20"/>
                <w:lang w:eastAsia="pl-PL"/>
              </w:rPr>
            </w:pPr>
            <w:r w:rsidRPr="0018071C">
              <w:rPr>
                <w:bCs/>
                <w:color w:val="000000"/>
                <w:sz w:val="20"/>
                <w:szCs w:val="20"/>
                <w:lang w:eastAsia="pl-PL"/>
              </w:rPr>
              <w:t>Zdolność beneficjenta do efektywnej realizacji operacji w terminie 2 lat od dnia zawarcia umowy</w:t>
            </w:r>
          </w:p>
        </w:tc>
        <w:tc>
          <w:tcPr>
            <w:tcW w:w="2552" w:type="dxa"/>
            <w:tcBorders>
              <w:top w:val="single" w:sz="4" w:space="0" w:color="auto"/>
              <w:left w:val="single" w:sz="4" w:space="0" w:color="auto"/>
              <w:bottom w:val="single" w:sz="4" w:space="0" w:color="auto"/>
            </w:tcBorders>
            <w:vAlign w:val="center"/>
          </w:tcPr>
          <w:p w:rsidR="00954505" w:rsidRPr="0018071C" w:rsidRDefault="00954505" w:rsidP="006A7ACC">
            <w:pPr>
              <w:numPr>
                <w:ilvl w:val="0"/>
                <w:numId w:val="21"/>
              </w:numPr>
              <w:autoSpaceDE w:val="0"/>
              <w:autoSpaceDN w:val="0"/>
              <w:adjustRightInd w:val="0"/>
              <w:spacing w:after="200"/>
              <w:ind w:left="33" w:hanging="687"/>
              <w:jc w:val="left"/>
              <w:rPr>
                <w:color w:val="000000"/>
                <w:sz w:val="20"/>
                <w:szCs w:val="20"/>
              </w:rPr>
            </w:pPr>
            <w:r w:rsidRPr="0018071C">
              <w:rPr>
                <w:color w:val="000000"/>
                <w:sz w:val="20"/>
                <w:szCs w:val="20"/>
                <w:lang w:eastAsia="pl-PL"/>
              </w:rPr>
              <w:t>do wniosku dołączone jest pozwolenie budowlane, pozwolenie wodno-prawne albo zgłoszenie, o których mowa w przepisach prawa budowlanego (w przypadku gdy wymaga tego specyfika operacji)</w:t>
            </w:r>
          </w:p>
        </w:tc>
        <w:tc>
          <w:tcPr>
            <w:tcW w:w="1275" w:type="dxa"/>
            <w:tcBorders>
              <w:top w:val="single" w:sz="4" w:space="0" w:color="auto"/>
              <w:bottom w:val="single" w:sz="4" w:space="0" w:color="auto"/>
            </w:tcBorders>
            <w:vAlign w:val="center"/>
          </w:tcPr>
          <w:p w:rsidR="00954505" w:rsidRPr="0018071C" w:rsidRDefault="00954505"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10 pkt.</w:t>
            </w:r>
          </w:p>
        </w:tc>
        <w:tc>
          <w:tcPr>
            <w:tcW w:w="8262" w:type="dxa"/>
            <w:tcBorders>
              <w:top w:val="single" w:sz="4" w:space="0" w:color="auto"/>
              <w:left w:val="single" w:sz="4" w:space="0" w:color="auto"/>
              <w:bottom w:val="single" w:sz="4" w:space="0" w:color="auto"/>
            </w:tcBorders>
            <w:vAlign w:val="center"/>
          </w:tcPr>
          <w:p w:rsidR="00954505" w:rsidRPr="0018071C" w:rsidRDefault="00954505" w:rsidP="00DC0C2B">
            <w:pPr>
              <w:snapToGrid w:val="0"/>
              <w:rPr>
                <w:sz w:val="20"/>
                <w:szCs w:val="20"/>
              </w:rPr>
            </w:pPr>
            <w:r w:rsidRPr="0018071C">
              <w:rPr>
                <w:sz w:val="20"/>
                <w:szCs w:val="20"/>
              </w:rPr>
              <w:t>Wnioskodawca powinien przede wszystkim wyjaśnić, jaka jest specyfika realizowanej operacji:</w:t>
            </w:r>
          </w:p>
          <w:p w:rsidR="00954505" w:rsidRPr="0018071C" w:rsidRDefault="00954505" w:rsidP="00DC0C2B">
            <w:pPr>
              <w:numPr>
                <w:ilvl w:val="6"/>
                <w:numId w:val="2"/>
              </w:numPr>
              <w:tabs>
                <w:tab w:val="clear" w:pos="3228"/>
                <w:tab w:val="num" w:pos="317"/>
              </w:tabs>
              <w:suppressAutoHyphens/>
              <w:snapToGrid w:val="0"/>
              <w:ind w:left="317" w:hanging="317"/>
              <w:rPr>
                <w:sz w:val="20"/>
                <w:szCs w:val="20"/>
              </w:rPr>
            </w:pPr>
            <w:r w:rsidRPr="0018071C">
              <w:rPr>
                <w:sz w:val="20"/>
                <w:szCs w:val="20"/>
              </w:rPr>
              <w:t>Czy obejmuje ona swoim zakresem tylko działania wymagające pozwoleń, albo zgłoszeń, o których mowa w przepisach prawa budowlanego – np. obejmuje tylko roboty remontowo-budowlane, renowację, wyznaczanie szlaku, itp.</w:t>
            </w:r>
          </w:p>
          <w:p w:rsidR="00954505" w:rsidRPr="0018071C" w:rsidRDefault="00954505" w:rsidP="00DC0C2B">
            <w:pPr>
              <w:pStyle w:val="LSROR-numerowanie-naw"/>
              <w:numPr>
                <w:ilvl w:val="6"/>
                <w:numId w:val="2"/>
              </w:numPr>
              <w:tabs>
                <w:tab w:val="clear" w:pos="3228"/>
                <w:tab w:val="num" w:pos="317"/>
              </w:tabs>
              <w:ind w:left="317" w:hanging="317"/>
              <w:rPr>
                <w:sz w:val="20"/>
                <w:szCs w:val="20"/>
              </w:rPr>
            </w:pPr>
            <w:r w:rsidRPr="0018071C">
              <w:rPr>
                <w:sz w:val="20"/>
                <w:szCs w:val="20"/>
              </w:rPr>
              <w:t>Czy obejmuje ona swoim zakresem tylko działania nie wymagające opisanych powyżej pozwoleń, a wymagające jedynie dokumentów potwierdzających planowane koszty operacji (zakup wyposażenia, mebli, sprzętu komputerowego, oprogramowania, itp.)</w:t>
            </w:r>
          </w:p>
          <w:p w:rsidR="00954505" w:rsidRPr="0018071C" w:rsidRDefault="00954505" w:rsidP="00DC0C2B">
            <w:pPr>
              <w:pStyle w:val="LSROR-numerowanie-naw"/>
              <w:numPr>
                <w:ilvl w:val="6"/>
                <w:numId w:val="2"/>
              </w:numPr>
              <w:tabs>
                <w:tab w:val="clear" w:pos="3228"/>
                <w:tab w:val="num" w:pos="317"/>
              </w:tabs>
              <w:ind w:left="317" w:hanging="317"/>
              <w:rPr>
                <w:sz w:val="20"/>
                <w:szCs w:val="20"/>
              </w:rPr>
            </w:pPr>
            <w:r w:rsidRPr="0018071C">
              <w:rPr>
                <w:sz w:val="20"/>
                <w:szCs w:val="20"/>
              </w:rPr>
              <w:t>Czy operacja łączy w sobie zakresy opisane powyżej w punkcie 1 i 2, a więc obejmuje zakres wymagający zarówno uzyskania pozwoleń, lub zgłoszeń, o których mowa w przepisach prawa budowlanego, jak i potwierdzenia planowanych kosztów operacji (zakup wyposażenia, mebli, sprzętu komputerowego, oprogramowania, itp.)</w:t>
            </w:r>
          </w:p>
          <w:p w:rsidR="00954505" w:rsidRPr="0018071C" w:rsidRDefault="00954505" w:rsidP="00DC0C2B">
            <w:pPr>
              <w:snapToGrid w:val="0"/>
              <w:rPr>
                <w:sz w:val="20"/>
                <w:szCs w:val="20"/>
              </w:rPr>
            </w:pPr>
            <w:r w:rsidRPr="0018071C">
              <w:rPr>
                <w:sz w:val="20"/>
                <w:szCs w:val="20"/>
              </w:rPr>
              <w:t xml:space="preserve">W przypadku, gdy mamy do czynienia z zakresem operacji opisanym w punkcie 1, beneficjent powinien dołączyć prawomocny dokument zgłoszenia dokonanego w odpowiednim Wydziale Starostwa Powiatowego, lub uzyskanego pozwolenia budowlanego. </w:t>
            </w:r>
          </w:p>
          <w:p w:rsidR="00954505" w:rsidRPr="0018071C" w:rsidRDefault="00954505" w:rsidP="00DC0C2B">
            <w:pPr>
              <w:snapToGrid w:val="0"/>
              <w:rPr>
                <w:sz w:val="20"/>
                <w:szCs w:val="20"/>
              </w:rPr>
            </w:pPr>
            <w:r w:rsidRPr="0018071C">
              <w:rPr>
                <w:sz w:val="20"/>
                <w:szCs w:val="20"/>
              </w:rPr>
              <w:t xml:space="preserve">W przypadku pozwolenia budowlanego dokument powinien być opatrzony adnotacją urzędową, że wydana decyzja jest prawomocna. </w:t>
            </w:r>
          </w:p>
          <w:p w:rsidR="00954505" w:rsidRPr="0018071C" w:rsidRDefault="00954505" w:rsidP="00DE27C3">
            <w:pPr>
              <w:snapToGrid w:val="0"/>
              <w:rPr>
                <w:sz w:val="20"/>
                <w:szCs w:val="20"/>
              </w:rPr>
            </w:pPr>
            <w:r w:rsidRPr="0018071C">
              <w:rPr>
                <w:sz w:val="20"/>
                <w:szCs w:val="20"/>
              </w:rPr>
              <w:t>W przypadku dokonania „zgłoszenia”, od którego złożenia nie minął jeszcze okres na zgłoszenie zastrzeżeń, należy dołączyć pismo z odpowiedniego Wydziału Starostwa Powiatowego o braku zastrzeżeń do złożonego zgłoszenia prac.</w:t>
            </w:r>
          </w:p>
        </w:tc>
      </w:tr>
      <w:tr w:rsidR="00954505" w:rsidRPr="0018071C" w:rsidTr="0018071C">
        <w:trPr>
          <w:cantSplit/>
          <w:trHeight w:val="2585"/>
          <w:jc w:val="center"/>
        </w:trPr>
        <w:tc>
          <w:tcPr>
            <w:tcW w:w="817" w:type="dxa"/>
            <w:vMerge/>
            <w:vAlign w:val="center"/>
          </w:tcPr>
          <w:p w:rsidR="00954505" w:rsidRPr="0018071C" w:rsidRDefault="00954505"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954505" w:rsidRPr="0018071C" w:rsidRDefault="00954505"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954505" w:rsidRPr="0018071C" w:rsidRDefault="00954505" w:rsidP="00107DA1">
            <w:pPr>
              <w:tabs>
                <w:tab w:val="left" w:pos="317"/>
              </w:tabs>
              <w:autoSpaceDE w:val="0"/>
              <w:autoSpaceDN w:val="0"/>
              <w:adjustRightInd w:val="0"/>
              <w:ind w:left="33"/>
              <w:jc w:val="left"/>
              <w:rPr>
                <w:color w:val="000000"/>
                <w:sz w:val="20"/>
                <w:szCs w:val="20"/>
                <w:lang w:eastAsia="pl-PL"/>
              </w:rPr>
            </w:pPr>
            <w:r w:rsidRPr="0018071C">
              <w:rPr>
                <w:color w:val="000000"/>
                <w:sz w:val="20"/>
                <w:szCs w:val="20"/>
                <w:lang w:eastAsia="pl-PL"/>
              </w:rPr>
              <w:t>do wniosku dołączone są dokumenty potwierdzające planowane koszty operacji, (w przypadku operacji które  nie wymagają pozwolenia na budowę, pozwolenia wodno-prawnego lub zgłoszenia o których mowa w przepisach prawa budowlanego).</w:t>
            </w:r>
          </w:p>
        </w:tc>
        <w:tc>
          <w:tcPr>
            <w:tcW w:w="1275" w:type="dxa"/>
            <w:tcBorders>
              <w:top w:val="single" w:sz="4" w:space="0" w:color="auto"/>
              <w:bottom w:val="single" w:sz="4" w:space="0" w:color="auto"/>
            </w:tcBorders>
            <w:vAlign w:val="center"/>
          </w:tcPr>
          <w:p w:rsidR="00954505" w:rsidRPr="0018071C" w:rsidRDefault="00954505"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10 pkt.</w:t>
            </w:r>
          </w:p>
        </w:tc>
        <w:tc>
          <w:tcPr>
            <w:tcW w:w="8262" w:type="dxa"/>
            <w:tcBorders>
              <w:top w:val="single" w:sz="4" w:space="0" w:color="auto"/>
              <w:left w:val="single" w:sz="4" w:space="0" w:color="auto"/>
              <w:bottom w:val="single" w:sz="4" w:space="0" w:color="auto"/>
            </w:tcBorders>
            <w:vAlign w:val="center"/>
          </w:tcPr>
          <w:p w:rsidR="00954505" w:rsidRPr="0018071C" w:rsidRDefault="00954505" w:rsidP="007A06E2">
            <w:pPr>
              <w:snapToGrid w:val="0"/>
              <w:rPr>
                <w:sz w:val="20"/>
                <w:szCs w:val="20"/>
              </w:rPr>
            </w:pPr>
            <w:r w:rsidRPr="0018071C">
              <w:rPr>
                <w:sz w:val="20"/>
                <w:szCs w:val="20"/>
              </w:rPr>
              <w:t>W przypadku gdy minął okres na zgłoszenie zastrzeżeń do zgłoszenia, beneficjent składa własne oświadczenie, w którym stwierdza, że nie zostały wniesione przez Starostwo Powiatowe zastrzeżenia do złożonego „zgłoszenia”.</w:t>
            </w:r>
          </w:p>
          <w:p w:rsidR="00954505" w:rsidRPr="0018071C" w:rsidRDefault="00954505" w:rsidP="007A06E2">
            <w:pPr>
              <w:snapToGrid w:val="0"/>
              <w:rPr>
                <w:b/>
                <w:sz w:val="20"/>
                <w:szCs w:val="20"/>
              </w:rPr>
            </w:pPr>
          </w:p>
          <w:p w:rsidR="00954505" w:rsidRPr="0018071C" w:rsidRDefault="00954505" w:rsidP="007A06E2">
            <w:pPr>
              <w:snapToGrid w:val="0"/>
              <w:rPr>
                <w:sz w:val="20"/>
                <w:szCs w:val="20"/>
              </w:rPr>
            </w:pPr>
            <w:r w:rsidRPr="0018071C">
              <w:rPr>
                <w:b/>
                <w:sz w:val="20"/>
                <w:szCs w:val="20"/>
              </w:rPr>
              <w:t>Uwaga:</w:t>
            </w:r>
            <w:r w:rsidRPr="0018071C">
              <w:rPr>
                <w:sz w:val="20"/>
                <w:szCs w:val="20"/>
              </w:rPr>
              <w:t xml:space="preserve"> zakres prac opisanych w pozwoleniu lub zgłoszeniu, jak również oświadczeniu wnioskodawcy, powinien być tożsamy z zakresem operacji opisanym we wniosku o dofinansowanie oraz kosztorysie.</w:t>
            </w:r>
          </w:p>
          <w:p w:rsidR="00954505" w:rsidRPr="0018071C" w:rsidRDefault="00954505" w:rsidP="006A7ACC">
            <w:pPr>
              <w:snapToGrid w:val="0"/>
              <w:rPr>
                <w:sz w:val="20"/>
                <w:szCs w:val="20"/>
              </w:rPr>
            </w:pPr>
          </w:p>
          <w:p w:rsidR="00954505" w:rsidRPr="0018071C" w:rsidRDefault="00954505" w:rsidP="006A7ACC">
            <w:pPr>
              <w:snapToGrid w:val="0"/>
              <w:rPr>
                <w:sz w:val="20"/>
                <w:szCs w:val="20"/>
              </w:rPr>
            </w:pPr>
            <w:r w:rsidRPr="0018071C">
              <w:rPr>
                <w:sz w:val="20"/>
                <w:szCs w:val="20"/>
              </w:rPr>
              <w:t>W przypadku operacji, które dotyczą wyłącznie zakresu opisanego w punkcie 2 beneficjent zobowiązany jest dołączyć co najmniej po 2 oferty cenowe na wszystkie elementy planowane do realizacji w operacji, zgodnie z zestawieniem rzeczowo-finansowym we wniosku.</w:t>
            </w:r>
          </w:p>
          <w:p w:rsidR="00954505" w:rsidRPr="0018071C" w:rsidRDefault="00954505" w:rsidP="006A7ACC">
            <w:pPr>
              <w:snapToGrid w:val="0"/>
              <w:rPr>
                <w:sz w:val="20"/>
                <w:szCs w:val="20"/>
              </w:rPr>
            </w:pPr>
          </w:p>
          <w:p w:rsidR="00954505" w:rsidRPr="0018071C" w:rsidRDefault="00954505" w:rsidP="006A7ACC">
            <w:pPr>
              <w:rPr>
                <w:color w:val="000000"/>
                <w:sz w:val="20"/>
                <w:szCs w:val="20"/>
              </w:rPr>
            </w:pPr>
            <w:r w:rsidRPr="0018071C">
              <w:rPr>
                <w:sz w:val="20"/>
                <w:szCs w:val="20"/>
              </w:rPr>
              <w:t>Dla operacji,  które dotyczą zakresu opisanego w punkcie 3, należy spełnić łącznie warunki wynikające dla zakresu operacji opisanego w punktach 1 i 2, czyli dołączyć dokument zgłoszenia lub pozwolenia oraz po dwie oferty cenowe na działania nie objęte pozwoleniem lub zgłoszeniem.</w:t>
            </w:r>
          </w:p>
        </w:tc>
      </w:tr>
      <w:tr w:rsidR="00954505" w:rsidRPr="0018071C" w:rsidTr="0018071C">
        <w:trPr>
          <w:cantSplit/>
          <w:trHeight w:val="523"/>
          <w:jc w:val="center"/>
        </w:trPr>
        <w:tc>
          <w:tcPr>
            <w:tcW w:w="817" w:type="dxa"/>
            <w:vAlign w:val="center"/>
          </w:tcPr>
          <w:p w:rsidR="00954505" w:rsidRPr="0018071C" w:rsidRDefault="00954505" w:rsidP="00107DA1">
            <w:pPr>
              <w:spacing w:line="360" w:lineRule="auto"/>
              <w:contextualSpacing/>
              <w:jc w:val="center"/>
              <w:rPr>
                <w:color w:val="000000"/>
                <w:sz w:val="20"/>
                <w:szCs w:val="20"/>
              </w:rPr>
            </w:pPr>
            <w:r w:rsidRPr="0018071C">
              <w:rPr>
                <w:color w:val="000000"/>
                <w:sz w:val="20"/>
                <w:szCs w:val="20"/>
              </w:rPr>
              <w:t>3.</w:t>
            </w:r>
          </w:p>
        </w:tc>
        <w:tc>
          <w:tcPr>
            <w:tcW w:w="2268" w:type="dxa"/>
            <w:tcBorders>
              <w:right w:val="single" w:sz="4" w:space="0" w:color="auto"/>
            </w:tcBorders>
            <w:vAlign w:val="center"/>
          </w:tcPr>
          <w:p w:rsidR="00954505" w:rsidRPr="0018071C" w:rsidRDefault="00954505" w:rsidP="00107DA1">
            <w:pPr>
              <w:spacing w:line="360" w:lineRule="auto"/>
              <w:jc w:val="left"/>
              <w:rPr>
                <w:bCs/>
                <w:color w:val="000000"/>
                <w:sz w:val="20"/>
                <w:szCs w:val="20"/>
                <w:lang w:eastAsia="pl-PL"/>
              </w:rPr>
            </w:pPr>
            <w:r w:rsidRPr="0018071C">
              <w:rPr>
                <w:bCs/>
                <w:color w:val="000000"/>
                <w:sz w:val="20"/>
                <w:szCs w:val="20"/>
                <w:lang w:eastAsia="pl-PL"/>
              </w:rPr>
              <w:t>Innowacyjność projektu</w:t>
            </w:r>
          </w:p>
        </w:tc>
        <w:tc>
          <w:tcPr>
            <w:tcW w:w="2552" w:type="dxa"/>
            <w:tcBorders>
              <w:top w:val="single" w:sz="4" w:space="0" w:color="auto"/>
              <w:left w:val="single" w:sz="4" w:space="0" w:color="auto"/>
              <w:bottom w:val="single" w:sz="4" w:space="0" w:color="auto"/>
            </w:tcBorders>
            <w:vAlign w:val="center"/>
          </w:tcPr>
          <w:p w:rsidR="00954505" w:rsidRPr="0018071C" w:rsidRDefault="00954505" w:rsidP="00107DA1">
            <w:pPr>
              <w:tabs>
                <w:tab w:val="left" w:pos="317"/>
              </w:tabs>
              <w:autoSpaceDE w:val="0"/>
              <w:autoSpaceDN w:val="0"/>
              <w:adjustRightInd w:val="0"/>
              <w:ind w:left="33"/>
              <w:jc w:val="left"/>
              <w:rPr>
                <w:color w:val="000000"/>
                <w:sz w:val="20"/>
                <w:szCs w:val="20"/>
              </w:rPr>
            </w:pPr>
            <w:r w:rsidRPr="0018071C">
              <w:rPr>
                <w:color w:val="000000"/>
                <w:sz w:val="20"/>
                <w:szCs w:val="20"/>
              </w:rPr>
              <w:t>Projekt spełnia kryterium innowacyjności.</w:t>
            </w:r>
          </w:p>
        </w:tc>
        <w:tc>
          <w:tcPr>
            <w:tcW w:w="1275" w:type="dxa"/>
            <w:tcBorders>
              <w:top w:val="single" w:sz="4" w:space="0" w:color="auto"/>
              <w:bottom w:val="single" w:sz="4" w:space="0" w:color="auto"/>
            </w:tcBorders>
            <w:vAlign w:val="center"/>
          </w:tcPr>
          <w:p w:rsidR="00954505" w:rsidRPr="0018071C" w:rsidRDefault="00954505"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5 pkt.</w:t>
            </w:r>
          </w:p>
        </w:tc>
        <w:tc>
          <w:tcPr>
            <w:tcW w:w="8262" w:type="dxa"/>
            <w:tcBorders>
              <w:left w:val="single" w:sz="4" w:space="0" w:color="auto"/>
              <w:bottom w:val="single" w:sz="4" w:space="0" w:color="auto"/>
            </w:tcBorders>
            <w:vAlign w:val="center"/>
          </w:tcPr>
          <w:p w:rsidR="00954505" w:rsidRPr="0018071C" w:rsidRDefault="00954505" w:rsidP="00DC0C2B">
            <w:pPr>
              <w:autoSpaceDE w:val="0"/>
              <w:autoSpaceDN w:val="0"/>
              <w:adjustRightInd w:val="0"/>
              <w:spacing w:line="276" w:lineRule="auto"/>
              <w:jc w:val="left"/>
              <w:rPr>
                <w:color w:val="000000"/>
                <w:sz w:val="20"/>
                <w:szCs w:val="20"/>
                <w:lang w:eastAsia="pl-PL"/>
              </w:rPr>
            </w:pPr>
            <w:r w:rsidRPr="0018071C">
              <w:rPr>
                <w:color w:val="000000"/>
                <w:sz w:val="20"/>
                <w:szCs w:val="20"/>
                <w:lang w:eastAsia="pl-PL"/>
              </w:rPr>
              <w:t>Wnioskodawca powinien we wniosku uzasadnić w jaki sposób operacja spełnia kryterium innowacyjności.</w:t>
            </w:r>
            <w:r w:rsidR="0083287E" w:rsidRPr="0018071C">
              <w:rPr>
                <w:color w:val="000000"/>
                <w:sz w:val="20"/>
                <w:szCs w:val="20"/>
                <w:lang w:eastAsia="pl-PL"/>
              </w:rPr>
              <w:t xml:space="preserve"> Zasada innowacyjności przyjęte w LSR opisane zostały  przypisie nr 2.</w:t>
            </w:r>
          </w:p>
        </w:tc>
      </w:tr>
      <w:tr w:rsidR="00954505" w:rsidRPr="0018071C" w:rsidTr="0018071C">
        <w:trPr>
          <w:cantSplit/>
          <w:trHeight w:val="1890"/>
          <w:jc w:val="center"/>
        </w:trPr>
        <w:tc>
          <w:tcPr>
            <w:tcW w:w="817" w:type="dxa"/>
            <w:vAlign w:val="center"/>
          </w:tcPr>
          <w:p w:rsidR="00954505" w:rsidRPr="0018071C" w:rsidRDefault="00954505" w:rsidP="00107DA1">
            <w:pPr>
              <w:spacing w:line="360" w:lineRule="auto"/>
              <w:contextualSpacing/>
              <w:jc w:val="center"/>
              <w:rPr>
                <w:color w:val="000000"/>
                <w:sz w:val="20"/>
                <w:szCs w:val="20"/>
              </w:rPr>
            </w:pPr>
            <w:r w:rsidRPr="0018071C">
              <w:rPr>
                <w:color w:val="000000"/>
                <w:sz w:val="20"/>
                <w:szCs w:val="20"/>
              </w:rPr>
              <w:t>4.</w:t>
            </w:r>
          </w:p>
        </w:tc>
        <w:tc>
          <w:tcPr>
            <w:tcW w:w="2268" w:type="dxa"/>
            <w:tcBorders>
              <w:right w:val="single" w:sz="4" w:space="0" w:color="auto"/>
            </w:tcBorders>
            <w:vAlign w:val="center"/>
          </w:tcPr>
          <w:p w:rsidR="00954505" w:rsidRPr="0018071C" w:rsidRDefault="00954505" w:rsidP="00107DA1">
            <w:pPr>
              <w:spacing w:line="360" w:lineRule="auto"/>
              <w:jc w:val="left"/>
              <w:rPr>
                <w:bCs/>
                <w:color w:val="000000"/>
                <w:sz w:val="20"/>
                <w:szCs w:val="20"/>
                <w:lang w:eastAsia="pl-PL"/>
              </w:rPr>
            </w:pPr>
            <w:r w:rsidRPr="0018071C">
              <w:rPr>
                <w:bCs/>
                <w:color w:val="000000"/>
                <w:sz w:val="20"/>
                <w:szCs w:val="20"/>
                <w:lang w:eastAsia="pl-PL"/>
              </w:rPr>
              <w:t>Zastosowanie rozwiązań sprzyjających ochronie środowiska lub klimatu.</w:t>
            </w:r>
          </w:p>
        </w:tc>
        <w:tc>
          <w:tcPr>
            <w:tcW w:w="2552" w:type="dxa"/>
            <w:tcBorders>
              <w:top w:val="single" w:sz="4" w:space="0" w:color="auto"/>
              <w:left w:val="single" w:sz="4" w:space="0" w:color="auto"/>
              <w:bottom w:val="single" w:sz="4" w:space="0" w:color="auto"/>
            </w:tcBorders>
            <w:vAlign w:val="center"/>
          </w:tcPr>
          <w:p w:rsidR="00954505" w:rsidRPr="0018071C" w:rsidRDefault="00954505" w:rsidP="00107DA1">
            <w:pPr>
              <w:tabs>
                <w:tab w:val="left" w:pos="317"/>
              </w:tabs>
              <w:autoSpaceDE w:val="0"/>
              <w:autoSpaceDN w:val="0"/>
              <w:adjustRightInd w:val="0"/>
              <w:jc w:val="left"/>
              <w:rPr>
                <w:color w:val="000000"/>
                <w:sz w:val="20"/>
                <w:szCs w:val="20"/>
              </w:rPr>
            </w:pPr>
            <w:r w:rsidRPr="0018071C">
              <w:rPr>
                <w:color w:val="000000"/>
                <w:sz w:val="20"/>
                <w:szCs w:val="20"/>
              </w:rPr>
              <w:t>Wnioskodawca wykazał, że zaplanowane w operacji inwestycje oraz zakupy przewidują zastosowanie rozwiązań sprzyjających ochronie środowiska lub klimatu.</w:t>
            </w:r>
          </w:p>
        </w:tc>
        <w:tc>
          <w:tcPr>
            <w:tcW w:w="1275" w:type="dxa"/>
            <w:tcBorders>
              <w:top w:val="single" w:sz="4" w:space="0" w:color="auto"/>
              <w:bottom w:val="single" w:sz="4" w:space="0" w:color="auto"/>
            </w:tcBorders>
            <w:vAlign w:val="center"/>
          </w:tcPr>
          <w:p w:rsidR="00954505" w:rsidRPr="0018071C" w:rsidRDefault="00954505"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5 pkt.</w:t>
            </w:r>
          </w:p>
        </w:tc>
        <w:tc>
          <w:tcPr>
            <w:tcW w:w="8262" w:type="dxa"/>
            <w:tcBorders>
              <w:left w:val="single" w:sz="4" w:space="0" w:color="auto"/>
              <w:bottom w:val="single" w:sz="4" w:space="0" w:color="auto"/>
            </w:tcBorders>
            <w:vAlign w:val="center"/>
          </w:tcPr>
          <w:p w:rsidR="00954505" w:rsidRPr="0018071C" w:rsidRDefault="00954505" w:rsidP="00DC0C2B">
            <w:pPr>
              <w:jc w:val="left"/>
              <w:rPr>
                <w:color w:val="000000"/>
                <w:sz w:val="20"/>
                <w:szCs w:val="20"/>
              </w:rPr>
            </w:pPr>
            <w:r w:rsidRPr="0018071C">
              <w:rPr>
                <w:color w:val="000000"/>
                <w:sz w:val="20"/>
                <w:szCs w:val="20"/>
              </w:rPr>
              <w:t>Wnioskodawca opisał we wniosku jakie rozwiązania sprzyjające ochronie środowiska lub klimatu zostaną zastosowane przy dokonywaniu zakupów lub inwestycji, np. przez porównanie do stosowanych dotychczas rozwiązań w podobnym zakresie, oraz dołączył do wniosku dokumenty potwierdzające powyższe w postaci np.:</w:t>
            </w:r>
          </w:p>
          <w:p w:rsidR="00954505" w:rsidRPr="0018071C" w:rsidRDefault="00954505" w:rsidP="00DC0C2B">
            <w:pPr>
              <w:pStyle w:val="Akapitzlist"/>
              <w:numPr>
                <w:ilvl w:val="0"/>
                <w:numId w:val="26"/>
              </w:numPr>
              <w:ind w:left="176" w:hanging="142"/>
              <w:jc w:val="left"/>
              <w:rPr>
                <w:color w:val="000000"/>
                <w:sz w:val="20"/>
                <w:szCs w:val="20"/>
              </w:rPr>
            </w:pPr>
            <w:r w:rsidRPr="0018071C">
              <w:rPr>
                <w:color w:val="000000"/>
                <w:sz w:val="20"/>
                <w:szCs w:val="20"/>
              </w:rPr>
              <w:t>certyfikatów w zakresie zużywania energii, wody, emisji zanieczyszczeń, zużywania paliw,</w:t>
            </w:r>
          </w:p>
          <w:p w:rsidR="00954505" w:rsidRPr="0018071C" w:rsidRDefault="00954505" w:rsidP="00DC0C2B">
            <w:pPr>
              <w:pStyle w:val="Akapitzlist"/>
              <w:numPr>
                <w:ilvl w:val="0"/>
                <w:numId w:val="26"/>
              </w:numPr>
              <w:ind w:left="176" w:hanging="142"/>
              <w:jc w:val="left"/>
              <w:rPr>
                <w:color w:val="000000"/>
                <w:sz w:val="20"/>
                <w:szCs w:val="20"/>
              </w:rPr>
            </w:pPr>
            <w:r w:rsidRPr="0018071C">
              <w:rPr>
                <w:color w:val="000000"/>
                <w:sz w:val="20"/>
                <w:szCs w:val="20"/>
              </w:rPr>
              <w:t>innych dokumentów wydanych przez producenta, wykonawcę usługi, lub wytwórcę potwierdzających zastosowanie rozwiązań sprzyjających ochronie środowiska lub klimatu.</w:t>
            </w:r>
          </w:p>
          <w:p w:rsidR="00954505" w:rsidRPr="0018071C" w:rsidRDefault="00954505" w:rsidP="00DC0C2B">
            <w:pPr>
              <w:jc w:val="left"/>
              <w:rPr>
                <w:color w:val="000000"/>
                <w:sz w:val="20"/>
                <w:szCs w:val="20"/>
              </w:rPr>
            </w:pPr>
            <w:r w:rsidRPr="0018071C">
              <w:rPr>
                <w:color w:val="000000"/>
                <w:sz w:val="20"/>
                <w:szCs w:val="20"/>
              </w:rPr>
              <w:t>Przedstawione dokumenty powinny umożliwiać przypisanie zastosowanych rozwiązań do zakupów lub inwestycji wpisanych do zestawienia rzeczowo-finansowego operacji.</w:t>
            </w:r>
          </w:p>
        </w:tc>
      </w:tr>
      <w:tr w:rsidR="00954505" w:rsidRPr="0018071C" w:rsidTr="0018071C">
        <w:trPr>
          <w:cantSplit/>
          <w:trHeight w:val="1267"/>
          <w:jc w:val="center"/>
        </w:trPr>
        <w:tc>
          <w:tcPr>
            <w:tcW w:w="817" w:type="dxa"/>
            <w:vAlign w:val="center"/>
          </w:tcPr>
          <w:p w:rsidR="00954505" w:rsidRPr="0018071C" w:rsidRDefault="00954505" w:rsidP="00107DA1">
            <w:pPr>
              <w:spacing w:line="360" w:lineRule="auto"/>
              <w:contextualSpacing/>
              <w:jc w:val="center"/>
              <w:rPr>
                <w:color w:val="000000"/>
                <w:sz w:val="20"/>
                <w:szCs w:val="20"/>
              </w:rPr>
            </w:pPr>
            <w:r w:rsidRPr="0018071C">
              <w:rPr>
                <w:color w:val="000000"/>
                <w:sz w:val="20"/>
                <w:szCs w:val="20"/>
              </w:rPr>
              <w:t>5.</w:t>
            </w:r>
          </w:p>
        </w:tc>
        <w:tc>
          <w:tcPr>
            <w:tcW w:w="2268" w:type="dxa"/>
            <w:tcBorders>
              <w:right w:val="single" w:sz="4" w:space="0" w:color="auto"/>
            </w:tcBorders>
            <w:vAlign w:val="center"/>
          </w:tcPr>
          <w:p w:rsidR="00954505" w:rsidRPr="0018071C" w:rsidRDefault="00954505" w:rsidP="00107DA1">
            <w:pPr>
              <w:spacing w:line="360" w:lineRule="auto"/>
              <w:jc w:val="left"/>
              <w:rPr>
                <w:bCs/>
                <w:color w:val="000000"/>
                <w:sz w:val="20"/>
                <w:szCs w:val="20"/>
                <w:lang w:eastAsia="pl-PL"/>
              </w:rPr>
            </w:pPr>
            <w:r w:rsidRPr="0018071C">
              <w:rPr>
                <w:bCs/>
                <w:color w:val="000000"/>
                <w:sz w:val="20"/>
                <w:szCs w:val="20"/>
                <w:lang w:eastAsia="pl-PL"/>
              </w:rPr>
              <w:t>Wpływ na zwiększenie spójności terytorialnej obszaru.</w:t>
            </w:r>
          </w:p>
        </w:tc>
        <w:tc>
          <w:tcPr>
            <w:tcW w:w="2552" w:type="dxa"/>
            <w:tcBorders>
              <w:top w:val="single" w:sz="4" w:space="0" w:color="auto"/>
              <w:left w:val="single" w:sz="4" w:space="0" w:color="auto"/>
              <w:bottom w:val="single" w:sz="4" w:space="0" w:color="auto"/>
            </w:tcBorders>
            <w:vAlign w:val="center"/>
          </w:tcPr>
          <w:p w:rsidR="00954505" w:rsidRPr="0018071C" w:rsidRDefault="00954505" w:rsidP="00107DA1">
            <w:pPr>
              <w:tabs>
                <w:tab w:val="left" w:pos="317"/>
              </w:tabs>
              <w:autoSpaceDE w:val="0"/>
              <w:autoSpaceDN w:val="0"/>
              <w:adjustRightInd w:val="0"/>
              <w:jc w:val="left"/>
              <w:rPr>
                <w:color w:val="000000"/>
                <w:sz w:val="20"/>
                <w:szCs w:val="20"/>
              </w:rPr>
            </w:pPr>
            <w:r w:rsidRPr="0018071C">
              <w:rPr>
                <w:color w:val="000000"/>
                <w:sz w:val="20"/>
                <w:szCs w:val="20"/>
              </w:rPr>
              <w:t>Operacja realizowana będzie w miejscowości o liczbie mieszkańców poniżej 5 tys.</w:t>
            </w:r>
          </w:p>
        </w:tc>
        <w:tc>
          <w:tcPr>
            <w:tcW w:w="1275" w:type="dxa"/>
            <w:tcBorders>
              <w:top w:val="single" w:sz="4" w:space="0" w:color="auto"/>
              <w:bottom w:val="single" w:sz="4" w:space="0" w:color="auto"/>
            </w:tcBorders>
            <w:vAlign w:val="center"/>
          </w:tcPr>
          <w:p w:rsidR="00954505" w:rsidRPr="0018071C" w:rsidRDefault="00954505" w:rsidP="00107DA1">
            <w:pPr>
              <w:autoSpaceDE w:val="0"/>
              <w:autoSpaceDN w:val="0"/>
              <w:adjustRightInd w:val="0"/>
              <w:spacing w:line="360" w:lineRule="auto"/>
              <w:jc w:val="center"/>
              <w:rPr>
                <w:color w:val="000000"/>
                <w:sz w:val="20"/>
                <w:szCs w:val="20"/>
                <w:lang w:eastAsia="pl-PL"/>
              </w:rPr>
            </w:pPr>
            <w:r w:rsidRPr="0018071C">
              <w:rPr>
                <w:color w:val="000000"/>
                <w:sz w:val="20"/>
                <w:szCs w:val="20"/>
                <w:lang w:eastAsia="pl-PL"/>
              </w:rPr>
              <w:t>5 pkt.</w:t>
            </w:r>
          </w:p>
        </w:tc>
        <w:tc>
          <w:tcPr>
            <w:tcW w:w="8262" w:type="dxa"/>
            <w:tcBorders>
              <w:left w:val="single" w:sz="4" w:space="0" w:color="auto"/>
              <w:bottom w:val="single" w:sz="4" w:space="0" w:color="auto"/>
            </w:tcBorders>
            <w:vAlign w:val="center"/>
          </w:tcPr>
          <w:p w:rsidR="00954505" w:rsidRPr="0018071C" w:rsidRDefault="00954505" w:rsidP="00CC421E">
            <w:pPr>
              <w:jc w:val="left"/>
              <w:rPr>
                <w:bCs/>
                <w:color w:val="000000"/>
                <w:sz w:val="20"/>
                <w:szCs w:val="20"/>
                <w:lang w:eastAsia="pl-PL"/>
              </w:rPr>
            </w:pPr>
            <w:r w:rsidRPr="0018071C">
              <w:rPr>
                <w:bCs/>
                <w:color w:val="000000"/>
                <w:sz w:val="20"/>
                <w:szCs w:val="20"/>
                <w:lang w:eastAsia="pl-PL"/>
              </w:rPr>
              <w:t>Wnioskodawca powinien we wniosku</w:t>
            </w:r>
            <w:r w:rsidR="000F2661" w:rsidRPr="0018071C">
              <w:rPr>
                <w:bCs/>
                <w:color w:val="000000"/>
                <w:sz w:val="20"/>
                <w:szCs w:val="20"/>
                <w:lang w:eastAsia="pl-PL"/>
              </w:rPr>
              <w:t xml:space="preserve"> zawrzeć</w:t>
            </w:r>
            <w:r w:rsidRPr="0018071C">
              <w:rPr>
                <w:bCs/>
                <w:color w:val="000000"/>
                <w:sz w:val="20"/>
                <w:szCs w:val="20"/>
                <w:lang w:eastAsia="pl-PL"/>
              </w:rPr>
              <w:t xml:space="preserve"> informację w zakresie miejsca realizacji operacji i ilości mieszkańców oraz dołączyć:</w:t>
            </w:r>
          </w:p>
          <w:p w:rsidR="00954505" w:rsidRPr="0018071C" w:rsidRDefault="00954505" w:rsidP="00CC421E">
            <w:pPr>
              <w:pStyle w:val="Akapitzlist"/>
              <w:numPr>
                <w:ilvl w:val="0"/>
                <w:numId w:val="34"/>
              </w:numPr>
              <w:ind w:left="209" w:hanging="209"/>
              <w:jc w:val="left"/>
              <w:rPr>
                <w:bCs/>
                <w:color w:val="000000"/>
                <w:sz w:val="20"/>
                <w:szCs w:val="20"/>
                <w:lang w:eastAsia="pl-PL"/>
              </w:rPr>
            </w:pPr>
            <w:r w:rsidRPr="0018071C">
              <w:rPr>
                <w:bCs/>
                <w:color w:val="000000"/>
                <w:sz w:val="20"/>
                <w:szCs w:val="20"/>
                <w:lang w:eastAsia="pl-PL"/>
              </w:rPr>
              <w:t>pozwolenie lub zgłoszenie wymagane przepisami prawa budowlanego, w którym  zapisy dotyczące lokalizacji operacji zgodne będą z informacjami zawartymi we wniosku o dofinansowanie,</w:t>
            </w:r>
          </w:p>
          <w:p w:rsidR="00954505" w:rsidRPr="0018071C" w:rsidRDefault="00954505" w:rsidP="00CC421E">
            <w:pPr>
              <w:pStyle w:val="Akapitzlist"/>
              <w:numPr>
                <w:ilvl w:val="0"/>
                <w:numId w:val="34"/>
              </w:numPr>
              <w:ind w:left="209" w:hanging="209"/>
              <w:jc w:val="left"/>
              <w:rPr>
                <w:bCs/>
                <w:color w:val="000000"/>
                <w:sz w:val="20"/>
                <w:szCs w:val="20"/>
                <w:lang w:eastAsia="pl-PL"/>
              </w:rPr>
            </w:pPr>
            <w:r w:rsidRPr="0018071C">
              <w:rPr>
                <w:bCs/>
                <w:color w:val="000000"/>
                <w:sz w:val="20"/>
                <w:szCs w:val="20"/>
                <w:lang w:eastAsia="pl-PL"/>
              </w:rPr>
              <w:t>informację z działu ewidencji ludności urzędu gminy zawierającą dane na temat liczby mieszkańców miejscowości wskazanej przez wnioskodawcę we wniosku o dofinansowanie.</w:t>
            </w:r>
          </w:p>
        </w:tc>
      </w:tr>
      <w:tr w:rsidR="00954505" w:rsidRPr="0018071C" w:rsidTr="0018071C">
        <w:trPr>
          <w:cantSplit/>
          <w:trHeight w:val="1267"/>
          <w:jc w:val="center"/>
        </w:trPr>
        <w:tc>
          <w:tcPr>
            <w:tcW w:w="817" w:type="dxa"/>
            <w:vAlign w:val="center"/>
          </w:tcPr>
          <w:p w:rsidR="00954505" w:rsidRPr="0018071C" w:rsidRDefault="00954505" w:rsidP="00107DA1">
            <w:pPr>
              <w:spacing w:line="360" w:lineRule="auto"/>
              <w:contextualSpacing/>
              <w:jc w:val="center"/>
              <w:rPr>
                <w:color w:val="000000"/>
                <w:sz w:val="20"/>
                <w:szCs w:val="20"/>
              </w:rPr>
            </w:pPr>
            <w:r w:rsidRPr="0018071C">
              <w:rPr>
                <w:color w:val="000000"/>
                <w:sz w:val="20"/>
                <w:szCs w:val="20"/>
              </w:rPr>
              <w:t>6.</w:t>
            </w:r>
          </w:p>
        </w:tc>
        <w:tc>
          <w:tcPr>
            <w:tcW w:w="2268" w:type="dxa"/>
            <w:tcBorders>
              <w:right w:val="single" w:sz="4" w:space="0" w:color="auto"/>
            </w:tcBorders>
            <w:vAlign w:val="center"/>
          </w:tcPr>
          <w:p w:rsidR="00954505" w:rsidRPr="0018071C" w:rsidRDefault="00954505" w:rsidP="00107DA1">
            <w:pPr>
              <w:spacing w:line="360" w:lineRule="auto"/>
              <w:jc w:val="left"/>
              <w:rPr>
                <w:sz w:val="20"/>
                <w:szCs w:val="20"/>
              </w:rPr>
            </w:pPr>
            <w:r w:rsidRPr="0018071C">
              <w:rPr>
                <w:sz w:val="20"/>
                <w:szCs w:val="20"/>
              </w:rPr>
              <w:t>Tworzenie nowych  miejsc pracy</w:t>
            </w:r>
          </w:p>
        </w:tc>
        <w:tc>
          <w:tcPr>
            <w:tcW w:w="2552" w:type="dxa"/>
            <w:tcBorders>
              <w:top w:val="single" w:sz="4" w:space="0" w:color="auto"/>
              <w:left w:val="single" w:sz="4" w:space="0" w:color="auto"/>
            </w:tcBorders>
            <w:vAlign w:val="center"/>
          </w:tcPr>
          <w:p w:rsidR="00954505" w:rsidRPr="0018071C" w:rsidRDefault="00954505" w:rsidP="00107DA1">
            <w:pPr>
              <w:jc w:val="left"/>
              <w:rPr>
                <w:sz w:val="20"/>
                <w:szCs w:val="20"/>
              </w:rPr>
            </w:pPr>
            <w:r w:rsidRPr="0018071C">
              <w:rPr>
                <w:sz w:val="20"/>
                <w:szCs w:val="20"/>
              </w:rPr>
              <w:t>W wyniku realizacji operacji utworzone zostanie 1 miejsce pracy.</w:t>
            </w:r>
          </w:p>
        </w:tc>
        <w:tc>
          <w:tcPr>
            <w:tcW w:w="1275" w:type="dxa"/>
            <w:tcBorders>
              <w:top w:val="single" w:sz="4" w:space="0" w:color="auto"/>
            </w:tcBorders>
            <w:vAlign w:val="center"/>
          </w:tcPr>
          <w:p w:rsidR="00954505" w:rsidRPr="0018071C" w:rsidRDefault="00954505" w:rsidP="00107DA1">
            <w:pPr>
              <w:spacing w:line="360" w:lineRule="auto"/>
              <w:jc w:val="center"/>
              <w:rPr>
                <w:sz w:val="20"/>
                <w:szCs w:val="20"/>
              </w:rPr>
            </w:pPr>
            <w:r w:rsidRPr="0018071C">
              <w:rPr>
                <w:sz w:val="20"/>
                <w:szCs w:val="20"/>
              </w:rPr>
              <w:t>5 pkt.</w:t>
            </w:r>
          </w:p>
        </w:tc>
        <w:tc>
          <w:tcPr>
            <w:tcW w:w="8262" w:type="dxa"/>
            <w:tcBorders>
              <w:left w:val="single" w:sz="4" w:space="0" w:color="auto"/>
            </w:tcBorders>
            <w:vAlign w:val="center"/>
          </w:tcPr>
          <w:p w:rsidR="00672DFC" w:rsidRPr="0018071C" w:rsidRDefault="00672DFC" w:rsidP="00672DFC">
            <w:pPr>
              <w:jc w:val="left"/>
              <w:rPr>
                <w:sz w:val="20"/>
                <w:szCs w:val="20"/>
              </w:rPr>
            </w:pPr>
            <w:r w:rsidRPr="0018071C">
              <w:rPr>
                <w:sz w:val="20"/>
                <w:szCs w:val="20"/>
              </w:rPr>
              <w:t>Wnioskodawca powinien we wniosku uzasadnić powiązanie zakresu realizacji operacji z utworzeniem co najmniej jednego miejsca pracy w przeliczeniu na pełne etaty średnioroczne. Powinien także potwierdzić, że zatrudnienie nastąpi w formie umowy o pracę lub spółdzielczej umowy o pracę i zostanie utrzymane przez co najmniej:</w:t>
            </w:r>
          </w:p>
          <w:p w:rsidR="00672DFC" w:rsidRPr="0018071C" w:rsidRDefault="00672DFC" w:rsidP="00672DFC">
            <w:pPr>
              <w:pStyle w:val="Akapitzlist"/>
              <w:numPr>
                <w:ilvl w:val="0"/>
                <w:numId w:val="23"/>
              </w:numPr>
              <w:ind w:left="317" w:hanging="283"/>
              <w:jc w:val="left"/>
              <w:rPr>
                <w:sz w:val="20"/>
                <w:szCs w:val="20"/>
              </w:rPr>
            </w:pPr>
            <w:r w:rsidRPr="0018071C">
              <w:rPr>
                <w:sz w:val="20"/>
                <w:szCs w:val="20"/>
              </w:rPr>
              <w:t>3 lata od wypłaty płatności końcowej w przypadku rozwoju działalności gosp.,</w:t>
            </w:r>
          </w:p>
          <w:p w:rsidR="00954505" w:rsidRPr="0018071C" w:rsidRDefault="00672DFC" w:rsidP="00672DFC">
            <w:pPr>
              <w:pStyle w:val="Akapitzlist"/>
              <w:numPr>
                <w:ilvl w:val="0"/>
                <w:numId w:val="23"/>
              </w:numPr>
              <w:ind w:left="317" w:hanging="283"/>
              <w:jc w:val="left"/>
              <w:rPr>
                <w:sz w:val="20"/>
                <w:szCs w:val="20"/>
              </w:rPr>
            </w:pPr>
            <w:r w:rsidRPr="0018071C">
              <w:rPr>
                <w:sz w:val="20"/>
                <w:szCs w:val="20"/>
              </w:rPr>
              <w:t>2 lata od wypłaty płatności końcowej w przypadku rozpoczynania dział. gosp.</w:t>
            </w:r>
          </w:p>
        </w:tc>
      </w:tr>
      <w:tr w:rsidR="00954505" w:rsidRPr="0018071C" w:rsidTr="0018071C">
        <w:trPr>
          <w:cantSplit/>
          <w:trHeight w:val="630"/>
          <w:jc w:val="center"/>
        </w:trPr>
        <w:tc>
          <w:tcPr>
            <w:tcW w:w="15174" w:type="dxa"/>
            <w:gridSpan w:val="5"/>
            <w:vAlign w:val="center"/>
          </w:tcPr>
          <w:p w:rsidR="00954505" w:rsidRPr="0018071C" w:rsidRDefault="00954505" w:rsidP="00107DA1">
            <w:pPr>
              <w:spacing w:line="360" w:lineRule="auto"/>
              <w:rPr>
                <w:color w:val="000000"/>
                <w:sz w:val="20"/>
                <w:szCs w:val="20"/>
              </w:rPr>
            </w:pPr>
            <w:r w:rsidRPr="0018071C">
              <w:rPr>
                <w:color w:val="000000"/>
                <w:sz w:val="20"/>
                <w:szCs w:val="20"/>
              </w:rPr>
              <w:t>Minimalna liczba punktów koniecznych do uzyskania – 12, w tym co najmniej 5 pkt w kryterium „</w:t>
            </w:r>
            <w:r w:rsidRPr="0018071C">
              <w:rPr>
                <w:bCs/>
                <w:color w:val="000000"/>
                <w:sz w:val="20"/>
                <w:szCs w:val="20"/>
                <w:lang w:eastAsia="pl-PL"/>
              </w:rPr>
              <w:t>Wpływ na zwiększenie spójności terytorialnej obszaru”.</w:t>
            </w:r>
          </w:p>
        </w:tc>
      </w:tr>
    </w:tbl>
    <w:p w:rsidR="0083287E" w:rsidRDefault="0083287E" w:rsidP="00107DA1">
      <w:pPr>
        <w:tabs>
          <w:tab w:val="left" w:pos="567"/>
        </w:tabs>
        <w:spacing w:after="60" w:line="360" w:lineRule="auto"/>
        <w:rPr>
          <w:color w:val="000000"/>
          <w:sz w:val="22"/>
          <w:szCs w:val="22"/>
        </w:rPr>
      </w:pPr>
    </w:p>
    <w:p w:rsidR="00107DA1" w:rsidRPr="0048326C" w:rsidRDefault="00FA0729" w:rsidP="0083287E">
      <w:pPr>
        <w:tabs>
          <w:tab w:val="left" w:pos="567"/>
        </w:tabs>
        <w:spacing w:after="60"/>
        <w:rPr>
          <w:sz w:val="22"/>
          <w:szCs w:val="22"/>
        </w:rPr>
      </w:pPr>
      <w:r>
        <w:rPr>
          <w:color w:val="000000"/>
          <w:sz w:val="22"/>
          <w:szCs w:val="22"/>
        </w:rPr>
        <w:t xml:space="preserve">Tabela 7. </w:t>
      </w:r>
      <w:r w:rsidR="00107DA1" w:rsidRPr="0048326C">
        <w:rPr>
          <w:color w:val="000000"/>
          <w:sz w:val="22"/>
          <w:szCs w:val="22"/>
        </w:rPr>
        <w:t>Kryteria wyboru operacji dla zakresu „Promowanie obszaru objętego LSR, w tym produktów lub usług lokalnych” oraz z zakresu „Zachowanie dziedzictwa lokalnego.”</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FA0729" w:rsidRPr="00B10AB1" w:rsidTr="003A6895">
        <w:trPr>
          <w:cantSplit/>
          <w:tblHeader/>
        </w:trPr>
        <w:tc>
          <w:tcPr>
            <w:tcW w:w="817" w:type="dxa"/>
            <w:shd w:val="clear" w:color="auto" w:fill="D9D9D9"/>
            <w:vAlign w:val="center"/>
          </w:tcPr>
          <w:p w:rsidR="00FA0729" w:rsidRPr="00B10AB1" w:rsidRDefault="00FA0729" w:rsidP="00BE5ABB">
            <w:pPr>
              <w:jc w:val="center"/>
              <w:rPr>
                <w:b/>
                <w:sz w:val="20"/>
                <w:szCs w:val="20"/>
              </w:rPr>
            </w:pPr>
            <w:r w:rsidRPr="00B10AB1">
              <w:rPr>
                <w:b/>
                <w:sz w:val="20"/>
                <w:szCs w:val="20"/>
              </w:rPr>
              <w:t>Lp.</w:t>
            </w:r>
          </w:p>
        </w:tc>
        <w:tc>
          <w:tcPr>
            <w:tcW w:w="2268" w:type="dxa"/>
            <w:shd w:val="clear" w:color="auto" w:fill="D9D9D9"/>
            <w:vAlign w:val="center"/>
          </w:tcPr>
          <w:p w:rsidR="00FA0729" w:rsidRPr="00B10AB1" w:rsidRDefault="00FA0729" w:rsidP="00BE5ABB">
            <w:pPr>
              <w:jc w:val="center"/>
              <w:rPr>
                <w:b/>
                <w:sz w:val="20"/>
                <w:szCs w:val="20"/>
              </w:rPr>
            </w:pPr>
            <w:r w:rsidRPr="00B10AB1">
              <w:rPr>
                <w:b/>
                <w:sz w:val="20"/>
                <w:szCs w:val="20"/>
              </w:rPr>
              <w:t>Kryterium oceny</w:t>
            </w:r>
          </w:p>
        </w:tc>
        <w:tc>
          <w:tcPr>
            <w:tcW w:w="2552" w:type="dxa"/>
            <w:shd w:val="clear" w:color="auto" w:fill="D9D9D9"/>
            <w:vAlign w:val="center"/>
          </w:tcPr>
          <w:p w:rsidR="00FA0729" w:rsidRPr="00B10AB1" w:rsidRDefault="00FA0729" w:rsidP="00BE5ABB">
            <w:pPr>
              <w:jc w:val="center"/>
              <w:rPr>
                <w:b/>
                <w:sz w:val="20"/>
                <w:szCs w:val="20"/>
              </w:rPr>
            </w:pPr>
            <w:r w:rsidRPr="00B10AB1">
              <w:rPr>
                <w:b/>
                <w:sz w:val="20"/>
                <w:szCs w:val="20"/>
              </w:rPr>
              <w:t>Opis</w:t>
            </w:r>
          </w:p>
        </w:tc>
        <w:tc>
          <w:tcPr>
            <w:tcW w:w="1275" w:type="dxa"/>
            <w:shd w:val="clear" w:color="auto" w:fill="D9D9D9"/>
            <w:vAlign w:val="center"/>
          </w:tcPr>
          <w:p w:rsidR="00FA0729" w:rsidRPr="00B10AB1" w:rsidRDefault="00FA0729" w:rsidP="00BE5ABB">
            <w:pPr>
              <w:jc w:val="center"/>
              <w:rPr>
                <w:b/>
                <w:sz w:val="20"/>
                <w:szCs w:val="20"/>
              </w:rPr>
            </w:pPr>
            <w:r w:rsidRPr="00B10AB1">
              <w:rPr>
                <w:b/>
                <w:sz w:val="20"/>
                <w:szCs w:val="20"/>
              </w:rPr>
              <w:t>Waga punktowa</w:t>
            </w:r>
          </w:p>
        </w:tc>
        <w:tc>
          <w:tcPr>
            <w:tcW w:w="8262" w:type="dxa"/>
            <w:tcBorders>
              <w:top w:val="single" w:sz="4" w:space="0" w:color="auto"/>
              <w:left w:val="single" w:sz="4" w:space="0" w:color="auto"/>
              <w:bottom w:val="single" w:sz="4" w:space="0" w:color="auto"/>
            </w:tcBorders>
            <w:shd w:val="clear" w:color="auto" w:fill="D9D9D9"/>
          </w:tcPr>
          <w:p w:rsidR="00FA0729" w:rsidRPr="00B10AB1" w:rsidRDefault="00FA0729" w:rsidP="00BE5ABB">
            <w:pPr>
              <w:jc w:val="center"/>
              <w:rPr>
                <w:b/>
                <w:sz w:val="20"/>
                <w:szCs w:val="20"/>
              </w:rPr>
            </w:pPr>
            <w:r w:rsidRPr="00B10AB1">
              <w:rPr>
                <w:b/>
                <w:sz w:val="20"/>
                <w:szCs w:val="20"/>
              </w:rPr>
              <w:t>Opis, uzasadnienie, załączniki wymagane od beneficjenta umożliwiające weryfikację spełnienia kryterium</w:t>
            </w:r>
          </w:p>
        </w:tc>
      </w:tr>
      <w:tr w:rsidR="00107DA1" w:rsidRPr="00B10AB1" w:rsidTr="003A6895">
        <w:trPr>
          <w:cantSplit/>
          <w:trHeight w:val="939"/>
        </w:trPr>
        <w:tc>
          <w:tcPr>
            <w:tcW w:w="817" w:type="dxa"/>
            <w:vMerge w:val="restart"/>
            <w:vAlign w:val="center"/>
          </w:tcPr>
          <w:p w:rsidR="00107DA1" w:rsidRPr="00B10AB1" w:rsidRDefault="00107DA1" w:rsidP="00107DA1">
            <w:pPr>
              <w:spacing w:line="360" w:lineRule="auto"/>
              <w:contextualSpacing/>
              <w:jc w:val="center"/>
              <w:rPr>
                <w:color w:val="000000"/>
                <w:sz w:val="20"/>
                <w:szCs w:val="20"/>
              </w:rPr>
            </w:pPr>
            <w:r w:rsidRPr="00B10AB1">
              <w:rPr>
                <w:color w:val="000000"/>
                <w:sz w:val="20"/>
                <w:szCs w:val="20"/>
              </w:rPr>
              <w:t>1.</w:t>
            </w:r>
          </w:p>
        </w:tc>
        <w:tc>
          <w:tcPr>
            <w:tcW w:w="2268" w:type="dxa"/>
            <w:vMerge w:val="restart"/>
            <w:tcBorders>
              <w:right w:val="single" w:sz="4" w:space="0" w:color="auto"/>
            </w:tcBorders>
            <w:vAlign w:val="center"/>
          </w:tcPr>
          <w:p w:rsidR="00107DA1" w:rsidRPr="00B10AB1" w:rsidRDefault="00107DA1" w:rsidP="00B10AB1">
            <w:pPr>
              <w:jc w:val="left"/>
              <w:rPr>
                <w:bCs/>
                <w:color w:val="000000"/>
                <w:sz w:val="20"/>
                <w:szCs w:val="20"/>
                <w:lang w:eastAsia="pl-PL"/>
              </w:rPr>
            </w:pPr>
            <w:r w:rsidRPr="00B10AB1">
              <w:rPr>
                <w:bCs/>
                <w:color w:val="000000"/>
                <w:sz w:val="20"/>
                <w:szCs w:val="20"/>
                <w:lang w:eastAsia="pl-PL"/>
              </w:rPr>
              <w:t>Wpływ na zwiększenie spójności terytorialnej obszaru poprzez budowanie tożsamości lokalnej.</w:t>
            </w:r>
          </w:p>
          <w:p w:rsidR="00107DA1" w:rsidRPr="00B10AB1" w:rsidRDefault="00107DA1" w:rsidP="00B10AB1">
            <w:pPr>
              <w:jc w:val="left"/>
              <w:rPr>
                <w:bCs/>
                <w:color w:val="000000"/>
                <w:sz w:val="20"/>
                <w:szCs w:val="20"/>
                <w:lang w:eastAsia="pl-PL"/>
              </w:rPr>
            </w:pPr>
            <w:r w:rsidRPr="00B10AB1">
              <w:rPr>
                <w:bCs/>
                <w:color w:val="000000"/>
                <w:sz w:val="20"/>
                <w:szCs w:val="20"/>
                <w:lang w:eastAsia="pl-PL"/>
              </w:rPr>
              <w:t>max. 5 pkt.</w:t>
            </w:r>
          </w:p>
        </w:tc>
        <w:tc>
          <w:tcPr>
            <w:tcW w:w="2552" w:type="dxa"/>
            <w:tcBorders>
              <w:top w:val="single" w:sz="4" w:space="0" w:color="auto"/>
              <w:left w:val="single" w:sz="4" w:space="0" w:color="auto"/>
              <w:bottom w:val="single" w:sz="4" w:space="0" w:color="auto"/>
            </w:tcBorders>
            <w:vAlign w:val="center"/>
          </w:tcPr>
          <w:p w:rsidR="00107DA1" w:rsidRPr="00B10AB1" w:rsidRDefault="00107DA1" w:rsidP="00107DA1">
            <w:pPr>
              <w:tabs>
                <w:tab w:val="left" w:pos="317"/>
              </w:tabs>
              <w:autoSpaceDE w:val="0"/>
              <w:autoSpaceDN w:val="0"/>
              <w:adjustRightInd w:val="0"/>
              <w:ind w:left="33"/>
              <w:jc w:val="left"/>
              <w:rPr>
                <w:color w:val="000000"/>
                <w:sz w:val="20"/>
                <w:szCs w:val="20"/>
              </w:rPr>
            </w:pPr>
            <w:r w:rsidRPr="00B10AB1">
              <w:rPr>
                <w:bCs/>
                <w:color w:val="000000"/>
                <w:sz w:val="20"/>
                <w:szCs w:val="20"/>
                <w:lang w:eastAsia="pl-PL"/>
              </w:rPr>
              <w:t>Operacja przyczynia się do promowania i przekazania do społeczeństwa wiedzy o dziedzictwie lokalnym</w:t>
            </w:r>
            <w:r w:rsidRPr="00B10AB1">
              <w:rPr>
                <w:color w:val="000000"/>
                <w:sz w:val="20"/>
                <w:szCs w:val="20"/>
              </w:rPr>
              <w:t xml:space="preserve">  w zakresie zasobów historyczno-kulturowych</w:t>
            </w:r>
          </w:p>
        </w:tc>
        <w:tc>
          <w:tcPr>
            <w:tcW w:w="1275" w:type="dxa"/>
            <w:tcBorders>
              <w:top w:val="single" w:sz="4" w:space="0" w:color="auto"/>
              <w:bottom w:val="single" w:sz="4" w:space="0" w:color="auto"/>
              <w:right w:val="single" w:sz="4" w:space="0" w:color="auto"/>
            </w:tcBorders>
            <w:vAlign w:val="center"/>
          </w:tcPr>
          <w:p w:rsidR="00107DA1" w:rsidRPr="00B10AB1" w:rsidRDefault="00107DA1"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vMerge w:val="restart"/>
            <w:tcBorders>
              <w:top w:val="single" w:sz="4" w:space="0" w:color="auto"/>
              <w:left w:val="single" w:sz="4" w:space="0" w:color="auto"/>
              <w:bottom w:val="single" w:sz="4" w:space="0" w:color="auto"/>
              <w:right w:val="single" w:sz="4" w:space="0" w:color="auto"/>
            </w:tcBorders>
            <w:vAlign w:val="center"/>
          </w:tcPr>
          <w:p w:rsidR="00107DA1" w:rsidRPr="00B10AB1" w:rsidRDefault="00DE34D9" w:rsidP="003A6895">
            <w:pPr>
              <w:rPr>
                <w:color w:val="000000"/>
                <w:sz w:val="20"/>
                <w:szCs w:val="20"/>
              </w:rPr>
            </w:pPr>
            <w:r w:rsidRPr="00B10AB1">
              <w:rPr>
                <w:color w:val="000000"/>
                <w:sz w:val="20"/>
                <w:szCs w:val="20"/>
              </w:rPr>
              <w:t>We wniosku należy opisać zakres wiedzy o dziedzictwie lokalnym jaka zostanie przekazana mieszkańcom. Jakie będą formy przekazywania tej wiedzy, jaka będzie liczba osób którym wiedza zostanie przekazana. Wnioskodawca powinien opisać również jakie źródła wiedzy (materiały drukowane, osoby, fotografie, płyty, itp.) zostaną wykorzystane w realizacji operacji.</w:t>
            </w:r>
          </w:p>
        </w:tc>
      </w:tr>
      <w:tr w:rsidR="00107DA1" w:rsidRPr="00B10AB1" w:rsidTr="003A6895">
        <w:trPr>
          <w:cantSplit/>
          <w:trHeight w:val="927"/>
        </w:trPr>
        <w:tc>
          <w:tcPr>
            <w:tcW w:w="817" w:type="dxa"/>
            <w:vMerge/>
            <w:vAlign w:val="center"/>
          </w:tcPr>
          <w:p w:rsidR="00107DA1" w:rsidRPr="00B10AB1" w:rsidRDefault="00107DA1"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107DA1" w:rsidRPr="00B10AB1" w:rsidRDefault="00107DA1"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107DA1" w:rsidRPr="00B10AB1" w:rsidRDefault="00107DA1" w:rsidP="00107DA1">
            <w:pPr>
              <w:tabs>
                <w:tab w:val="left" w:pos="317"/>
              </w:tabs>
              <w:autoSpaceDE w:val="0"/>
              <w:autoSpaceDN w:val="0"/>
              <w:adjustRightInd w:val="0"/>
              <w:ind w:left="33"/>
              <w:jc w:val="left"/>
              <w:rPr>
                <w:color w:val="000000"/>
                <w:sz w:val="20"/>
                <w:szCs w:val="20"/>
              </w:rPr>
            </w:pPr>
            <w:r w:rsidRPr="00B10AB1">
              <w:rPr>
                <w:bCs/>
                <w:color w:val="000000"/>
                <w:sz w:val="20"/>
                <w:szCs w:val="20"/>
                <w:lang w:eastAsia="pl-PL"/>
              </w:rPr>
              <w:t>Operacja przyczynia się do promowania i przekazania do społeczeństwa wiedzy o dziedzictwie lokalnym</w:t>
            </w:r>
            <w:r w:rsidRPr="00B10AB1">
              <w:rPr>
                <w:color w:val="000000"/>
                <w:sz w:val="20"/>
                <w:szCs w:val="20"/>
              </w:rPr>
              <w:t xml:space="preserve">  w zakresie zasobów przyrodniczych</w:t>
            </w:r>
          </w:p>
        </w:tc>
        <w:tc>
          <w:tcPr>
            <w:tcW w:w="1275" w:type="dxa"/>
            <w:tcBorders>
              <w:top w:val="single" w:sz="4" w:space="0" w:color="auto"/>
              <w:bottom w:val="single" w:sz="4" w:space="0" w:color="auto"/>
              <w:right w:val="single" w:sz="4" w:space="0" w:color="auto"/>
            </w:tcBorders>
            <w:vAlign w:val="center"/>
          </w:tcPr>
          <w:p w:rsidR="00107DA1" w:rsidRPr="00B10AB1" w:rsidRDefault="00107DA1"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vMerge/>
            <w:tcBorders>
              <w:top w:val="single" w:sz="4" w:space="0" w:color="auto"/>
              <w:left w:val="single" w:sz="4" w:space="0" w:color="auto"/>
              <w:bottom w:val="single" w:sz="4" w:space="0" w:color="auto"/>
              <w:right w:val="single" w:sz="4" w:space="0" w:color="auto"/>
            </w:tcBorders>
            <w:vAlign w:val="center"/>
          </w:tcPr>
          <w:p w:rsidR="00107DA1" w:rsidRPr="00B10AB1" w:rsidRDefault="00107DA1" w:rsidP="00107DA1">
            <w:pPr>
              <w:spacing w:line="360" w:lineRule="auto"/>
              <w:rPr>
                <w:color w:val="000000"/>
                <w:sz w:val="20"/>
                <w:szCs w:val="20"/>
              </w:rPr>
            </w:pPr>
          </w:p>
        </w:tc>
      </w:tr>
      <w:tr w:rsidR="003A6895" w:rsidRPr="00B10AB1" w:rsidTr="003A6895">
        <w:trPr>
          <w:cantSplit/>
          <w:trHeight w:val="852"/>
        </w:trPr>
        <w:tc>
          <w:tcPr>
            <w:tcW w:w="817" w:type="dxa"/>
            <w:vMerge w:val="restart"/>
            <w:vAlign w:val="center"/>
          </w:tcPr>
          <w:p w:rsidR="003A6895" w:rsidRPr="00B10AB1" w:rsidRDefault="003A6895" w:rsidP="00107DA1">
            <w:pPr>
              <w:spacing w:line="360" w:lineRule="auto"/>
              <w:contextualSpacing/>
              <w:jc w:val="center"/>
              <w:rPr>
                <w:color w:val="000000"/>
                <w:sz w:val="20"/>
                <w:szCs w:val="20"/>
              </w:rPr>
            </w:pPr>
            <w:r w:rsidRPr="00B10AB1">
              <w:rPr>
                <w:color w:val="000000"/>
                <w:sz w:val="20"/>
                <w:szCs w:val="20"/>
              </w:rPr>
              <w:t>2.</w:t>
            </w:r>
          </w:p>
        </w:tc>
        <w:tc>
          <w:tcPr>
            <w:tcW w:w="2268" w:type="dxa"/>
            <w:vMerge w:val="restart"/>
            <w:tcBorders>
              <w:right w:val="single" w:sz="4" w:space="0" w:color="auto"/>
            </w:tcBorders>
            <w:vAlign w:val="center"/>
          </w:tcPr>
          <w:p w:rsidR="003A6895" w:rsidRPr="00B10AB1" w:rsidRDefault="003A6895" w:rsidP="00107DA1">
            <w:pPr>
              <w:spacing w:line="360" w:lineRule="auto"/>
              <w:jc w:val="left"/>
              <w:rPr>
                <w:bCs/>
                <w:color w:val="000000"/>
                <w:sz w:val="20"/>
                <w:szCs w:val="20"/>
                <w:lang w:eastAsia="pl-PL"/>
              </w:rPr>
            </w:pPr>
            <w:r w:rsidRPr="00B10AB1">
              <w:rPr>
                <w:bCs/>
                <w:color w:val="000000"/>
                <w:sz w:val="20"/>
                <w:szCs w:val="20"/>
                <w:lang w:eastAsia="pl-PL"/>
              </w:rPr>
              <w:t>Efekt aktywności i współpracy</w:t>
            </w:r>
          </w:p>
          <w:p w:rsidR="003A6895" w:rsidRPr="00B10AB1" w:rsidRDefault="00F50463" w:rsidP="00107DA1">
            <w:pPr>
              <w:spacing w:line="360" w:lineRule="auto"/>
              <w:jc w:val="left"/>
              <w:rPr>
                <w:bCs/>
                <w:color w:val="000000"/>
                <w:sz w:val="20"/>
                <w:szCs w:val="20"/>
                <w:lang w:eastAsia="pl-PL"/>
              </w:rPr>
            </w:pPr>
            <w:r>
              <w:rPr>
                <w:bCs/>
                <w:color w:val="000000"/>
                <w:sz w:val="20"/>
                <w:szCs w:val="20"/>
                <w:lang w:eastAsia="pl-PL"/>
              </w:rPr>
              <w:t>max. 10</w:t>
            </w:r>
            <w:r w:rsidR="003A6895" w:rsidRPr="00B10AB1">
              <w:rPr>
                <w:bCs/>
                <w:color w:val="000000"/>
                <w:sz w:val="20"/>
                <w:szCs w:val="20"/>
                <w:lang w:eastAsia="pl-PL"/>
              </w:rPr>
              <w:t xml:space="preserve"> pkt.</w:t>
            </w:r>
          </w:p>
        </w:tc>
        <w:tc>
          <w:tcPr>
            <w:tcW w:w="2552" w:type="dxa"/>
            <w:tcBorders>
              <w:top w:val="single" w:sz="4" w:space="0" w:color="auto"/>
              <w:left w:val="single" w:sz="4" w:space="0" w:color="auto"/>
            </w:tcBorders>
            <w:vAlign w:val="center"/>
          </w:tcPr>
          <w:p w:rsidR="003A6895" w:rsidRPr="00B10AB1" w:rsidRDefault="003A6895" w:rsidP="00107DA1">
            <w:pPr>
              <w:tabs>
                <w:tab w:val="left" w:pos="317"/>
              </w:tabs>
              <w:autoSpaceDE w:val="0"/>
              <w:autoSpaceDN w:val="0"/>
              <w:adjustRightInd w:val="0"/>
              <w:ind w:left="33"/>
              <w:jc w:val="left"/>
              <w:rPr>
                <w:color w:val="000000"/>
                <w:sz w:val="20"/>
                <w:szCs w:val="20"/>
              </w:rPr>
            </w:pPr>
            <w:r w:rsidRPr="00B10AB1">
              <w:rPr>
                <w:color w:val="000000"/>
                <w:sz w:val="20"/>
                <w:szCs w:val="20"/>
              </w:rPr>
              <w:t>Operacja będzie realizowana przez co najmniej 2 partnerów.</w:t>
            </w:r>
          </w:p>
        </w:tc>
        <w:tc>
          <w:tcPr>
            <w:tcW w:w="1275" w:type="dxa"/>
            <w:tcBorders>
              <w:top w:val="single" w:sz="4" w:space="0" w:color="auto"/>
            </w:tcBorders>
            <w:vAlign w:val="center"/>
          </w:tcPr>
          <w:p w:rsidR="003A6895" w:rsidRPr="00B10AB1" w:rsidRDefault="003A6895"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top w:val="single" w:sz="4" w:space="0" w:color="auto"/>
              <w:left w:val="single" w:sz="4" w:space="0" w:color="auto"/>
            </w:tcBorders>
            <w:vAlign w:val="center"/>
          </w:tcPr>
          <w:p w:rsidR="004A3738" w:rsidRPr="00B10AB1" w:rsidRDefault="004A3738" w:rsidP="004A3738">
            <w:pPr>
              <w:jc w:val="left"/>
              <w:rPr>
                <w:color w:val="000000"/>
                <w:sz w:val="20"/>
                <w:szCs w:val="20"/>
              </w:rPr>
            </w:pPr>
            <w:r w:rsidRPr="00B10AB1">
              <w:rPr>
                <w:color w:val="000000"/>
                <w:sz w:val="20"/>
                <w:szCs w:val="20"/>
              </w:rPr>
              <w:t>Do wniosku należy dołączyć:</w:t>
            </w:r>
          </w:p>
          <w:p w:rsidR="004A3738" w:rsidRPr="00B10AB1" w:rsidRDefault="004A3738" w:rsidP="004A3738">
            <w:pPr>
              <w:jc w:val="left"/>
              <w:rPr>
                <w:color w:val="000000"/>
                <w:sz w:val="20"/>
                <w:szCs w:val="20"/>
              </w:rPr>
            </w:pPr>
            <w:r w:rsidRPr="00B10AB1">
              <w:rPr>
                <w:color w:val="000000"/>
                <w:sz w:val="20"/>
                <w:szCs w:val="20"/>
              </w:rPr>
              <w:t>- podpisaną przez podmioty umowę partnerską zawierającą zakres zadań, obowiązków i odpowiedzialności przypisanych poszczególnym partnerom, czas jej obowiązywania.</w:t>
            </w:r>
          </w:p>
          <w:p w:rsidR="003A6895" w:rsidRPr="00B10AB1" w:rsidRDefault="004A3738" w:rsidP="004A3738">
            <w:pPr>
              <w:rPr>
                <w:color w:val="000000"/>
                <w:sz w:val="20"/>
                <w:szCs w:val="20"/>
              </w:rPr>
            </w:pPr>
            <w:r w:rsidRPr="00B10AB1">
              <w:rPr>
                <w:color w:val="000000"/>
                <w:sz w:val="20"/>
                <w:szCs w:val="20"/>
              </w:rPr>
              <w:t>Podpisy na umowie powinny zostać złożone przez osoby upoważnione zgodnie z uregulowaniami właściwymi dla poszczególnych podmiotów.</w:t>
            </w:r>
          </w:p>
        </w:tc>
      </w:tr>
      <w:tr w:rsidR="00107DA1" w:rsidRPr="00B10AB1" w:rsidTr="0044196E">
        <w:trPr>
          <w:cantSplit/>
          <w:trHeight w:val="735"/>
        </w:trPr>
        <w:tc>
          <w:tcPr>
            <w:tcW w:w="817" w:type="dxa"/>
            <w:vMerge/>
            <w:vAlign w:val="center"/>
          </w:tcPr>
          <w:p w:rsidR="00107DA1" w:rsidRPr="00B10AB1" w:rsidRDefault="00107DA1"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107DA1" w:rsidRPr="00B10AB1" w:rsidRDefault="00107DA1"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107DA1" w:rsidRPr="00B10AB1" w:rsidRDefault="00107DA1" w:rsidP="00107DA1">
            <w:pPr>
              <w:tabs>
                <w:tab w:val="left" w:pos="317"/>
              </w:tabs>
              <w:autoSpaceDE w:val="0"/>
              <w:autoSpaceDN w:val="0"/>
              <w:adjustRightInd w:val="0"/>
              <w:ind w:left="33"/>
              <w:jc w:val="left"/>
              <w:rPr>
                <w:color w:val="000000"/>
                <w:sz w:val="20"/>
                <w:szCs w:val="20"/>
              </w:rPr>
            </w:pPr>
            <w:r w:rsidRPr="00B10AB1">
              <w:rPr>
                <w:color w:val="000000"/>
                <w:sz w:val="20"/>
                <w:szCs w:val="20"/>
              </w:rPr>
              <w:t>W wyniku realizacji operacji wiedza o obszarze oraz w zakresie dziedzictwa lokalnego przekazana zostanie co najmniej 200 osobom i wnioskodawca uzasadnił realność osiągnięcia tego wskaźnika i sposób jego mierzalności.</w:t>
            </w:r>
          </w:p>
        </w:tc>
        <w:tc>
          <w:tcPr>
            <w:tcW w:w="1275" w:type="dxa"/>
            <w:tcBorders>
              <w:top w:val="single" w:sz="4" w:space="0" w:color="auto"/>
              <w:bottom w:val="single" w:sz="4" w:space="0" w:color="auto"/>
            </w:tcBorders>
            <w:vAlign w:val="center"/>
          </w:tcPr>
          <w:p w:rsidR="00107DA1" w:rsidRPr="00B10AB1" w:rsidRDefault="00107DA1"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107DA1" w:rsidRPr="00B10AB1" w:rsidRDefault="0071485D" w:rsidP="00107DA1">
            <w:pPr>
              <w:spacing w:line="360" w:lineRule="auto"/>
              <w:rPr>
                <w:color w:val="000000"/>
                <w:sz w:val="20"/>
                <w:szCs w:val="20"/>
              </w:rPr>
            </w:pPr>
            <w:r w:rsidRPr="00B10AB1">
              <w:rPr>
                <w:color w:val="000000"/>
                <w:sz w:val="20"/>
                <w:szCs w:val="20"/>
              </w:rPr>
              <w:t>Wnioskodawca powinien opisać w jaki sposób będzie ewidencjonował liczbę uczestników operacji</w:t>
            </w:r>
            <w:r w:rsidR="00DC0C2B" w:rsidRPr="00B10AB1">
              <w:rPr>
                <w:color w:val="000000"/>
                <w:sz w:val="20"/>
                <w:szCs w:val="20"/>
              </w:rPr>
              <w:t xml:space="preserve"> i sposób przekazywania wiedzy.</w:t>
            </w:r>
          </w:p>
        </w:tc>
      </w:tr>
      <w:tr w:rsidR="00107DA1" w:rsidRPr="00B10AB1" w:rsidTr="0044196E">
        <w:trPr>
          <w:cantSplit/>
          <w:trHeight w:val="1851"/>
        </w:trPr>
        <w:tc>
          <w:tcPr>
            <w:tcW w:w="817" w:type="dxa"/>
            <w:vMerge w:val="restart"/>
            <w:vAlign w:val="center"/>
          </w:tcPr>
          <w:p w:rsidR="00107DA1" w:rsidRPr="00B10AB1" w:rsidRDefault="00107DA1" w:rsidP="00107DA1">
            <w:pPr>
              <w:spacing w:line="360" w:lineRule="auto"/>
              <w:contextualSpacing/>
              <w:jc w:val="center"/>
              <w:rPr>
                <w:color w:val="000000"/>
                <w:sz w:val="20"/>
                <w:szCs w:val="20"/>
              </w:rPr>
            </w:pPr>
            <w:r w:rsidRPr="00B10AB1">
              <w:rPr>
                <w:color w:val="000000"/>
                <w:sz w:val="20"/>
                <w:szCs w:val="20"/>
              </w:rPr>
              <w:t>3.</w:t>
            </w:r>
          </w:p>
        </w:tc>
        <w:tc>
          <w:tcPr>
            <w:tcW w:w="2268" w:type="dxa"/>
            <w:vMerge w:val="restart"/>
            <w:tcBorders>
              <w:right w:val="single" w:sz="4" w:space="0" w:color="auto"/>
            </w:tcBorders>
            <w:vAlign w:val="center"/>
          </w:tcPr>
          <w:p w:rsidR="00107DA1" w:rsidRPr="00B10AB1" w:rsidRDefault="00107DA1" w:rsidP="00107DA1">
            <w:pPr>
              <w:spacing w:line="360" w:lineRule="auto"/>
              <w:jc w:val="left"/>
              <w:rPr>
                <w:bCs/>
                <w:color w:val="000000"/>
                <w:sz w:val="20"/>
                <w:szCs w:val="20"/>
                <w:lang w:eastAsia="pl-PL"/>
              </w:rPr>
            </w:pPr>
            <w:r w:rsidRPr="00B10AB1">
              <w:rPr>
                <w:bCs/>
                <w:color w:val="000000"/>
                <w:sz w:val="20"/>
                <w:szCs w:val="20"/>
                <w:lang w:eastAsia="pl-PL"/>
              </w:rPr>
              <w:t>Efekt trwałości rezultatów operacji,</w:t>
            </w:r>
          </w:p>
          <w:p w:rsidR="00107DA1" w:rsidRPr="00B10AB1" w:rsidRDefault="00107DA1" w:rsidP="00107DA1">
            <w:pPr>
              <w:spacing w:line="360" w:lineRule="auto"/>
              <w:jc w:val="left"/>
              <w:rPr>
                <w:bCs/>
                <w:color w:val="000000"/>
                <w:sz w:val="20"/>
                <w:szCs w:val="20"/>
                <w:lang w:eastAsia="pl-PL"/>
              </w:rPr>
            </w:pPr>
            <w:r w:rsidRPr="00B10AB1">
              <w:rPr>
                <w:bCs/>
                <w:color w:val="000000"/>
                <w:sz w:val="20"/>
                <w:szCs w:val="20"/>
                <w:lang w:eastAsia="pl-PL"/>
              </w:rPr>
              <w:t>max. 5 pkt.</w:t>
            </w:r>
          </w:p>
        </w:tc>
        <w:tc>
          <w:tcPr>
            <w:tcW w:w="2552" w:type="dxa"/>
            <w:tcBorders>
              <w:top w:val="single" w:sz="4" w:space="0" w:color="auto"/>
              <w:left w:val="single" w:sz="4" w:space="0" w:color="auto"/>
              <w:bottom w:val="single" w:sz="4" w:space="0" w:color="auto"/>
            </w:tcBorders>
            <w:vAlign w:val="center"/>
          </w:tcPr>
          <w:p w:rsidR="00107DA1" w:rsidRPr="00B10AB1" w:rsidRDefault="00107DA1" w:rsidP="00107DA1">
            <w:pPr>
              <w:tabs>
                <w:tab w:val="left" w:pos="317"/>
              </w:tabs>
              <w:autoSpaceDE w:val="0"/>
              <w:autoSpaceDN w:val="0"/>
              <w:adjustRightInd w:val="0"/>
              <w:ind w:left="33"/>
              <w:jc w:val="left"/>
              <w:rPr>
                <w:color w:val="000000"/>
                <w:sz w:val="20"/>
                <w:szCs w:val="20"/>
              </w:rPr>
            </w:pPr>
            <w:r w:rsidRPr="00B10AB1">
              <w:rPr>
                <w:color w:val="000000"/>
                <w:sz w:val="20"/>
                <w:szCs w:val="20"/>
              </w:rPr>
              <w:t>W wyniku realizacji operacji powstanie stałe miejsce związane z zachowaniem dziedzictwa historyczno-kulturowego, np. wioska tematyczna, miejsce ginących zawodów, ekspozycja, ogólnodostępny obiekt zabytkowy, itp.</w:t>
            </w:r>
          </w:p>
        </w:tc>
        <w:tc>
          <w:tcPr>
            <w:tcW w:w="1275" w:type="dxa"/>
            <w:tcBorders>
              <w:top w:val="single" w:sz="4" w:space="0" w:color="auto"/>
              <w:bottom w:val="single" w:sz="4" w:space="0" w:color="auto"/>
            </w:tcBorders>
            <w:vAlign w:val="center"/>
          </w:tcPr>
          <w:p w:rsidR="00107DA1" w:rsidRPr="00B10AB1" w:rsidRDefault="00107DA1"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left w:val="single" w:sz="4" w:space="0" w:color="auto"/>
              <w:bottom w:val="single" w:sz="4" w:space="0" w:color="auto"/>
            </w:tcBorders>
            <w:vAlign w:val="center"/>
          </w:tcPr>
          <w:p w:rsidR="00107DA1" w:rsidRPr="00B10AB1" w:rsidRDefault="00DC0C2B" w:rsidP="00107DA1">
            <w:pPr>
              <w:spacing w:line="360" w:lineRule="auto"/>
              <w:rPr>
                <w:color w:val="000000"/>
                <w:sz w:val="20"/>
                <w:szCs w:val="20"/>
              </w:rPr>
            </w:pPr>
            <w:r w:rsidRPr="00B10AB1">
              <w:rPr>
                <w:color w:val="000000"/>
                <w:sz w:val="20"/>
                <w:szCs w:val="20"/>
              </w:rPr>
              <w:t xml:space="preserve">Wnioskodawca powinien opisać trwały efekt realizacji </w:t>
            </w:r>
            <w:r w:rsidR="00B93EB8" w:rsidRPr="00B10AB1">
              <w:rPr>
                <w:color w:val="000000"/>
                <w:sz w:val="20"/>
                <w:szCs w:val="20"/>
              </w:rPr>
              <w:t xml:space="preserve">operacji, jeżeli taki powstanie, oraz jakie </w:t>
            </w:r>
            <w:r w:rsidR="005B4392" w:rsidRPr="00B10AB1">
              <w:rPr>
                <w:color w:val="000000"/>
                <w:sz w:val="20"/>
                <w:szCs w:val="20"/>
              </w:rPr>
              <w:t xml:space="preserve">lokalne </w:t>
            </w:r>
            <w:r w:rsidR="00B93EB8" w:rsidRPr="00B10AB1">
              <w:rPr>
                <w:color w:val="000000"/>
                <w:sz w:val="20"/>
                <w:szCs w:val="20"/>
              </w:rPr>
              <w:t xml:space="preserve">zasoby historyczno-kulturowe będzie </w:t>
            </w:r>
            <w:r w:rsidR="005B4392" w:rsidRPr="00B10AB1">
              <w:rPr>
                <w:color w:val="000000"/>
                <w:sz w:val="20"/>
                <w:szCs w:val="20"/>
              </w:rPr>
              <w:t>wykorzystywać.</w:t>
            </w:r>
            <w:r w:rsidRPr="00B10AB1">
              <w:rPr>
                <w:color w:val="000000"/>
                <w:sz w:val="20"/>
                <w:szCs w:val="20"/>
              </w:rPr>
              <w:t xml:space="preserve"> Należy podać w jaki sposób miejsce będzie udostępn</w:t>
            </w:r>
            <w:r w:rsidR="00AE6700" w:rsidRPr="00B10AB1">
              <w:rPr>
                <w:color w:val="000000"/>
                <w:sz w:val="20"/>
                <w:szCs w:val="20"/>
              </w:rPr>
              <w:t>iane mieszkańcom, bądź turystom, np. jeżeli będą stosowane regulaminy należy dołączyć projekt takiego dokumentu.</w:t>
            </w:r>
          </w:p>
        </w:tc>
      </w:tr>
      <w:tr w:rsidR="00107DA1" w:rsidRPr="00B10AB1" w:rsidTr="0044196E">
        <w:trPr>
          <w:cantSplit/>
          <w:trHeight w:val="975"/>
        </w:trPr>
        <w:tc>
          <w:tcPr>
            <w:tcW w:w="817" w:type="dxa"/>
            <w:vMerge/>
            <w:vAlign w:val="center"/>
          </w:tcPr>
          <w:p w:rsidR="00107DA1" w:rsidRPr="00B10AB1" w:rsidRDefault="00107DA1"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107DA1" w:rsidRPr="00B10AB1" w:rsidRDefault="00107DA1"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107DA1" w:rsidRPr="00B10AB1" w:rsidRDefault="00107DA1" w:rsidP="00107DA1">
            <w:pPr>
              <w:tabs>
                <w:tab w:val="left" w:pos="317"/>
              </w:tabs>
              <w:autoSpaceDE w:val="0"/>
              <w:autoSpaceDN w:val="0"/>
              <w:adjustRightInd w:val="0"/>
              <w:ind w:left="33"/>
              <w:jc w:val="left"/>
              <w:rPr>
                <w:color w:val="000000"/>
                <w:sz w:val="20"/>
                <w:szCs w:val="20"/>
              </w:rPr>
            </w:pPr>
            <w:r w:rsidRPr="00B10AB1">
              <w:rPr>
                <w:color w:val="000000"/>
                <w:sz w:val="20"/>
                <w:szCs w:val="20"/>
              </w:rPr>
              <w:t>W wyniku realizacji operacji powstanie stałe miejsce związane z zachowaniem dziedzictwa przyrodniczego, np. wioska edukacyjna, ścieżka przyrodnicza, ekspozycja, itp.</w:t>
            </w:r>
          </w:p>
        </w:tc>
        <w:tc>
          <w:tcPr>
            <w:tcW w:w="1275" w:type="dxa"/>
            <w:tcBorders>
              <w:top w:val="single" w:sz="4" w:space="0" w:color="auto"/>
              <w:bottom w:val="single" w:sz="4" w:space="0" w:color="auto"/>
            </w:tcBorders>
            <w:vAlign w:val="center"/>
          </w:tcPr>
          <w:p w:rsidR="00107DA1" w:rsidRPr="00B10AB1" w:rsidRDefault="00107DA1"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107DA1" w:rsidRPr="00B10AB1" w:rsidRDefault="00DC0C2B" w:rsidP="005B4392">
            <w:pPr>
              <w:spacing w:line="360" w:lineRule="auto"/>
              <w:rPr>
                <w:color w:val="000000"/>
                <w:sz w:val="20"/>
                <w:szCs w:val="20"/>
              </w:rPr>
            </w:pPr>
            <w:r w:rsidRPr="00B10AB1">
              <w:rPr>
                <w:color w:val="000000"/>
                <w:sz w:val="20"/>
                <w:szCs w:val="20"/>
              </w:rPr>
              <w:t>Wnioskodawca powinien opisać trwały efekt realizacji operacji, jeżeli taki powstanie</w:t>
            </w:r>
            <w:r w:rsidR="005B4392" w:rsidRPr="00B10AB1">
              <w:rPr>
                <w:color w:val="000000"/>
                <w:sz w:val="20"/>
                <w:szCs w:val="20"/>
              </w:rPr>
              <w:t>, oraz jakie lokalne zasoby przyrodnicze będzie wykorzystywać.</w:t>
            </w:r>
            <w:r w:rsidR="00CD1D3F" w:rsidRPr="00B10AB1">
              <w:rPr>
                <w:color w:val="000000"/>
                <w:sz w:val="20"/>
                <w:szCs w:val="20"/>
              </w:rPr>
              <w:t xml:space="preserve"> </w:t>
            </w:r>
            <w:r w:rsidRPr="00B10AB1">
              <w:rPr>
                <w:color w:val="000000"/>
                <w:sz w:val="20"/>
                <w:szCs w:val="20"/>
              </w:rPr>
              <w:t>Należy podać w jaki sposób miejsce będzie udostępn</w:t>
            </w:r>
            <w:r w:rsidR="00CD1D3F" w:rsidRPr="00B10AB1">
              <w:rPr>
                <w:color w:val="000000"/>
                <w:sz w:val="20"/>
                <w:szCs w:val="20"/>
              </w:rPr>
              <w:t>iane mieszkańcom, bądź turystom, np. jeżeli będą stosowane regulaminy należy dołączyć projekt takiego dokumentu.</w:t>
            </w:r>
          </w:p>
        </w:tc>
      </w:tr>
      <w:tr w:rsidR="00107DA1" w:rsidRPr="00B10AB1" w:rsidTr="00F924A9">
        <w:trPr>
          <w:cantSplit/>
          <w:trHeight w:val="1338"/>
        </w:trPr>
        <w:tc>
          <w:tcPr>
            <w:tcW w:w="817" w:type="dxa"/>
            <w:vAlign w:val="center"/>
          </w:tcPr>
          <w:p w:rsidR="00107DA1" w:rsidRPr="00B10AB1" w:rsidRDefault="00107DA1" w:rsidP="00107DA1">
            <w:pPr>
              <w:spacing w:line="360" w:lineRule="auto"/>
              <w:contextualSpacing/>
              <w:jc w:val="center"/>
              <w:rPr>
                <w:color w:val="000000"/>
                <w:sz w:val="20"/>
                <w:szCs w:val="20"/>
              </w:rPr>
            </w:pPr>
            <w:r w:rsidRPr="00B10AB1">
              <w:rPr>
                <w:color w:val="000000"/>
                <w:sz w:val="20"/>
                <w:szCs w:val="20"/>
              </w:rPr>
              <w:t>4.</w:t>
            </w:r>
          </w:p>
        </w:tc>
        <w:tc>
          <w:tcPr>
            <w:tcW w:w="2268" w:type="dxa"/>
            <w:tcBorders>
              <w:right w:val="single" w:sz="4" w:space="0" w:color="auto"/>
            </w:tcBorders>
            <w:vAlign w:val="center"/>
          </w:tcPr>
          <w:p w:rsidR="00107DA1" w:rsidRPr="00B10AB1" w:rsidRDefault="00107DA1" w:rsidP="00107DA1">
            <w:pPr>
              <w:spacing w:line="360" w:lineRule="auto"/>
              <w:jc w:val="left"/>
              <w:rPr>
                <w:bCs/>
                <w:color w:val="000000"/>
                <w:sz w:val="20"/>
                <w:szCs w:val="20"/>
                <w:lang w:eastAsia="pl-PL"/>
              </w:rPr>
            </w:pPr>
            <w:r w:rsidRPr="00B10AB1">
              <w:rPr>
                <w:bCs/>
                <w:color w:val="000000"/>
                <w:sz w:val="20"/>
                <w:szCs w:val="20"/>
                <w:lang w:eastAsia="pl-PL"/>
              </w:rPr>
              <w:t>Efekt budowania wizerunku jakości produktów i usług lokalnych</w:t>
            </w:r>
          </w:p>
        </w:tc>
        <w:tc>
          <w:tcPr>
            <w:tcW w:w="2552" w:type="dxa"/>
            <w:tcBorders>
              <w:top w:val="single" w:sz="4" w:space="0" w:color="auto"/>
              <w:left w:val="single" w:sz="4" w:space="0" w:color="auto"/>
              <w:bottom w:val="single" w:sz="4" w:space="0" w:color="auto"/>
            </w:tcBorders>
            <w:vAlign w:val="center"/>
          </w:tcPr>
          <w:p w:rsidR="00107DA1" w:rsidRPr="00B10AB1" w:rsidRDefault="00107DA1" w:rsidP="00107DA1">
            <w:pPr>
              <w:tabs>
                <w:tab w:val="left" w:pos="317"/>
              </w:tabs>
              <w:autoSpaceDE w:val="0"/>
              <w:autoSpaceDN w:val="0"/>
              <w:adjustRightInd w:val="0"/>
              <w:jc w:val="left"/>
              <w:rPr>
                <w:color w:val="000000"/>
                <w:sz w:val="20"/>
                <w:szCs w:val="20"/>
              </w:rPr>
            </w:pPr>
            <w:r w:rsidRPr="00B10AB1">
              <w:rPr>
                <w:color w:val="000000"/>
                <w:sz w:val="20"/>
                <w:szCs w:val="20"/>
              </w:rPr>
              <w:t>Operacja przewiduje działania w zakresie promocji produktów, lub usług lokalnych wytwarzanych/świadczonych na obszarze co najmniej 2 gmin</w:t>
            </w:r>
          </w:p>
        </w:tc>
        <w:tc>
          <w:tcPr>
            <w:tcW w:w="1275" w:type="dxa"/>
            <w:tcBorders>
              <w:top w:val="single" w:sz="4" w:space="0" w:color="auto"/>
              <w:bottom w:val="single" w:sz="4" w:space="0" w:color="auto"/>
            </w:tcBorders>
            <w:vAlign w:val="center"/>
          </w:tcPr>
          <w:p w:rsidR="00107DA1" w:rsidRPr="00B10AB1" w:rsidRDefault="00107DA1"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left w:val="single" w:sz="4" w:space="0" w:color="auto"/>
              <w:bottom w:val="single" w:sz="4" w:space="0" w:color="auto"/>
            </w:tcBorders>
            <w:vAlign w:val="center"/>
          </w:tcPr>
          <w:p w:rsidR="00107DA1" w:rsidRPr="00B10AB1" w:rsidRDefault="00CF72C4" w:rsidP="00107DA1">
            <w:pPr>
              <w:spacing w:line="360" w:lineRule="auto"/>
              <w:jc w:val="left"/>
              <w:rPr>
                <w:bCs/>
                <w:color w:val="000000"/>
                <w:sz w:val="20"/>
                <w:szCs w:val="20"/>
                <w:lang w:eastAsia="pl-PL"/>
              </w:rPr>
            </w:pPr>
            <w:r w:rsidRPr="00B10AB1">
              <w:rPr>
                <w:bCs/>
                <w:color w:val="000000"/>
                <w:sz w:val="20"/>
                <w:szCs w:val="20"/>
                <w:lang w:eastAsia="pl-PL"/>
              </w:rPr>
              <w:t xml:space="preserve">Należy opisać jakie </w:t>
            </w:r>
            <w:r w:rsidR="0001548F" w:rsidRPr="00B10AB1">
              <w:rPr>
                <w:bCs/>
                <w:color w:val="000000"/>
                <w:sz w:val="20"/>
                <w:szCs w:val="20"/>
                <w:lang w:eastAsia="pl-PL"/>
              </w:rPr>
              <w:t xml:space="preserve">lokalne </w:t>
            </w:r>
            <w:r w:rsidRPr="00B10AB1">
              <w:rPr>
                <w:bCs/>
                <w:color w:val="000000"/>
                <w:sz w:val="20"/>
                <w:szCs w:val="20"/>
                <w:lang w:eastAsia="pl-PL"/>
              </w:rPr>
              <w:t>produkty lub usługi będą promowane poprzez realizację operacji, przez kogo są wytwarzane</w:t>
            </w:r>
            <w:r w:rsidR="00AE6700" w:rsidRPr="00B10AB1">
              <w:rPr>
                <w:bCs/>
                <w:color w:val="000000"/>
                <w:sz w:val="20"/>
                <w:szCs w:val="20"/>
                <w:lang w:eastAsia="pl-PL"/>
              </w:rPr>
              <w:t xml:space="preserve"> lub świadczone</w:t>
            </w:r>
            <w:r w:rsidRPr="00B10AB1">
              <w:rPr>
                <w:bCs/>
                <w:color w:val="000000"/>
                <w:sz w:val="20"/>
                <w:szCs w:val="20"/>
                <w:lang w:eastAsia="pl-PL"/>
              </w:rPr>
              <w:t xml:space="preserve"> i uzasadnić ich związek z obszarem LGD.</w:t>
            </w:r>
            <w:r w:rsidR="006C7148" w:rsidRPr="00B10AB1">
              <w:rPr>
                <w:bCs/>
                <w:color w:val="000000"/>
                <w:sz w:val="20"/>
                <w:szCs w:val="20"/>
                <w:lang w:eastAsia="pl-PL"/>
              </w:rPr>
              <w:t xml:space="preserve"> Należy również wskazać w jaki sposób wytwórca promowanego produktu lub usługodawca promowanej usługi </w:t>
            </w:r>
            <w:r w:rsidR="00AE6700" w:rsidRPr="00B10AB1">
              <w:rPr>
                <w:bCs/>
                <w:color w:val="000000"/>
                <w:sz w:val="20"/>
                <w:szCs w:val="20"/>
                <w:lang w:eastAsia="pl-PL"/>
              </w:rPr>
              <w:t>będzie zaangażowany w realizację</w:t>
            </w:r>
            <w:r w:rsidR="006C7148" w:rsidRPr="00B10AB1">
              <w:rPr>
                <w:bCs/>
                <w:color w:val="000000"/>
                <w:sz w:val="20"/>
                <w:szCs w:val="20"/>
                <w:lang w:eastAsia="pl-PL"/>
              </w:rPr>
              <w:t xml:space="preserve"> operacji.</w:t>
            </w:r>
          </w:p>
        </w:tc>
      </w:tr>
      <w:tr w:rsidR="00107DA1" w:rsidRPr="00B10AB1" w:rsidTr="00F924A9">
        <w:trPr>
          <w:cantSplit/>
          <w:trHeight w:val="630"/>
        </w:trPr>
        <w:tc>
          <w:tcPr>
            <w:tcW w:w="15174" w:type="dxa"/>
            <w:gridSpan w:val="5"/>
            <w:vAlign w:val="center"/>
          </w:tcPr>
          <w:p w:rsidR="00107DA1" w:rsidRPr="00B10AB1" w:rsidRDefault="00107DA1" w:rsidP="00107DA1">
            <w:pPr>
              <w:spacing w:line="360" w:lineRule="auto"/>
              <w:rPr>
                <w:color w:val="000000"/>
                <w:sz w:val="20"/>
                <w:szCs w:val="20"/>
              </w:rPr>
            </w:pPr>
            <w:r w:rsidRPr="00B10AB1">
              <w:rPr>
                <w:color w:val="000000"/>
                <w:sz w:val="20"/>
                <w:szCs w:val="20"/>
              </w:rPr>
              <w:t xml:space="preserve">Minimalna liczba punktów koniecznych do uzyskania </w:t>
            </w:r>
            <w:r w:rsidR="009E6097" w:rsidRPr="00B10AB1">
              <w:rPr>
                <w:color w:val="000000"/>
                <w:sz w:val="20"/>
                <w:szCs w:val="20"/>
              </w:rPr>
              <w:t>–</w:t>
            </w:r>
            <w:r w:rsidRPr="00B10AB1">
              <w:rPr>
                <w:color w:val="000000"/>
                <w:sz w:val="20"/>
                <w:szCs w:val="20"/>
              </w:rPr>
              <w:t xml:space="preserve"> 10</w:t>
            </w:r>
          </w:p>
        </w:tc>
      </w:tr>
    </w:tbl>
    <w:p w:rsidR="00107DA1" w:rsidRDefault="00107DA1" w:rsidP="00107DA1">
      <w:pPr>
        <w:tabs>
          <w:tab w:val="left" w:pos="567"/>
        </w:tabs>
        <w:spacing w:after="60" w:line="360" w:lineRule="auto"/>
        <w:rPr>
          <w:color w:val="000000"/>
          <w:sz w:val="22"/>
          <w:szCs w:val="22"/>
        </w:rPr>
      </w:pPr>
    </w:p>
    <w:p w:rsidR="00107DA1" w:rsidRPr="0048326C" w:rsidRDefault="00A23C28" w:rsidP="009E6097">
      <w:pPr>
        <w:tabs>
          <w:tab w:val="left" w:pos="567"/>
        </w:tabs>
        <w:spacing w:after="60"/>
        <w:rPr>
          <w:sz w:val="22"/>
          <w:szCs w:val="22"/>
        </w:rPr>
      </w:pPr>
      <w:r>
        <w:rPr>
          <w:color w:val="000000"/>
          <w:sz w:val="22"/>
          <w:szCs w:val="22"/>
        </w:rPr>
        <w:t xml:space="preserve">Tabela 8. </w:t>
      </w:r>
      <w:r w:rsidR="00107DA1" w:rsidRPr="0048326C">
        <w:rPr>
          <w:color w:val="000000"/>
          <w:sz w:val="22"/>
          <w:szCs w:val="22"/>
        </w:rPr>
        <w:t>Kryteria wyboru operacji dla zakresu „Wzmocnienie kapitału społecznego, w tym przez podnoszenie wiedzy społeczności lokalnej w zakresie ochrony środowiska i zmian klimatycznych, także z wykorzystaniem rozwiązań innowacyjnych”</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A23C28" w:rsidRPr="00B10AB1" w:rsidTr="007930F2">
        <w:trPr>
          <w:cantSplit/>
          <w:tblHeader/>
        </w:trPr>
        <w:tc>
          <w:tcPr>
            <w:tcW w:w="817" w:type="dxa"/>
            <w:shd w:val="clear" w:color="auto" w:fill="D9D9D9"/>
            <w:vAlign w:val="center"/>
          </w:tcPr>
          <w:p w:rsidR="00A23C28" w:rsidRPr="00B10AB1" w:rsidRDefault="00A23C28" w:rsidP="00AE0269">
            <w:pPr>
              <w:jc w:val="center"/>
              <w:rPr>
                <w:b/>
                <w:sz w:val="20"/>
                <w:szCs w:val="20"/>
              </w:rPr>
            </w:pPr>
            <w:r w:rsidRPr="00B10AB1">
              <w:rPr>
                <w:b/>
                <w:sz w:val="20"/>
                <w:szCs w:val="20"/>
              </w:rPr>
              <w:t>Lp.</w:t>
            </w:r>
          </w:p>
        </w:tc>
        <w:tc>
          <w:tcPr>
            <w:tcW w:w="2268" w:type="dxa"/>
            <w:shd w:val="clear" w:color="auto" w:fill="D9D9D9"/>
            <w:vAlign w:val="center"/>
          </w:tcPr>
          <w:p w:rsidR="00A23C28" w:rsidRPr="00B10AB1" w:rsidRDefault="00A23C28" w:rsidP="00AE0269">
            <w:pPr>
              <w:jc w:val="center"/>
              <w:rPr>
                <w:b/>
                <w:sz w:val="20"/>
                <w:szCs w:val="20"/>
              </w:rPr>
            </w:pPr>
            <w:r w:rsidRPr="00B10AB1">
              <w:rPr>
                <w:b/>
                <w:sz w:val="20"/>
                <w:szCs w:val="20"/>
              </w:rPr>
              <w:t>Kryterium oceny</w:t>
            </w:r>
          </w:p>
        </w:tc>
        <w:tc>
          <w:tcPr>
            <w:tcW w:w="2552" w:type="dxa"/>
            <w:shd w:val="clear" w:color="auto" w:fill="D9D9D9"/>
            <w:vAlign w:val="center"/>
          </w:tcPr>
          <w:p w:rsidR="00A23C28" w:rsidRPr="00B10AB1" w:rsidRDefault="00A23C28" w:rsidP="00AE0269">
            <w:pPr>
              <w:jc w:val="center"/>
              <w:rPr>
                <w:b/>
                <w:sz w:val="20"/>
                <w:szCs w:val="20"/>
              </w:rPr>
            </w:pPr>
            <w:r w:rsidRPr="00B10AB1">
              <w:rPr>
                <w:b/>
                <w:sz w:val="20"/>
                <w:szCs w:val="20"/>
              </w:rPr>
              <w:t>Opis</w:t>
            </w:r>
          </w:p>
        </w:tc>
        <w:tc>
          <w:tcPr>
            <w:tcW w:w="1275" w:type="dxa"/>
            <w:shd w:val="clear" w:color="auto" w:fill="D9D9D9"/>
            <w:vAlign w:val="center"/>
          </w:tcPr>
          <w:p w:rsidR="00A23C28" w:rsidRPr="00B10AB1" w:rsidRDefault="00A23C28" w:rsidP="00AE0269">
            <w:pPr>
              <w:jc w:val="center"/>
              <w:rPr>
                <w:b/>
                <w:sz w:val="20"/>
                <w:szCs w:val="20"/>
              </w:rPr>
            </w:pPr>
            <w:r w:rsidRPr="00B10AB1">
              <w:rPr>
                <w:b/>
                <w:sz w:val="20"/>
                <w:szCs w:val="20"/>
              </w:rPr>
              <w:t>Waga punktowa</w:t>
            </w:r>
          </w:p>
        </w:tc>
        <w:tc>
          <w:tcPr>
            <w:tcW w:w="8262" w:type="dxa"/>
            <w:tcBorders>
              <w:top w:val="single" w:sz="4" w:space="0" w:color="auto"/>
              <w:left w:val="single" w:sz="4" w:space="0" w:color="auto"/>
            </w:tcBorders>
            <w:shd w:val="clear" w:color="auto" w:fill="D9D9D9"/>
          </w:tcPr>
          <w:p w:rsidR="00A23C28" w:rsidRPr="00B10AB1" w:rsidRDefault="00A23C28" w:rsidP="00AE0269">
            <w:pPr>
              <w:jc w:val="center"/>
              <w:rPr>
                <w:b/>
                <w:sz w:val="20"/>
                <w:szCs w:val="20"/>
              </w:rPr>
            </w:pPr>
            <w:r w:rsidRPr="00B10AB1">
              <w:rPr>
                <w:b/>
                <w:sz w:val="20"/>
                <w:szCs w:val="20"/>
              </w:rPr>
              <w:t>Opis, uzasadnienie, załączniki wymagane od beneficjenta umożliwiające weryfikację spełnienia kryterium</w:t>
            </w:r>
          </w:p>
        </w:tc>
      </w:tr>
      <w:tr w:rsidR="00107DA1" w:rsidRPr="00B10AB1" w:rsidTr="007930F2">
        <w:trPr>
          <w:cantSplit/>
          <w:trHeight w:val="2221"/>
        </w:trPr>
        <w:tc>
          <w:tcPr>
            <w:tcW w:w="817" w:type="dxa"/>
            <w:vMerge w:val="restart"/>
            <w:vAlign w:val="center"/>
          </w:tcPr>
          <w:p w:rsidR="00107DA1" w:rsidRPr="00B10AB1" w:rsidRDefault="00107DA1" w:rsidP="00107DA1">
            <w:pPr>
              <w:spacing w:line="360" w:lineRule="auto"/>
              <w:contextualSpacing/>
              <w:jc w:val="center"/>
              <w:rPr>
                <w:color w:val="000000"/>
                <w:sz w:val="20"/>
                <w:szCs w:val="20"/>
              </w:rPr>
            </w:pPr>
            <w:r w:rsidRPr="00B10AB1">
              <w:rPr>
                <w:color w:val="000000"/>
                <w:sz w:val="20"/>
                <w:szCs w:val="20"/>
              </w:rPr>
              <w:t>1.</w:t>
            </w:r>
          </w:p>
        </w:tc>
        <w:tc>
          <w:tcPr>
            <w:tcW w:w="2268" w:type="dxa"/>
            <w:vMerge w:val="restart"/>
            <w:tcBorders>
              <w:right w:val="single" w:sz="4" w:space="0" w:color="auto"/>
            </w:tcBorders>
            <w:vAlign w:val="center"/>
          </w:tcPr>
          <w:p w:rsidR="00107DA1" w:rsidRPr="00B10AB1" w:rsidRDefault="00107DA1" w:rsidP="00107DA1">
            <w:pPr>
              <w:spacing w:line="360" w:lineRule="auto"/>
              <w:jc w:val="left"/>
              <w:rPr>
                <w:bCs/>
                <w:color w:val="000000"/>
                <w:sz w:val="20"/>
                <w:szCs w:val="20"/>
                <w:lang w:eastAsia="pl-PL"/>
              </w:rPr>
            </w:pPr>
            <w:r w:rsidRPr="00B10AB1">
              <w:rPr>
                <w:bCs/>
                <w:color w:val="000000"/>
                <w:sz w:val="20"/>
                <w:szCs w:val="20"/>
                <w:lang w:eastAsia="pl-PL"/>
              </w:rPr>
              <w:t>Wpływ na zwiększenie wiedzy i świadomości ekologicznej mieszkańców</w:t>
            </w:r>
          </w:p>
          <w:p w:rsidR="00107DA1" w:rsidRPr="00B10AB1" w:rsidRDefault="00107DA1" w:rsidP="00107DA1">
            <w:pPr>
              <w:spacing w:line="360" w:lineRule="auto"/>
              <w:jc w:val="left"/>
              <w:rPr>
                <w:bCs/>
                <w:color w:val="000000"/>
                <w:sz w:val="20"/>
                <w:szCs w:val="20"/>
                <w:lang w:eastAsia="pl-PL"/>
              </w:rPr>
            </w:pPr>
            <w:r w:rsidRPr="00B10AB1">
              <w:rPr>
                <w:bCs/>
                <w:color w:val="000000"/>
                <w:sz w:val="20"/>
                <w:szCs w:val="20"/>
                <w:lang w:eastAsia="pl-PL"/>
              </w:rPr>
              <w:t>max. 10 pkt.</w:t>
            </w:r>
          </w:p>
        </w:tc>
        <w:tc>
          <w:tcPr>
            <w:tcW w:w="2552" w:type="dxa"/>
            <w:tcBorders>
              <w:top w:val="single" w:sz="4" w:space="0" w:color="auto"/>
              <w:left w:val="single" w:sz="4" w:space="0" w:color="auto"/>
              <w:bottom w:val="single" w:sz="4" w:space="0" w:color="auto"/>
            </w:tcBorders>
            <w:vAlign w:val="center"/>
          </w:tcPr>
          <w:p w:rsidR="00107DA1" w:rsidRPr="00B10AB1" w:rsidRDefault="00107DA1" w:rsidP="00107DA1">
            <w:pPr>
              <w:tabs>
                <w:tab w:val="left" w:pos="317"/>
              </w:tabs>
              <w:autoSpaceDE w:val="0"/>
              <w:autoSpaceDN w:val="0"/>
              <w:adjustRightInd w:val="0"/>
              <w:ind w:left="33"/>
              <w:jc w:val="left"/>
              <w:rPr>
                <w:color w:val="000000"/>
                <w:sz w:val="20"/>
                <w:szCs w:val="20"/>
              </w:rPr>
            </w:pPr>
            <w:r w:rsidRPr="00B10AB1">
              <w:rPr>
                <w:color w:val="000000"/>
                <w:sz w:val="20"/>
                <w:szCs w:val="20"/>
              </w:rPr>
              <w:t>W wyniku realizacji operacji wiedza w zakresie środowiska oraz zmian klimatycznych przekazana zostanie co najmniej 150 osobom i wnioskodawca wykaże mierzalność tego rezultatu.</w:t>
            </w:r>
          </w:p>
        </w:tc>
        <w:tc>
          <w:tcPr>
            <w:tcW w:w="1275" w:type="dxa"/>
            <w:tcBorders>
              <w:top w:val="single" w:sz="4" w:space="0" w:color="auto"/>
              <w:bottom w:val="single" w:sz="4" w:space="0" w:color="auto"/>
            </w:tcBorders>
            <w:vAlign w:val="center"/>
          </w:tcPr>
          <w:p w:rsidR="00107DA1" w:rsidRPr="00B10AB1" w:rsidRDefault="00107DA1"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left w:val="single" w:sz="4" w:space="0" w:color="auto"/>
              <w:bottom w:val="single" w:sz="4" w:space="0" w:color="auto"/>
            </w:tcBorders>
            <w:vAlign w:val="center"/>
          </w:tcPr>
          <w:p w:rsidR="00107DA1" w:rsidRPr="00B10AB1" w:rsidRDefault="0001548F" w:rsidP="00AE6700">
            <w:pPr>
              <w:spacing w:line="360" w:lineRule="auto"/>
              <w:rPr>
                <w:color w:val="000000"/>
                <w:sz w:val="20"/>
                <w:szCs w:val="20"/>
              </w:rPr>
            </w:pPr>
            <w:r w:rsidRPr="00B10AB1">
              <w:rPr>
                <w:color w:val="000000"/>
                <w:sz w:val="20"/>
                <w:szCs w:val="20"/>
              </w:rPr>
              <w:t>Wnioskodawca powinien we wniosku opisać jaki zakres wiedzy będzie przekazywany mieszkańcom, oraz w jaki sposób mierzony będzie</w:t>
            </w:r>
            <w:r w:rsidR="0040196B" w:rsidRPr="00B10AB1">
              <w:rPr>
                <w:color w:val="000000"/>
                <w:sz w:val="20"/>
                <w:szCs w:val="20"/>
              </w:rPr>
              <w:t xml:space="preserve"> i dokumentowany</w:t>
            </w:r>
            <w:r w:rsidRPr="00B10AB1">
              <w:rPr>
                <w:color w:val="000000"/>
                <w:sz w:val="20"/>
                <w:szCs w:val="20"/>
              </w:rPr>
              <w:t xml:space="preserve"> rezultat działań edukacyjnych. Wnioskodawca powinien dołączyć do wniosku propozycję/projekt testu (lub innej formy</w:t>
            </w:r>
            <w:r w:rsidR="00AE6700" w:rsidRPr="00B10AB1">
              <w:rPr>
                <w:color w:val="000000"/>
                <w:sz w:val="20"/>
                <w:szCs w:val="20"/>
              </w:rPr>
              <w:t xml:space="preserve"> w zależności od charakteru operacji</w:t>
            </w:r>
            <w:r w:rsidRPr="00B10AB1">
              <w:rPr>
                <w:color w:val="000000"/>
                <w:sz w:val="20"/>
                <w:szCs w:val="20"/>
              </w:rPr>
              <w:t>) sprawdzającego na początku realizacji operacji i na koniec realizacji operacji.</w:t>
            </w:r>
          </w:p>
        </w:tc>
      </w:tr>
      <w:tr w:rsidR="00107DA1" w:rsidRPr="00B10AB1" w:rsidTr="007930F2">
        <w:trPr>
          <w:cantSplit/>
          <w:trHeight w:val="810"/>
        </w:trPr>
        <w:tc>
          <w:tcPr>
            <w:tcW w:w="817" w:type="dxa"/>
            <w:vMerge/>
            <w:vAlign w:val="center"/>
          </w:tcPr>
          <w:p w:rsidR="00107DA1" w:rsidRPr="00B10AB1" w:rsidRDefault="00107DA1"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107DA1" w:rsidRPr="00B10AB1" w:rsidRDefault="00107DA1"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107DA1" w:rsidRPr="00B10AB1" w:rsidRDefault="00107DA1" w:rsidP="00107DA1">
            <w:pPr>
              <w:tabs>
                <w:tab w:val="left" w:pos="317"/>
              </w:tabs>
              <w:autoSpaceDE w:val="0"/>
              <w:autoSpaceDN w:val="0"/>
              <w:adjustRightInd w:val="0"/>
              <w:ind w:left="33"/>
              <w:jc w:val="left"/>
              <w:rPr>
                <w:color w:val="000000"/>
                <w:sz w:val="20"/>
                <w:szCs w:val="20"/>
              </w:rPr>
            </w:pPr>
            <w:r w:rsidRPr="00B10AB1">
              <w:rPr>
                <w:color w:val="000000"/>
                <w:sz w:val="20"/>
                <w:szCs w:val="20"/>
              </w:rPr>
              <w:t>W wyniku realizacji operacji wiedza w zakresie środowiska oraz zmian klimatycznych przekazana zostanie co najmniej 50 uczniom, lub przedszkolakom i wnioskodawca wykaże mierzalność tego rezultatu.</w:t>
            </w:r>
          </w:p>
        </w:tc>
        <w:tc>
          <w:tcPr>
            <w:tcW w:w="1275" w:type="dxa"/>
            <w:tcBorders>
              <w:top w:val="single" w:sz="4" w:space="0" w:color="auto"/>
              <w:bottom w:val="single" w:sz="4" w:space="0" w:color="auto"/>
            </w:tcBorders>
            <w:vAlign w:val="center"/>
          </w:tcPr>
          <w:p w:rsidR="00107DA1" w:rsidRPr="00B10AB1" w:rsidRDefault="00107DA1"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107DA1" w:rsidRPr="00B10AB1" w:rsidRDefault="0040196B" w:rsidP="00AE6700">
            <w:pPr>
              <w:spacing w:line="360" w:lineRule="auto"/>
              <w:rPr>
                <w:color w:val="000000"/>
                <w:sz w:val="20"/>
                <w:szCs w:val="20"/>
              </w:rPr>
            </w:pPr>
            <w:r w:rsidRPr="00B10AB1">
              <w:rPr>
                <w:color w:val="000000"/>
                <w:sz w:val="20"/>
                <w:szCs w:val="20"/>
              </w:rPr>
              <w:t>Wnioskodawca powinien we wniosku opisać jaki zakres wiedzy będzie przekazywany uczniom, lub przedszkolakom, oraz w jaki sposób mierzony będzie i dokumentowany rezultat działań edukacyjnych. Wnioskodawca powinien dołączyć do wniosku propozycję/projekt testu (lub innej formy</w:t>
            </w:r>
            <w:r w:rsidR="00AE6700" w:rsidRPr="00B10AB1">
              <w:rPr>
                <w:color w:val="000000"/>
                <w:sz w:val="20"/>
                <w:szCs w:val="20"/>
              </w:rPr>
              <w:t xml:space="preserve"> w zależności od charakteru operacji</w:t>
            </w:r>
            <w:r w:rsidRPr="00B10AB1">
              <w:rPr>
                <w:color w:val="000000"/>
                <w:sz w:val="20"/>
                <w:szCs w:val="20"/>
              </w:rPr>
              <w:t>) sprawdzającego, odpowiednio do wieku uczestników, na początku realizacji operacji i na koniec realizacji operacji.</w:t>
            </w:r>
          </w:p>
        </w:tc>
      </w:tr>
      <w:tr w:rsidR="00107DA1" w:rsidRPr="00B10AB1" w:rsidTr="00B10AB1">
        <w:trPr>
          <w:cantSplit/>
          <w:trHeight w:val="596"/>
        </w:trPr>
        <w:tc>
          <w:tcPr>
            <w:tcW w:w="817" w:type="dxa"/>
            <w:vAlign w:val="center"/>
          </w:tcPr>
          <w:p w:rsidR="00107DA1" w:rsidRPr="00B10AB1" w:rsidRDefault="002D6C28" w:rsidP="00C35608">
            <w:pPr>
              <w:contextualSpacing/>
              <w:jc w:val="center"/>
              <w:rPr>
                <w:color w:val="000000"/>
                <w:sz w:val="20"/>
                <w:szCs w:val="20"/>
              </w:rPr>
            </w:pPr>
            <w:r w:rsidRPr="00B10AB1">
              <w:rPr>
                <w:color w:val="000000"/>
                <w:sz w:val="20"/>
                <w:szCs w:val="20"/>
              </w:rPr>
              <w:t>2</w:t>
            </w:r>
            <w:r w:rsidR="00107DA1" w:rsidRPr="00B10AB1">
              <w:rPr>
                <w:color w:val="000000"/>
                <w:sz w:val="20"/>
                <w:szCs w:val="20"/>
              </w:rPr>
              <w:t>.</w:t>
            </w:r>
          </w:p>
        </w:tc>
        <w:tc>
          <w:tcPr>
            <w:tcW w:w="2268" w:type="dxa"/>
            <w:tcBorders>
              <w:right w:val="single" w:sz="4" w:space="0" w:color="auto"/>
            </w:tcBorders>
            <w:vAlign w:val="center"/>
          </w:tcPr>
          <w:p w:rsidR="00107DA1" w:rsidRPr="00B10AB1" w:rsidRDefault="00107DA1" w:rsidP="00C35608">
            <w:pPr>
              <w:jc w:val="left"/>
              <w:rPr>
                <w:bCs/>
                <w:color w:val="000000"/>
                <w:sz w:val="20"/>
                <w:szCs w:val="20"/>
                <w:lang w:eastAsia="pl-PL"/>
              </w:rPr>
            </w:pPr>
            <w:r w:rsidRPr="00B10AB1">
              <w:rPr>
                <w:bCs/>
                <w:color w:val="000000"/>
                <w:sz w:val="20"/>
                <w:szCs w:val="20"/>
                <w:lang w:eastAsia="pl-PL"/>
              </w:rPr>
              <w:t>Innowacyjność projektu</w:t>
            </w:r>
          </w:p>
        </w:tc>
        <w:tc>
          <w:tcPr>
            <w:tcW w:w="2552" w:type="dxa"/>
            <w:tcBorders>
              <w:top w:val="single" w:sz="4" w:space="0" w:color="auto"/>
              <w:left w:val="single" w:sz="4" w:space="0" w:color="auto"/>
              <w:bottom w:val="single" w:sz="4" w:space="0" w:color="auto"/>
            </w:tcBorders>
            <w:vAlign w:val="center"/>
          </w:tcPr>
          <w:p w:rsidR="00107DA1" w:rsidRPr="00B10AB1" w:rsidRDefault="00107DA1" w:rsidP="00C35608">
            <w:pPr>
              <w:tabs>
                <w:tab w:val="left" w:pos="317"/>
              </w:tabs>
              <w:autoSpaceDE w:val="0"/>
              <w:autoSpaceDN w:val="0"/>
              <w:adjustRightInd w:val="0"/>
              <w:ind w:left="33"/>
              <w:jc w:val="left"/>
              <w:rPr>
                <w:color w:val="000000"/>
                <w:sz w:val="20"/>
                <w:szCs w:val="20"/>
              </w:rPr>
            </w:pPr>
            <w:r w:rsidRPr="00B10AB1">
              <w:rPr>
                <w:color w:val="000000"/>
                <w:sz w:val="20"/>
                <w:szCs w:val="20"/>
              </w:rPr>
              <w:t>Projekt spełnia kryterium innowacyjności.</w:t>
            </w:r>
          </w:p>
        </w:tc>
        <w:tc>
          <w:tcPr>
            <w:tcW w:w="1275" w:type="dxa"/>
            <w:tcBorders>
              <w:top w:val="single" w:sz="4" w:space="0" w:color="auto"/>
              <w:bottom w:val="single" w:sz="4" w:space="0" w:color="auto"/>
            </w:tcBorders>
            <w:vAlign w:val="center"/>
          </w:tcPr>
          <w:p w:rsidR="00107DA1" w:rsidRPr="00B10AB1" w:rsidRDefault="00107DA1" w:rsidP="00C35608">
            <w:pPr>
              <w:autoSpaceDE w:val="0"/>
              <w:autoSpaceDN w:val="0"/>
              <w:adjustRightInd w:val="0"/>
              <w:jc w:val="center"/>
              <w:rPr>
                <w:color w:val="000000"/>
                <w:sz w:val="20"/>
                <w:szCs w:val="20"/>
                <w:lang w:eastAsia="pl-PL"/>
              </w:rPr>
            </w:pPr>
            <w:r w:rsidRPr="00B10AB1">
              <w:rPr>
                <w:color w:val="000000"/>
                <w:sz w:val="20"/>
                <w:szCs w:val="20"/>
                <w:lang w:eastAsia="pl-PL"/>
              </w:rPr>
              <w:t>5 pkt.</w:t>
            </w:r>
          </w:p>
        </w:tc>
        <w:tc>
          <w:tcPr>
            <w:tcW w:w="8262" w:type="dxa"/>
            <w:tcBorders>
              <w:left w:val="single" w:sz="4" w:space="0" w:color="auto"/>
              <w:bottom w:val="single" w:sz="4" w:space="0" w:color="auto"/>
            </w:tcBorders>
            <w:vAlign w:val="center"/>
          </w:tcPr>
          <w:p w:rsidR="00107DA1" w:rsidRPr="00B10AB1" w:rsidRDefault="0060218A" w:rsidP="00AE6700">
            <w:pPr>
              <w:rPr>
                <w:color w:val="000000"/>
                <w:sz w:val="20"/>
                <w:szCs w:val="20"/>
              </w:rPr>
            </w:pPr>
            <w:r w:rsidRPr="00B10AB1">
              <w:rPr>
                <w:color w:val="000000"/>
                <w:sz w:val="20"/>
                <w:szCs w:val="20"/>
                <w:lang w:eastAsia="pl-PL"/>
              </w:rPr>
              <w:t>Wnioskodawca powinien we wniosku uzasadnić w jaki sposób operacja spełnia kryterium innowacyjności. Zasada innowacyjności przyjęt</w:t>
            </w:r>
            <w:r w:rsidR="00AE6700" w:rsidRPr="00B10AB1">
              <w:rPr>
                <w:color w:val="000000"/>
                <w:sz w:val="20"/>
                <w:szCs w:val="20"/>
                <w:lang w:eastAsia="pl-PL"/>
              </w:rPr>
              <w:t>a</w:t>
            </w:r>
            <w:r w:rsidRPr="00B10AB1">
              <w:rPr>
                <w:color w:val="000000"/>
                <w:sz w:val="20"/>
                <w:szCs w:val="20"/>
                <w:lang w:eastAsia="pl-PL"/>
              </w:rPr>
              <w:t xml:space="preserve"> w LSR opisan</w:t>
            </w:r>
            <w:r w:rsidR="00AE6700" w:rsidRPr="00B10AB1">
              <w:rPr>
                <w:color w:val="000000"/>
                <w:sz w:val="20"/>
                <w:szCs w:val="20"/>
                <w:lang w:eastAsia="pl-PL"/>
              </w:rPr>
              <w:t>a</w:t>
            </w:r>
            <w:r w:rsidRPr="00B10AB1">
              <w:rPr>
                <w:color w:val="000000"/>
                <w:sz w:val="20"/>
                <w:szCs w:val="20"/>
                <w:lang w:eastAsia="pl-PL"/>
              </w:rPr>
              <w:t xml:space="preserve"> został</w:t>
            </w:r>
            <w:r w:rsidR="00AE6700" w:rsidRPr="00B10AB1">
              <w:rPr>
                <w:color w:val="000000"/>
                <w:sz w:val="20"/>
                <w:szCs w:val="20"/>
                <w:lang w:eastAsia="pl-PL"/>
              </w:rPr>
              <w:t>a</w:t>
            </w:r>
            <w:r w:rsidRPr="00B10AB1">
              <w:rPr>
                <w:color w:val="000000"/>
                <w:sz w:val="20"/>
                <w:szCs w:val="20"/>
                <w:lang w:eastAsia="pl-PL"/>
              </w:rPr>
              <w:t xml:space="preserve">  przypisie nr 2.</w:t>
            </w:r>
          </w:p>
        </w:tc>
      </w:tr>
      <w:tr w:rsidR="002D6C28" w:rsidRPr="00B10AB1" w:rsidTr="002D6C28">
        <w:trPr>
          <w:cantSplit/>
          <w:trHeight w:val="1211"/>
        </w:trPr>
        <w:tc>
          <w:tcPr>
            <w:tcW w:w="817" w:type="dxa"/>
            <w:vAlign w:val="center"/>
          </w:tcPr>
          <w:p w:rsidR="002D6C28" w:rsidRPr="00B10AB1" w:rsidRDefault="002D6C28" w:rsidP="00107DA1">
            <w:pPr>
              <w:spacing w:line="360" w:lineRule="auto"/>
              <w:contextualSpacing/>
              <w:jc w:val="center"/>
              <w:rPr>
                <w:color w:val="000000"/>
                <w:sz w:val="20"/>
                <w:szCs w:val="20"/>
              </w:rPr>
            </w:pPr>
            <w:r w:rsidRPr="00B10AB1">
              <w:rPr>
                <w:color w:val="000000"/>
                <w:sz w:val="20"/>
                <w:szCs w:val="20"/>
              </w:rPr>
              <w:t>3.</w:t>
            </w:r>
          </w:p>
        </w:tc>
        <w:tc>
          <w:tcPr>
            <w:tcW w:w="2268" w:type="dxa"/>
            <w:tcBorders>
              <w:right w:val="single" w:sz="4" w:space="0" w:color="auto"/>
            </w:tcBorders>
            <w:vAlign w:val="center"/>
          </w:tcPr>
          <w:p w:rsidR="002D6C28" w:rsidRPr="00B10AB1" w:rsidRDefault="002D6C28" w:rsidP="00107DA1">
            <w:pPr>
              <w:spacing w:line="360" w:lineRule="auto"/>
              <w:jc w:val="left"/>
              <w:rPr>
                <w:bCs/>
                <w:color w:val="000000"/>
                <w:sz w:val="20"/>
                <w:szCs w:val="20"/>
                <w:lang w:eastAsia="pl-PL"/>
              </w:rPr>
            </w:pPr>
            <w:r w:rsidRPr="00B10AB1">
              <w:rPr>
                <w:bCs/>
                <w:color w:val="000000"/>
                <w:sz w:val="20"/>
                <w:szCs w:val="20"/>
                <w:lang w:eastAsia="pl-PL"/>
              </w:rPr>
              <w:t>Efekt aktywności i współpracy</w:t>
            </w:r>
          </w:p>
        </w:tc>
        <w:tc>
          <w:tcPr>
            <w:tcW w:w="2552" w:type="dxa"/>
            <w:tcBorders>
              <w:top w:val="single" w:sz="4" w:space="0" w:color="auto"/>
              <w:left w:val="single" w:sz="4" w:space="0" w:color="auto"/>
            </w:tcBorders>
            <w:vAlign w:val="center"/>
          </w:tcPr>
          <w:p w:rsidR="002D6C28" w:rsidRPr="00B10AB1" w:rsidRDefault="002D6C28" w:rsidP="00107DA1">
            <w:pPr>
              <w:tabs>
                <w:tab w:val="left" w:pos="317"/>
              </w:tabs>
              <w:autoSpaceDE w:val="0"/>
              <w:autoSpaceDN w:val="0"/>
              <w:adjustRightInd w:val="0"/>
              <w:ind w:left="33"/>
              <w:jc w:val="left"/>
              <w:rPr>
                <w:color w:val="000000"/>
                <w:sz w:val="20"/>
                <w:szCs w:val="20"/>
              </w:rPr>
            </w:pPr>
            <w:r w:rsidRPr="00B10AB1">
              <w:rPr>
                <w:color w:val="000000"/>
                <w:sz w:val="20"/>
                <w:szCs w:val="20"/>
              </w:rPr>
              <w:t>Operacja będzie</w:t>
            </w:r>
            <w:r w:rsidR="00DE34D9" w:rsidRPr="00B10AB1">
              <w:rPr>
                <w:color w:val="000000"/>
                <w:sz w:val="20"/>
                <w:szCs w:val="20"/>
              </w:rPr>
              <w:t xml:space="preserve"> realizowana przez co najmniej 3 partnerów, w tym co najmniej jeden partner z kategorii „grupa nieformalna”</w:t>
            </w:r>
          </w:p>
        </w:tc>
        <w:tc>
          <w:tcPr>
            <w:tcW w:w="1275" w:type="dxa"/>
            <w:tcBorders>
              <w:top w:val="single" w:sz="4" w:space="0" w:color="auto"/>
            </w:tcBorders>
            <w:vAlign w:val="center"/>
          </w:tcPr>
          <w:p w:rsidR="002D6C28" w:rsidRPr="00B10AB1" w:rsidRDefault="002D6C28"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left w:val="single" w:sz="4" w:space="0" w:color="auto"/>
            </w:tcBorders>
            <w:vAlign w:val="center"/>
          </w:tcPr>
          <w:p w:rsidR="0060218A" w:rsidRPr="00B10AB1" w:rsidRDefault="0060218A" w:rsidP="0060218A">
            <w:pPr>
              <w:jc w:val="left"/>
              <w:rPr>
                <w:color w:val="000000"/>
                <w:sz w:val="20"/>
                <w:szCs w:val="20"/>
              </w:rPr>
            </w:pPr>
            <w:r w:rsidRPr="00B10AB1">
              <w:rPr>
                <w:color w:val="000000"/>
                <w:sz w:val="20"/>
                <w:szCs w:val="20"/>
              </w:rPr>
              <w:t>Do wniosku należy dołączyć:</w:t>
            </w:r>
          </w:p>
          <w:p w:rsidR="0060218A" w:rsidRPr="00B10AB1" w:rsidRDefault="0060218A" w:rsidP="0060218A">
            <w:pPr>
              <w:jc w:val="left"/>
              <w:rPr>
                <w:color w:val="000000"/>
                <w:sz w:val="20"/>
                <w:szCs w:val="20"/>
              </w:rPr>
            </w:pPr>
            <w:r w:rsidRPr="00B10AB1">
              <w:rPr>
                <w:color w:val="000000"/>
                <w:sz w:val="20"/>
                <w:szCs w:val="20"/>
              </w:rPr>
              <w:t>- podpisaną przez podmioty umowę partnerską zawierającą zakres zadań, obowiązków i odpowiedzialności przypisanych poszczególnym partnerom, czas jej obowiązywania.</w:t>
            </w:r>
          </w:p>
          <w:p w:rsidR="002D6C28" w:rsidRPr="00B10AB1" w:rsidRDefault="0060218A" w:rsidP="0060218A">
            <w:pPr>
              <w:jc w:val="left"/>
              <w:rPr>
                <w:color w:val="000000"/>
                <w:sz w:val="20"/>
                <w:szCs w:val="20"/>
              </w:rPr>
            </w:pPr>
            <w:r w:rsidRPr="00B10AB1">
              <w:rPr>
                <w:color w:val="000000"/>
                <w:sz w:val="20"/>
                <w:szCs w:val="20"/>
              </w:rPr>
              <w:t>Podpisy na umowie powinny zostać złożone przez osoby upoważnione zgodnie z uregulowaniami właściwymi dla poszczególnych podmiotów.</w:t>
            </w:r>
          </w:p>
          <w:p w:rsidR="002E4959" w:rsidRPr="00B10AB1" w:rsidRDefault="002E4959" w:rsidP="0060218A">
            <w:pPr>
              <w:jc w:val="left"/>
              <w:rPr>
                <w:bCs/>
                <w:color w:val="000000"/>
                <w:sz w:val="20"/>
                <w:szCs w:val="20"/>
                <w:lang w:eastAsia="pl-PL"/>
              </w:rPr>
            </w:pPr>
            <w:r w:rsidRPr="00B10AB1">
              <w:rPr>
                <w:color w:val="000000"/>
                <w:sz w:val="20"/>
                <w:szCs w:val="20"/>
              </w:rPr>
              <w:t>Grupa nieformalna to taka, która nie ma zdolności prawnej do podpisania umowy dofinansowania, np. Sołectwo, Koło Gospodyń Wiejskich, grupa mieszkańców.</w:t>
            </w:r>
          </w:p>
        </w:tc>
      </w:tr>
      <w:tr w:rsidR="00DE34D9" w:rsidRPr="00B10AB1" w:rsidTr="00B10AB1">
        <w:trPr>
          <w:cantSplit/>
          <w:trHeight w:val="942"/>
        </w:trPr>
        <w:tc>
          <w:tcPr>
            <w:tcW w:w="817" w:type="dxa"/>
            <w:vAlign w:val="center"/>
          </w:tcPr>
          <w:p w:rsidR="00DE34D9" w:rsidRPr="00B10AB1" w:rsidRDefault="00DE34D9" w:rsidP="00107DA1">
            <w:pPr>
              <w:spacing w:line="360" w:lineRule="auto"/>
              <w:contextualSpacing/>
              <w:jc w:val="center"/>
              <w:rPr>
                <w:color w:val="000000"/>
                <w:sz w:val="20"/>
                <w:szCs w:val="20"/>
              </w:rPr>
            </w:pPr>
            <w:r w:rsidRPr="00B10AB1">
              <w:rPr>
                <w:color w:val="000000"/>
                <w:sz w:val="20"/>
                <w:szCs w:val="20"/>
              </w:rPr>
              <w:t>4.</w:t>
            </w:r>
          </w:p>
        </w:tc>
        <w:tc>
          <w:tcPr>
            <w:tcW w:w="2268" w:type="dxa"/>
            <w:tcBorders>
              <w:right w:val="single" w:sz="4" w:space="0" w:color="auto"/>
            </w:tcBorders>
            <w:vAlign w:val="center"/>
          </w:tcPr>
          <w:p w:rsidR="00DE34D9" w:rsidRPr="00B10AB1" w:rsidRDefault="00DE34D9" w:rsidP="00107DA1">
            <w:pPr>
              <w:spacing w:line="360" w:lineRule="auto"/>
              <w:jc w:val="left"/>
              <w:rPr>
                <w:bCs/>
                <w:color w:val="000000"/>
                <w:sz w:val="20"/>
                <w:szCs w:val="20"/>
                <w:lang w:eastAsia="pl-PL"/>
              </w:rPr>
            </w:pPr>
            <w:r w:rsidRPr="00B10AB1">
              <w:rPr>
                <w:bCs/>
                <w:color w:val="000000"/>
                <w:sz w:val="20"/>
                <w:szCs w:val="20"/>
                <w:lang w:eastAsia="pl-PL"/>
              </w:rPr>
              <w:t>Wpływ na zwiększenie spójności terytorialnej obszaru</w:t>
            </w:r>
          </w:p>
        </w:tc>
        <w:tc>
          <w:tcPr>
            <w:tcW w:w="2552" w:type="dxa"/>
            <w:tcBorders>
              <w:top w:val="single" w:sz="4" w:space="0" w:color="auto"/>
              <w:left w:val="single" w:sz="4" w:space="0" w:color="auto"/>
            </w:tcBorders>
            <w:vAlign w:val="center"/>
          </w:tcPr>
          <w:p w:rsidR="00DE34D9" w:rsidRPr="00B10AB1" w:rsidRDefault="00DE34D9" w:rsidP="00107DA1">
            <w:pPr>
              <w:tabs>
                <w:tab w:val="left" w:pos="317"/>
              </w:tabs>
              <w:autoSpaceDE w:val="0"/>
              <w:autoSpaceDN w:val="0"/>
              <w:adjustRightInd w:val="0"/>
              <w:ind w:left="33"/>
              <w:jc w:val="left"/>
              <w:rPr>
                <w:color w:val="000000"/>
                <w:sz w:val="20"/>
                <w:szCs w:val="20"/>
              </w:rPr>
            </w:pPr>
            <w:r w:rsidRPr="00B10AB1">
              <w:rPr>
                <w:color w:val="000000"/>
                <w:sz w:val="20"/>
                <w:szCs w:val="20"/>
              </w:rPr>
              <w:t>Operacja realizowana będzie w miejscowości o liczbie mieszkańców poniżej 5 tys. osób</w:t>
            </w:r>
          </w:p>
        </w:tc>
        <w:tc>
          <w:tcPr>
            <w:tcW w:w="1275" w:type="dxa"/>
            <w:tcBorders>
              <w:top w:val="single" w:sz="4" w:space="0" w:color="auto"/>
            </w:tcBorders>
            <w:vAlign w:val="center"/>
          </w:tcPr>
          <w:p w:rsidR="00DE34D9" w:rsidRPr="00B10AB1" w:rsidRDefault="00D02A28"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left w:val="single" w:sz="4" w:space="0" w:color="auto"/>
            </w:tcBorders>
            <w:vAlign w:val="center"/>
          </w:tcPr>
          <w:p w:rsidR="0032317B" w:rsidRPr="00B10AB1" w:rsidRDefault="0032317B" w:rsidP="0032317B">
            <w:pPr>
              <w:jc w:val="left"/>
              <w:rPr>
                <w:bCs/>
                <w:color w:val="000000"/>
                <w:sz w:val="20"/>
                <w:szCs w:val="20"/>
                <w:lang w:eastAsia="pl-PL"/>
              </w:rPr>
            </w:pPr>
            <w:r w:rsidRPr="00B10AB1">
              <w:rPr>
                <w:bCs/>
                <w:color w:val="000000"/>
                <w:sz w:val="20"/>
                <w:szCs w:val="20"/>
                <w:lang w:eastAsia="pl-PL"/>
              </w:rPr>
              <w:t>Wnioskodawca powinien we wniosku zawrzeć informację w zakresie miejsca realizacji operacji i ilości mieszkańców oraz dołączyć:</w:t>
            </w:r>
          </w:p>
          <w:p w:rsidR="00DE34D9" w:rsidRPr="00B10AB1" w:rsidRDefault="00F3537A" w:rsidP="0032317B">
            <w:pPr>
              <w:jc w:val="left"/>
              <w:rPr>
                <w:color w:val="000000"/>
                <w:sz w:val="20"/>
                <w:szCs w:val="20"/>
              </w:rPr>
            </w:pPr>
            <w:r w:rsidRPr="00B10AB1">
              <w:rPr>
                <w:bCs/>
                <w:color w:val="000000"/>
                <w:sz w:val="20"/>
                <w:szCs w:val="20"/>
                <w:lang w:eastAsia="pl-PL"/>
              </w:rPr>
              <w:t xml:space="preserve">- </w:t>
            </w:r>
            <w:r w:rsidR="0032317B" w:rsidRPr="00B10AB1">
              <w:rPr>
                <w:bCs/>
                <w:color w:val="000000"/>
                <w:sz w:val="20"/>
                <w:szCs w:val="20"/>
                <w:lang w:eastAsia="pl-PL"/>
              </w:rPr>
              <w:t>informację z działu ewidencji ludności urzędu gminy zawierającą dane na temat liczby mieszkańców miejscowości wskazanej przez wnioskodawcę we wniosku o dofinansowanie.</w:t>
            </w:r>
          </w:p>
        </w:tc>
      </w:tr>
      <w:tr w:rsidR="00107DA1" w:rsidRPr="00B10AB1" w:rsidTr="00B10AB1">
        <w:trPr>
          <w:cantSplit/>
          <w:trHeight w:val="277"/>
        </w:trPr>
        <w:tc>
          <w:tcPr>
            <w:tcW w:w="15174" w:type="dxa"/>
            <w:gridSpan w:val="5"/>
            <w:vAlign w:val="center"/>
          </w:tcPr>
          <w:p w:rsidR="00107DA1" w:rsidRPr="00B10AB1" w:rsidRDefault="00107DA1" w:rsidP="009B7B65">
            <w:pPr>
              <w:spacing w:line="360" w:lineRule="auto"/>
              <w:jc w:val="left"/>
              <w:rPr>
                <w:bCs/>
                <w:color w:val="000000"/>
                <w:sz w:val="20"/>
                <w:szCs w:val="20"/>
                <w:lang w:eastAsia="pl-PL"/>
              </w:rPr>
            </w:pPr>
            <w:r w:rsidRPr="00B10AB1">
              <w:rPr>
                <w:color w:val="000000"/>
                <w:sz w:val="20"/>
                <w:szCs w:val="20"/>
              </w:rPr>
              <w:t xml:space="preserve">Minimalna liczba punktów koniecznych do uzyskania </w:t>
            </w:r>
            <w:r w:rsidR="009B7B65" w:rsidRPr="00B10AB1">
              <w:rPr>
                <w:color w:val="000000"/>
                <w:sz w:val="20"/>
                <w:szCs w:val="20"/>
              </w:rPr>
              <w:t>–</w:t>
            </w:r>
            <w:r w:rsidRPr="00B10AB1">
              <w:rPr>
                <w:color w:val="000000"/>
                <w:sz w:val="20"/>
                <w:szCs w:val="20"/>
              </w:rPr>
              <w:t xml:space="preserve"> 10</w:t>
            </w:r>
            <w:r w:rsidR="009B7B65" w:rsidRPr="00B10AB1">
              <w:rPr>
                <w:color w:val="000000"/>
                <w:sz w:val="20"/>
                <w:szCs w:val="20"/>
              </w:rPr>
              <w:t>, w tym co najmniej 5 pkt w kryterium „</w:t>
            </w:r>
            <w:r w:rsidR="009B7B65" w:rsidRPr="00B10AB1">
              <w:rPr>
                <w:bCs/>
                <w:color w:val="000000"/>
                <w:sz w:val="20"/>
                <w:szCs w:val="20"/>
                <w:lang w:eastAsia="pl-PL"/>
              </w:rPr>
              <w:t>Wpływ na zwiększenie wiedzy i świadomości ekologicznej mieszkańców”</w:t>
            </w:r>
          </w:p>
        </w:tc>
      </w:tr>
    </w:tbl>
    <w:p w:rsidR="00107DA1" w:rsidRPr="0048326C" w:rsidRDefault="00107DA1" w:rsidP="00B10AB1">
      <w:pPr>
        <w:spacing w:line="276" w:lineRule="auto"/>
        <w:jc w:val="left"/>
        <w:rPr>
          <w:sz w:val="22"/>
          <w:szCs w:val="22"/>
        </w:rPr>
      </w:pPr>
    </w:p>
    <w:p w:rsidR="00107DA1" w:rsidRPr="0048326C" w:rsidRDefault="00A23C28" w:rsidP="00107DA1">
      <w:pPr>
        <w:tabs>
          <w:tab w:val="left" w:pos="567"/>
        </w:tabs>
        <w:spacing w:after="60" w:line="360" w:lineRule="auto"/>
        <w:rPr>
          <w:sz w:val="22"/>
          <w:szCs w:val="22"/>
        </w:rPr>
      </w:pPr>
      <w:r>
        <w:rPr>
          <w:color w:val="000000"/>
          <w:sz w:val="22"/>
          <w:szCs w:val="22"/>
        </w:rPr>
        <w:t xml:space="preserve">Tabela 9. </w:t>
      </w:r>
      <w:r w:rsidR="00107DA1" w:rsidRPr="0048326C">
        <w:rPr>
          <w:color w:val="000000"/>
          <w:sz w:val="22"/>
          <w:szCs w:val="22"/>
        </w:rPr>
        <w:t>Kryteria wyboru operacji dla zakresu „Budowa lub przebudowa publicznych dróg gminnych lub powiatowych”</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A23C28" w:rsidRPr="00B10AB1" w:rsidTr="007930F2">
        <w:trPr>
          <w:cantSplit/>
          <w:tblHeader/>
        </w:trPr>
        <w:tc>
          <w:tcPr>
            <w:tcW w:w="817" w:type="dxa"/>
            <w:shd w:val="clear" w:color="auto" w:fill="D9D9D9"/>
            <w:vAlign w:val="center"/>
          </w:tcPr>
          <w:p w:rsidR="00A23C28" w:rsidRPr="00B10AB1" w:rsidRDefault="00A23C28" w:rsidP="00A93027">
            <w:pPr>
              <w:jc w:val="center"/>
              <w:rPr>
                <w:b/>
                <w:sz w:val="20"/>
                <w:szCs w:val="20"/>
              </w:rPr>
            </w:pPr>
            <w:r w:rsidRPr="00B10AB1">
              <w:rPr>
                <w:b/>
                <w:sz w:val="20"/>
                <w:szCs w:val="20"/>
              </w:rPr>
              <w:t>Lp.</w:t>
            </w:r>
          </w:p>
        </w:tc>
        <w:tc>
          <w:tcPr>
            <w:tcW w:w="2268" w:type="dxa"/>
            <w:shd w:val="clear" w:color="auto" w:fill="D9D9D9"/>
            <w:vAlign w:val="center"/>
          </w:tcPr>
          <w:p w:rsidR="00A23C28" w:rsidRPr="00B10AB1" w:rsidRDefault="00A23C28" w:rsidP="00A93027">
            <w:pPr>
              <w:jc w:val="center"/>
              <w:rPr>
                <w:b/>
                <w:sz w:val="20"/>
                <w:szCs w:val="20"/>
              </w:rPr>
            </w:pPr>
            <w:r w:rsidRPr="00B10AB1">
              <w:rPr>
                <w:b/>
                <w:sz w:val="20"/>
                <w:szCs w:val="20"/>
              </w:rPr>
              <w:t>Kryterium oceny</w:t>
            </w:r>
          </w:p>
        </w:tc>
        <w:tc>
          <w:tcPr>
            <w:tcW w:w="2552" w:type="dxa"/>
            <w:shd w:val="clear" w:color="auto" w:fill="D9D9D9"/>
            <w:vAlign w:val="center"/>
          </w:tcPr>
          <w:p w:rsidR="00A23C28" w:rsidRPr="00B10AB1" w:rsidRDefault="00A23C28" w:rsidP="00A93027">
            <w:pPr>
              <w:jc w:val="center"/>
              <w:rPr>
                <w:b/>
                <w:sz w:val="20"/>
                <w:szCs w:val="20"/>
              </w:rPr>
            </w:pPr>
            <w:r w:rsidRPr="00B10AB1">
              <w:rPr>
                <w:b/>
                <w:sz w:val="20"/>
                <w:szCs w:val="20"/>
              </w:rPr>
              <w:t>Opis</w:t>
            </w:r>
          </w:p>
        </w:tc>
        <w:tc>
          <w:tcPr>
            <w:tcW w:w="1275" w:type="dxa"/>
            <w:shd w:val="clear" w:color="auto" w:fill="D9D9D9"/>
            <w:vAlign w:val="center"/>
          </w:tcPr>
          <w:p w:rsidR="00A23C28" w:rsidRPr="00B10AB1" w:rsidRDefault="00A23C28" w:rsidP="00A93027">
            <w:pPr>
              <w:jc w:val="center"/>
              <w:rPr>
                <w:b/>
                <w:sz w:val="20"/>
                <w:szCs w:val="20"/>
              </w:rPr>
            </w:pPr>
            <w:r w:rsidRPr="00B10AB1">
              <w:rPr>
                <w:b/>
                <w:sz w:val="20"/>
                <w:szCs w:val="20"/>
              </w:rPr>
              <w:t>Waga punktowa</w:t>
            </w:r>
          </w:p>
        </w:tc>
        <w:tc>
          <w:tcPr>
            <w:tcW w:w="8262" w:type="dxa"/>
            <w:tcBorders>
              <w:top w:val="single" w:sz="4" w:space="0" w:color="auto"/>
              <w:left w:val="single" w:sz="4" w:space="0" w:color="auto"/>
            </w:tcBorders>
            <w:shd w:val="clear" w:color="auto" w:fill="D9D9D9"/>
          </w:tcPr>
          <w:p w:rsidR="00A23C28" w:rsidRPr="00B10AB1" w:rsidRDefault="00A23C28" w:rsidP="00A93027">
            <w:pPr>
              <w:jc w:val="center"/>
              <w:rPr>
                <w:b/>
                <w:sz w:val="20"/>
                <w:szCs w:val="20"/>
              </w:rPr>
            </w:pPr>
            <w:r w:rsidRPr="00B10AB1">
              <w:rPr>
                <w:b/>
                <w:sz w:val="20"/>
                <w:szCs w:val="20"/>
              </w:rPr>
              <w:t>Opis, uzasadnienie, załącznik</w:t>
            </w:r>
            <w:r w:rsidR="007930F2" w:rsidRPr="00B10AB1">
              <w:rPr>
                <w:b/>
                <w:sz w:val="20"/>
                <w:szCs w:val="20"/>
              </w:rPr>
              <w:t>i</w:t>
            </w:r>
            <w:r w:rsidRPr="00B10AB1">
              <w:rPr>
                <w:b/>
                <w:sz w:val="20"/>
                <w:szCs w:val="20"/>
              </w:rPr>
              <w:t xml:space="preserve"> wymagane od beneficjenta umożliwiające</w:t>
            </w:r>
            <w:r w:rsidR="0044196E" w:rsidRPr="00B10AB1">
              <w:rPr>
                <w:b/>
                <w:sz w:val="20"/>
                <w:szCs w:val="20"/>
              </w:rPr>
              <w:t xml:space="preserve"> weryfikację s</w:t>
            </w:r>
            <w:r w:rsidRPr="00B10AB1">
              <w:rPr>
                <w:b/>
                <w:sz w:val="20"/>
                <w:szCs w:val="20"/>
              </w:rPr>
              <w:t>pełnienia kryterium</w:t>
            </w:r>
          </w:p>
        </w:tc>
      </w:tr>
      <w:tr w:rsidR="00107DA1" w:rsidRPr="00B10AB1" w:rsidTr="007930F2">
        <w:trPr>
          <w:cantSplit/>
          <w:trHeight w:val="1789"/>
        </w:trPr>
        <w:tc>
          <w:tcPr>
            <w:tcW w:w="817" w:type="dxa"/>
            <w:vAlign w:val="center"/>
          </w:tcPr>
          <w:p w:rsidR="00107DA1" w:rsidRPr="00B10AB1" w:rsidRDefault="00107DA1" w:rsidP="00107DA1">
            <w:pPr>
              <w:spacing w:line="360" w:lineRule="auto"/>
              <w:contextualSpacing/>
              <w:jc w:val="center"/>
              <w:rPr>
                <w:color w:val="000000"/>
                <w:sz w:val="20"/>
                <w:szCs w:val="20"/>
              </w:rPr>
            </w:pPr>
            <w:r w:rsidRPr="00B10AB1">
              <w:rPr>
                <w:color w:val="000000"/>
                <w:sz w:val="20"/>
                <w:szCs w:val="20"/>
              </w:rPr>
              <w:t>1.</w:t>
            </w:r>
          </w:p>
        </w:tc>
        <w:tc>
          <w:tcPr>
            <w:tcW w:w="2268" w:type="dxa"/>
            <w:tcBorders>
              <w:right w:val="single" w:sz="4" w:space="0" w:color="auto"/>
            </w:tcBorders>
            <w:vAlign w:val="center"/>
          </w:tcPr>
          <w:p w:rsidR="00107DA1" w:rsidRPr="00B10AB1" w:rsidRDefault="00107DA1" w:rsidP="00107DA1">
            <w:pPr>
              <w:spacing w:line="360" w:lineRule="auto"/>
              <w:jc w:val="left"/>
              <w:rPr>
                <w:bCs/>
                <w:color w:val="000000"/>
                <w:sz w:val="20"/>
                <w:szCs w:val="20"/>
                <w:lang w:eastAsia="pl-PL"/>
              </w:rPr>
            </w:pPr>
            <w:r w:rsidRPr="00B10AB1">
              <w:rPr>
                <w:bCs/>
                <w:color w:val="000000"/>
                <w:sz w:val="20"/>
                <w:szCs w:val="20"/>
                <w:lang w:eastAsia="pl-PL"/>
              </w:rPr>
              <w:t>Efekt włączenia społecznego</w:t>
            </w:r>
          </w:p>
        </w:tc>
        <w:tc>
          <w:tcPr>
            <w:tcW w:w="2552" w:type="dxa"/>
            <w:tcBorders>
              <w:top w:val="single" w:sz="4" w:space="0" w:color="auto"/>
              <w:left w:val="single" w:sz="4" w:space="0" w:color="auto"/>
              <w:bottom w:val="single" w:sz="4" w:space="0" w:color="auto"/>
            </w:tcBorders>
            <w:vAlign w:val="center"/>
          </w:tcPr>
          <w:p w:rsidR="00107DA1" w:rsidRPr="00B10AB1" w:rsidRDefault="00107DA1" w:rsidP="00553154">
            <w:pPr>
              <w:tabs>
                <w:tab w:val="left" w:pos="317"/>
              </w:tabs>
              <w:autoSpaceDE w:val="0"/>
              <w:autoSpaceDN w:val="0"/>
              <w:adjustRightInd w:val="0"/>
              <w:ind w:left="33"/>
              <w:jc w:val="left"/>
              <w:rPr>
                <w:color w:val="000000"/>
                <w:sz w:val="20"/>
                <w:szCs w:val="20"/>
              </w:rPr>
            </w:pPr>
            <w:r w:rsidRPr="00B10AB1">
              <w:rPr>
                <w:color w:val="000000"/>
                <w:sz w:val="20"/>
                <w:szCs w:val="20"/>
              </w:rPr>
              <w:t xml:space="preserve">W wyniku operacji zostanie </w:t>
            </w:r>
            <w:r w:rsidR="00553154" w:rsidRPr="00B10AB1">
              <w:rPr>
                <w:color w:val="000000"/>
                <w:sz w:val="20"/>
                <w:szCs w:val="20"/>
              </w:rPr>
              <w:t>wybudowana</w:t>
            </w:r>
            <w:r w:rsidRPr="00B10AB1">
              <w:rPr>
                <w:color w:val="000000"/>
                <w:sz w:val="20"/>
                <w:szCs w:val="20"/>
              </w:rPr>
              <w:t xml:space="preserve"> lub przebudowana droga skracająca dystans lub czas dotarcia do obiektów użyteczności publicznej</w:t>
            </w:r>
          </w:p>
        </w:tc>
        <w:tc>
          <w:tcPr>
            <w:tcW w:w="1275" w:type="dxa"/>
            <w:tcBorders>
              <w:top w:val="single" w:sz="4" w:space="0" w:color="auto"/>
              <w:bottom w:val="single" w:sz="4" w:space="0" w:color="auto"/>
            </w:tcBorders>
            <w:vAlign w:val="center"/>
          </w:tcPr>
          <w:p w:rsidR="00107DA1" w:rsidRPr="00B10AB1" w:rsidRDefault="00107DA1"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left w:val="single" w:sz="4" w:space="0" w:color="auto"/>
              <w:bottom w:val="single" w:sz="4" w:space="0" w:color="auto"/>
            </w:tcBorders>
            <w:vAlign w:val="center"/>
          </w:tcPr>
          <w:p w:rsidR="00107DA1" w:rsidRPr="00B10AB1" w:rsidRDefault="0044196E" w:rsidP="001F26D3">
            <w:pPr>
              <w:rPr>
                <w:color w:val="000000"/>
                <w:sz w:val="20"/>
                <w:szCs w:val="20"/>
              </w:rPr>
            </w:pPr>
            <w:r w:rsidRPr="00B10AB1">
              <w:rPr>
                <w:color w:val="000000"/>
                <w:sz w:val="20"/>
                <w:szCs w:val="20"/>
              </w:rPr>
              <w:t>Wnioskod</w:t>
            </w:r>
            <w:r w:rsidR="00553154" w:rsidRPr="00B10AB1">
              <w:rPr>
                <w:color w:val="000000"/>
                <w:sz w:val="20"/>
                <w:szCs w:val="20"/>
              </w:rPr>
              <w:t xml:space="preserve">awca powinien we wniosku opisać </w:t>
            </w:r>
            <w:r w:rsidRPr="00B10AB1">
              <w:rPr>
                <w:color w:val="000000"/>
                <w:sz w:val="20"/>
                <w:szCs w:val="20"/>
              </w:rPr>
              <w:t>jaki</w:t>
            </w:r>
            <w:r w:rsidR="00553154" w:rsidRPr="00B10AB1">
              <w:rPr>
                <w:color w:val="000000"/>
                <w:sz w:val="20"/>
                <w:szCs w:val="20"/>
              </w:rPr>
              <w:t>ch</w:t>
            </w:r>
            <w:r w:rsidRPr="00B10AB1">
              <w:rPr>
                <w:color w:val="000000"/>
                <w:sz w:val="20"/>
                <w:szCs w:val="20"/>
              </w:rPr>
              <w:t xml:space="preserve"> obiekt</w:t>
            </w:r>
            <w:r w:rsidR="00553154" w:rsidRPr="00B10AB1">
              <w:rPr>
                <w:color w:val="000000"/>
                <w:sz w:val="20"/>
                <w:szCs w:val="20"/>
              </w:rPr>
              <w:t>ów</w:t>
            </w:r>
            <w:r w:rsidRPr="00B10AB1">
              <w:rPr>
                <w:color w:val="000000"/>
                <w:sz w:val="20"/>
                <w:szCs w:val="20"/>
              </w:rPr>
              <w:t xml:space="preserve"> użyteczności publicznej </w:t>
            </w:r>
            <w:r w:rsidR="00553154" w:rsidRPr="00B10AB1">
              <w:rPr>
                <w:color w:val="000000"/>
                <w:sz w:val="20"/>
                <w:szCs w:val="20"/>
              </w:rPr>
              <w:t>dotyczy operacja i jaki będzie efekt skrócenia dystansu lub czasu dotarcia do tych obiektów. Należy również opisać ile osób korzystać będzie z wybudowanej lub przebudowanej infrastruktury drogowej.</w:t>
            </w:r>
          </w:p>
          <w:p w:rsidR="00553154" w:rsidRPr="00B10AB1" w:rsidRDefault="00553154" w:rsidP="001F26D3">
            <w:pPr>
              <w:rPr>
                <w:color w:val="000000"/>
                <w:sz w:val="20"/>
                <w:szCs w:val="20"/>
              </w:rPr>
            </w:pPr>
            <w:r w:rsidRPr="00B10AB1">
              <w:rPr>
                <w:color w:val="000000"/>
                <w:sz w:val="20"/>
                <w:szCs w:val="20"/>
              </w:rPr>
              <w:t>Do wniosku należy dołączyć pozwolenie lub zgłoszenie wynikające z przepisów prawa budowlanego.</w:t>
            </w:r>
          </w:p>
        </w:tc>
      </w:tr>
      <w:tr w:rsidR="00CC7EE8" w:rsidRPr="00B10AB1" w:rsidTr="00625B92">
        <w:trPr>
          <w:cantSplit/>
          <w:trHeight w:val="1039"/>
        </w:trPr>
        <w:tc>
          <w:tcPr>
            <w:tcW w:w="817" w:type="dxa"/>
            <w:vAlign w:val="center"/>
          </w:tcPr>
          <w:p w:rsidR="00CC7EE8" w:rsidRPr="00B10AB1" w:rsidRDefault="00CC7EE8" w:rsidP="00107DA1">
            <w:pPr>
              <w:spacing w:line="360" w:lineRule="auto"/>
              <w:contextualSpacing/>
              <w:jc w:val="center"/>
              <w:rPr>
                <w:color w:val="000000"/>
                <w:sz w:val="20"/>
                <w:szCs w:val="20"/>
              </w:rPr>
            </w:pPr>
            <w:r w:rsidRPr="00B10AB1">
              <w:rPr>
                <w:color w:val="000000"/>
                <w:sz w:val="20"/>
                <w:szCs w:val="20"/>
              </w:rPr>
              <w:t>2.</w:t>
            </w:r>
          </w:p>
        </w:tc>
        <w:tc>
          <w:tcPr>
            <w:tcW w:w="2268" w:type="dxa"/>
            <w:tcBorders>
              <w:right w:val="single" w:sz="4" w:space="0" w:color="auto"/>
            </w:tcBorders>
            <w:vAlign w:val="center"/>
          </w:tcPr>
          <w:p w:rsidR="00CC7EE8" w:rsidRPr="00B10AB1" w:rsidRDefault="00CC7EE8" w:rsidP="00107DA1">
            <w:pPr>
              <w:spacing w:line="360" w:lineRule="auto"/>
              <w:jc w:val="left"/>
              <w:rPr>
                <w:bCs/>
                <w:color w:val="000000"/>
                <w:sz w:val="20"/>
                <w:szCs w:val="20"/>
                <w:lang w:eastAsia="pl-PL"/>
              </w:rPr>
            </w:pPr>
            <w:r w:rsidRPr="00B10AB1">
              <w:rPr>
                <w:bCs/>
                <w:color w:val="000000"/>
                <w:sz w:val="20"/>
                <w:szCs w:val="20"/>
                <w:lang w:eastAsia="pl-PL"/>
              </w:rPr>
              <w:t>Wpływ na zwiększenie spójności terytorialnej obszaru.</w:t>
            </w:r>
          </w:p>
        </w:tc>
        <w:tc>
          <w:tcPr>
            <w:tcW w:w="2552" w:type="dxa"/>
            <w:tcBorders>
              <w:top w:val="single" w:sz="4" w:space="0" w:color="auto"/>
              <w:left w:val="single" w:sz="4" w:space="0" w:color="auto"/>
              <w:bottom w:val="single" w:sz="4" w:space="0" w:color="auto"/>
            </w:tcBorders>
            <w:vAlign w:val="center"/>
          </w:tcPr>
          <w:p w:rsidR="00CC7EE8" w:rsidRPr="00B10AB1" w:rsidRDefault="00CC7EE8" w:rsidP="00107DA1">
            <w:pPr>
              <w:tabs>
                <w:tab w:val="left" w:pos="317"/>
              </w:tabs>
              <w:autoSpaceDE w:val="0"/>
              <w:autoSpaceDN w:val="0"/>
              <w:adjustRightInd w:val="0"/>
              <w:jc w:val="left"/>
              <w:rPr>
                <w:color w:val="000000"/>
                <w:sz w:val="20"/>
                <w:szCs w:val="20"/>
              </w:rPr>
            </w:pPr>
            <w:r w:rsidRPr="00B10AB1">
              <w:rPr>
                <w:color w:val="000000"/>
                <w:sz w:val="20"/>
                <w:szCs w:val="20"/>
              </w:rPr>
              <w:t>Operacja realizowana będzie w miejscowości o liczbie mieszkańców poniżej 5 tys.</w:t>
            </w:r>
          </w:p>
        </w:tc>
        <w:tc>
          <w:tcPr>
            <w:tcW w:w="1275" w:type="dxa"/>
            <w:tcBorders>
              <w:top w:val="single" w:sz="4" w:space="0" w:color="auto"/>
              <w:bottom w:val="single" w:sz="4" w:space="0" w:color="auto"/>
            </w:tcBorders>
            <w:vAlign w:val="center"/>
          </w:tcPr>
          <w:p w:rsidR="00CC7EE8" w:rsidRPr="00B10AB1" w:rsidRDefault="00CC7EE8"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left w:val="single" w:sz="4" w:space="0" w:color="auto"/>
              <w:bottom w:val="single" w:sz="4" w:space="0" w:color="auto"/>
            </w:tcBorders>
            <w:vAlign w:val="center"/>
          </w:tcPr>
          <w:p w:rsidR="00CC7EE8" w:rsidRPr="00B10AB1" w:rsidRDefault="00CC7EE8" w:rsidP="00DC0C2B">
            <w:pPr>
              <w:jc w:val="left"/>
              <w:rPr>
                <w:bCs/>
                <w:color w:val="000000"/>
                <w:sz w:val="20"/>
                <w:szCs w:val="20"/>
                <w:lang w:eastAsia="pl-PL"/>
              </w:rPr>
            </w:pPr>
            <w:r w:rsidRPr="00B10AB1">
              <w:rPr>
                <w:bCs/>
                <w:color w:val="000000"/>
                <w:sz w:val="20"/>
                <w:szCs w:val="20"/>
                <w:lang w:eastAsia="pl-PL"/>
              </w:rPr>
              <w:t>Wnioskodawca powinien we wniosku informację w zakresie miejsca realizacji operacji i ilości mieszkańców oraz dołączyć:</w:t>
            </w:r>
          </w:p>
          <w:p w:rsidR="00CC7EE8" w:rsidRPr="00B10AB1" w:rsidRDefault="00CC7EE8" w:rsidP="00DC0C2B">
            <w:pPr>
              <w:pStyle w:val="Akapitzlist"/>
              <w:numPr>
                <w:ilvl w:val="0"/>
                <w:numId w:val="34"/>
              </w:numPr>
              <w:ind w:left="209" w:hanging="209"/>
              <w:jc w:val="left"/>
              <w:rPr>
                <w:bCs/>
                <w:color w:val="000000"/>
                <w:sz w:val="20"/>
                <w:szCs w:val="20"/>
                <w:lang w:eastAsia="pl-PL"/>
              </w:rPr>
            </w:pPr>
            <w:r w:rsidRPr="00B10AB1">
              <w:rPr>
                <w:bCs/>
                <w:color w:val="000000"/>
                <w:sz w:val="20"/>
                <w:szCs w:val="20"/>
                <w:lang w:eastAsia="pl-PL"/>
              </w:rPr>
              <w:t>pozwolenie lub zgłoszenie wymagane przepisami prawa budowlanego, w którym  zapisy dotyczące lokalizacji operacji zgodne będą z informacjami zawartymi we wniosku o dofinansowanie,</w:t>
            </w:r>
          </w:p>
          <w:p w:rsidR="00CC7EE8" w:rsidRPr="00B10AB1" w:rsidRDefault="00CC7EE8" w:rsidP="00DC0C2B">
            <w:pPr>
              <w:pStyle w:val="Akapitzlist"/>
              <w:numPr>
                <w:ilvl w:val="0"/>
                <w:numId w:val="34"/>
              </w:numPr>
              <w:ind w:left="209" w:hanging="209"/>
              <w:jc w:val="left"/>
              <w:rPr>
                <w:bCs/>
                <w:color w:val="000000"/>
                <w:sz w:val="20"/>
                <w:szCs w:val="20"/>
                <w:lang w:eastAsia="pl-PL"/>
              </w:rPr>
            </w:pPr>
            <w:r w:rsidRPr="00B10AB1">
              <w:rPr>
                <w:bCs/>
                <w:color w:val="000000"/>
                <w:sz w:val="20"/>
                <w:szCs w:val="20"/>
                <w:lang w:eastAsia="pl-PL"/>
              </w:rPr>
              <w:t>informację z działu ewidencji ludności urzędu gminy zawierającą dane na temat liczby mieszkańców miejscowości wskazanej przez wnioskodawcę we wniosku o dofinansowanie.</w:t>
            </w:r>
          </w:p>
        </w:tc>
      </w:tr>
      <w:tr w:rsidR="00CC7EE8" w:rsidRPr="00B10AB1" w:rsidTr="00FF4D4F">
        <w:trPr>
          <w:cantSplit/>
          <w:trHeight w:val="2001"/>
        </w:trPr>
        <w:tc>
          <w:tcPr>
            <w:tcW w:w="817" w:type="dxa"/>
            <w:vAlign w:val="center"/>
          </w:tcPr>
          <w:p w:rsidR="00CC7EE8" w:rsidRPr="00B10AB1" w:rsidRDefault="00CC7EE8" w:rsidP="00107DA1">
            <w:pPr>
              <w:spacing w:line="360" w:lineRule="auto"/>
              <w:contextualSpacing/>
              <w:jc w:val="center"/>
              <w:rPr>
                <w:color w:val="000000"/>
                <w:sz w:val="20"/>
                <w:szCs w:val="20"/>
              </w:rPr>
            </w:pPr>
            <w:r w:rsidRPr="00B10AB1">
              <w:rPr>
                <w:color w:val="000000"/>
                <w:sz w:val="20"/>
                <w:szCs w:val="20"/>
              </w:rPr>
              <w:t>3.</w:t>
            </w:r>
          </w:p>
        </w:tc>
        <w:tc>
          <w:tcPr>
            <w:tcW w:w="2268" w:type="dxa"/>
            <w:tcBorders>
              <w:right w:val="single" w:sz="4" w:space="0" w:color="auto"/>
            </w:tcBorders>
            <w:vAlign w:val="center"/>
          </w:tcPr>
          <w:p w:rsidR="00CC7EE8" w:rsidRPr="00B10AB1" w:rsidRDefault="00CC7EE8" w:rsidP="00107DA1">
            <w:pPr>
              <w:spacing w:line="360" w:lineRule="auto"/>
              <w:jc w:val="left"/>
              <w:rPr>
                <w:bCs/>
                <w:color w:val="000000"/>
                <w:sz w:val="20"/>
                <w:szCs w:val="20"/>
                <w:lang w:eastAsia="pl-PL"/>
              </w:rPr>
            </w:pPr>
            <w:r w:rsidRPr="00B10AB1">
              <w:rPr>
                <w:bCs/>
                <w:color w:val="000000"/>
                <w:sz w:val="20"/>
                <w:szCs w:val="20"/>
                <w:lang w:eastAsia="pl-PL"/>
              </w:rPr>
              <w:t>Wpływ na zwiększenie konkurencyjności obszaru.</w:t>
            </w:r>
          </w:p>
          <w:p w:rsidR="00CC7EE8" w:rsidRPr="00B10AB1" w:rsidRDefault="00CC7EE8" w:rsidP="00107DA1">
            <w:pPr>
              <w:spacing w:line="360" w:lineRule="auto"/>
              <w:jc w:val="left"/>
              <w:rPr>
                <w:bCs/>
                <w:color w:val="000000"/>
                <w:sz w:val="20"/>
                <w:szCs w:val="20"/>
                <w:lang w:eastAsia="pl-PL"/>
              </w:rPr>
            </w:pPr>
          </w:p>
        </w:tc>
        <w:tc>
          <w:tcPr>
            <w:tcW w:w="2552" w:type="dxa"/>
            <w:tcBorders>
              <w:top w:val="single" w:sz="4" w:space="0" w:color="auto"/>
              <w:left w:val="single" w:sz="4" w:space="0" w:color="auto"/>
            </w:tcBorders>
            <w:vAlign w:val="center"/>
          </w:tcPr>
          <w:p w:rsidR="00CC7EE8" w:rsidRPr="00B10AB1" w:rsidRDefault="00CC7EE8" w:rsidP="00107DA1">
            <w:pPr>
              <w:tabs>
                <w:tab w:val="left" w:pos="317"/>
              </w:tabs>
              <w:autoSpaceDE w:val="0"/>
              <w:autoSpaceDN w:val="0"/>
              <w:adjustRightInd w:val="0"/>
              <w:ind w:left="33"/>
              <w:jc w:val="left"/>
              <w:rPr>
                <w:color w:val="000000"/>
                <w:sz w:val="20"/>
                <w:szCs w:val="20"/>
              </w:rPr>
            </w:pPr>
            <w:r w:rsidRPr="00B10AB1">
              <w:rPr>
                <w:color w:val="000000"/>
                <w:sz w:val="20"/>
                <w:szCs w:val="20"/>
              </w:rPr>
              <w:t>Operacja podnosi atrakcyjność obszaru poprzez budowę lub modernizację infrastruktury drogowej ułatwiającej dostęp do usług publicznych świadczonych dla mieszkańców obszaru.</w:t>
            </w:r>
          </w:p>
        </w:tc>
        <w:tc>
          <w:tcPr>
            <w:tcW w:w="1275" w:type="dxa"/>
            <w:tcBorders>
              <w:top w:val="single" w:sz="4" w:space="0" w:color="auto"/>
            </w:tcBorders>
            <w:vAlign w:val="center"/>
          </w:tcPr>
          <w:p w:rsidR="00CC7EE8" w:rsidRPr="00B10AB1" w:rsidRDefault="00CC7EE8"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CC7EE8" w:rsidRPr="00B10AB1" w:rsidRDefault="00C35608" w:rsidP="00976785">
            <w:pPr>
              <w:snapToGrid w:val="0"/>
              <w:rPr>
                <w:sz w:val="20"/>
                <w:szCs w:val="20"/>
              </w:rPr>
            </w:pPr>
            <w:r w:rsidRPr="00B10AB1">
              <w:rPr>
                <w:sz w:val="20"/>
                <w:szCs w:val="20"/>
              </w:rPr>
              <w:t>Wnioskodawca powinien opisać do jakich usług publicznych zostanie ułatwiony dostęp dzięki realizacji operacji.</w:t>
            </w:r>
          </w:p>
          <w:p w:rsidR="00CC7EE8" w:rsidRPr="00B10AB1" w:rsidRDefault="00CC7EE8" w:rsidP="00976785">
            <w:pPr>
              <w:snapToGrid w:val="0"/>
              <w:rPr>
                <w:sz w:val="20"/>
                <w:szCs w:val="20"/>
              </w:rPr>
            </w:pPr>
          </w:p>
          <w:p w:rsidR="00CC7EE8" w:rsidRPr="00B10AB1" w:rsidRDefault="00CC7EE8" w:rsidP="00976785">
            <w:pPr>
              <w:snapToGrid w:val="0"/>
              <w:rPr>
                <w:sz w:val="20"/>
                <w:szCs w:val="20"/>
              </w:rPr>
            </w:pPr>
          </w:p>
          <w:p w:rsidR="00CC7EE8" w:rsidRPr="00B10AB1" w:rsidRDefault="00CC7EE8" w:rsidP="00625B92">
            <w:pPr>
              <w:pStyle w:val="LSROR-numerowanie-naw"/>
              <w:numPr>
                <w:ilvl w:val="0"/>
                <w:numId w:val="0"/>
              </w:numPr>
              <w:tabs>
                <w:tab w:val="num" w:pos="317"/>
              </w:tabs>
              <w:rPr>
                <w:sz w:val="20"/>
                <w:szCs w:val="20"/>
              </w:rPr>
            </w:pPr>
          </w:p>
        </w:tc>
      </w:tr>
      <w:tr w:rsidR="00CC7EE8" w:rsidRPr="00B10AB1" w:rsidTr="00FF4D4F">
        <w:trPr>
          <w:cantSplit/>
          <w:trHeight w:val="3020"/>
        </w:trPr>
        <w:tc>
          <w:tcPr>
            <w:tcW w:w="817" w:type="dxa"/>
            <w:vMerge w:val="restart"/>
            <w:vAlign w:val="center"/>
          </w:tcPr>
          <w:p w:rsidR="00CC7EE8" w:rsidRPr="00B10AB1" w:rsidRDefault="00CC7EE8" w:rsidP="00107DA1">
            <w:pPr>
              <w:spacing w:line="360" w:lineRule="auto"/>
              <w:contextualSpacing/>
              <w:jc w:val="center"/>
              <w:rPr>
                <w:color w:val="000000"/>
                <w:sz w:val="20"/>
                <w:szCs w:val="20"/>
              </w:rPr>
            </w:pPr>
            <w:r w:rsidRPr="00B10AB1">
              <w:rPr>
                <w:color w:val="000000"/>
                <w:sz w:val="20"/>
                <w:szCs w:val="20"/>
              </w:rPr>
              <w:t>4.</w:t>
            </w:r>
          </w:p>
        </w:tc>
        <w:tc>
          <w:tcPr>
            <w:tcW w:w="2268" w:type="dxa"/>
            <w:vMerge w:val="restart"/>
            <w:tcBorders>
              <w:right w:val="single" w:sz="4" w:space="0" w:color="auto"/>
            </w:tcBorders>
            <w:vAlign w:val="center"/>
          </w:tcPr>
          <w:p w:rsidR="00CC7EE8" w:rsidRPr="00B10AB1" w:rsidRDefault="00CC7EE8" w:rsidP="00107DA1">
            <w:pPr>
              <w:spacing w:line="360" w:lineRule="auto"/>
              <w:jc w:val="left"/>
              <w:rPr>
                <w:bCs/>
                <w:color w:val="000000"/>
                <w:sz w:val="20"/>
                <w:szCs w:val="20"/>
                <w:lang w:eastAsia="pl-PL"/>
              </w:rPr>
            </w:pPr>
            <w:r w:rsidRPr="00B10AB1">
              <w:rPr>
                <w:bCs/>
                <w:color w:val="000000"/>
                <w:sz w:val="20"/>
                <w:szCs w:val="20"/>
                <w:lang w:eastAsia="pl-PL"/>
              </w:rPr>
              <w:t>Zdolność beneficjenta do efektywnej realizacji operacji w terminie 2 lat od dnia zawarcia umowy</w:t>
            </w:r>
          </w:p>
        </w:tc>
        <w:tc>
          <w:tcPr>
            <w:tcW w:w="2552" w:type="dxa"/>
            <w:tcBorders>
              <w:top w:val="single" w:sz="4" w:space="0" w:color="auto"/>
              <w:left w:val="single" w:sz="4" w:space="0" w:color="auto"/>
              <w:bottom w:val="single" w:sz="4" w:space="0" w:color="auto"/>
            </w:tcBorders>
            <w:vAlign w:val="center"/>
          </w:tcPr>
          <w:p w:rsidR="00CC7EE8" w:rsidRPr="00B10AB1" w:rsidRDefault="00CC7EE8" w:rsidP="00FB1324">
            <w:pPr>
              <w:numPr>
                <w:ilvl w:val="0"/>
                <w:numId w:val="21"/>
              </w:numPr>
              <w:autoSpaceDE w:val="0"/>
              <w:autoSpaceDN w:val="0"/>
              <w:adjustRightInd w:val="0"/>
              <w:spacing w:after="200"/>
              <w:ind w:left="33" w:hanging="687"/>
              <w:jc w:val="left"/>
              <w:rPr>
                <w:color w:val="000000"/>
                <w:sz w:val="20"/>
                <w:szCs w:val="20"/>
              </w:rPr>
            </w:pPr>
            <w:r w:rsidRPr="00B10AB1">
              <w:rPr>
                <w:color w:val="000000"/>
                <w:sz w:val="20"/>
                <w:szCs w:val="20"/>
                <w:lang w:eastAsia="pl-PL"/>
              </w:rPr>
              <w:t>do wniosku dołączone jest pozwolenie budowlane, pozwolenie wodno-prawne albo zgłoszenie, o których mowa w przepisach prawa budowlanego (w przypadku gdy wymaga tego specyfika operacji)</w:t>
            </w:r>
          </w:p>
        </w:tc>
        <w:tc>
          <w:tcPr>
            <w:tcW w:w="1275" w:type="dxa"/>
            <w:tcBorders>
              <w:top w:val="single" w:sz="4" w:space="0" w:color="auto"/>
              <w:bottom w:val="single" w:sz="4" w:space="0" w:color="auto"/>
            </w:tcBorders>
            <w:vAlign w:val="center"/>
          </w:tcPr>
          <w:p w:rsidR="00CC7EE8" w:rsidRPr="00B10AB1" w:rsidRDefault="00CC7EE8"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10 pkt.</w:t>
            </w:r>
          </w:p>
        </w:tc>
        <w:tc>
          <w:tcPr>
            <w:tcW w:w="8262" w:type="dxa"/>
            <w:tcBorders>
              <w:top w:val="single" w:sz="4" w:space="0" w:color="auto"/>
              <w:left w:val="single" w:sz="4" w:space="0" w:color="auto"/>
              <w:bottom w:val="single" w:sz="4" w:space="0" w:color="auto"/>
            </w:tcBorders>
            <w:vAlign w:val="center"/>
          </w:tcPr>
          <w:p w:rsidR="00CC7EE8" w:rsidRPr="00B10AB1" w:rsidRDefault="00CC7EE8" w:rsidP="00625B92">
            <w:pPr>
              <w:snapToGrid w:val="0"/>
              <w:rPr>
                <w:sz w:val="20"/>
                <w:szCs w:val="20"/>
              </w:rPr>
            </w:pPr>
            <w:r w:rsidRPr="00B10AB1">
              <w:rPr>
                <w:sz w:val="20"/>
                <w:szCs w:val="20"/>
              </w:rPr>
              <w:t>Wnioskodawca powinien przede wszystkim wyjaśnić, jaka jest specyfika realizowanej operacji:</w:t>
            </w:r>
          </w:p>
          <w:p w:rsidR="00CC7EE8" w:rsidRPr="00B10AB1" w:rsidRDefault="00CC7EE8" w:rsidP="00625B92">
            <w:pPr>
              <w:pStyle w:val="Akapitzlist"/>
              <w:numPr>
                <w:ilvl w:val="1"/>
                <w:numId w:val="11"/>
              </w:numPr>
              <w:suppressAutoHyphens/>
              <w:snapToGrid w:val="0"/>
              <w:ind w:left="318" w:hanging="284"/>
              <w:rPr>
                <w:sz w:val="20"/>
                <w:szCs w:val="20"/>
              </w:rPr>
            </w:pPr>
            <w:r w:rsidRPr="00B10AB1">
              <w:rPr>
                <w:sz w:val="20"/>
                <w:szCs w:val="20"/>
              </w:rPr>
              <w:t>Czy obejmuje ona swoim zakresem tylko działania wymagające pozwoleń, albo zgłoszeń, o których mowa w przepisach prawa budowlanego – np. obejmuje tylko roboty remontowo-budowlane, renowację, wyznaczanie szlaku, itp.</w:t>
            </w:r>
          </w:p>
          <w:p w:rsidR="00CC7EE8" w:rsidRPr="00B10AB1" w:rsidRDefault="00CC7EE8" w:rsidP="00625B92">
            <w:pPr>
              <w:pStyle w:val="LSROR-numerowanie-naw"/>
              <w:numPr>
                <w:ilvl w:val="1"/>
                <w:numId w:val="11"/>
              </w:numPr>
              <w:ind w:left="318" w:hanging="284"/>
              <w:rPr>
                <w:sz w:val="20"/>
                <w:szCs w:val="20"/>
              </w:rPr>
            </w:pPr>
            <w:r w:rsidRPr="00B10AB1">
              <w:rPr>
                <w:sz w:val="20"/>
                <w:szCs w:val="20"/>
              </w:rPr>
              <w:t>Czy obejmuje ona swoim zakresem tylko działania nie wymagające opisanych powyżej pozwoleń, a wymagające jedynie dokumentów potwierdzających planowane koszty operacji (zakup wyposażenia, mebli, sprzętu komputerowego, oprogramowania, itp.)</w:t>
            </w:r>
          </w:p>
          <w:p w:rsidR="00CC7EE8" w:rsidRPr="00B10AB1" w:rsidRDefault="00CC7EE8" w:rsidP="00625B92">
            <w:pPr>
              <w:pStyle w:val="LSROR-numerowanie-naw"/>
              <w:numPr>
                <w:ilvl w:val="1"/>
                <w:numId w:val="11"/>
              </w:numPr>
              <w:ind w:left="318" w:hanging="284"/>
              <w:rPr>
                <w:sz w:val="20"/>
                <w:szCs w:val="20"/>
              </w:rPr>
            </w:pPr>
            <w:r w:rsidRPr="00B10AB1">
              <w:rPr>
                <w:sz w:val="20"/>
                <w:szCs w:val="20"/>
              </w:rPr>
              <w:t>Czy operacja łączy w sobie zakresy opisane powyżej w punkcie 1 i 2, a więc obejmuje zakres wymagający zarówno uzyskania pozwoleń, lub zgłoszeń, o których mowa w przepisach prawa budowlanego, jak i potwierdzenia planowanych kosztów operacji (zakup wyposażenia, mebli, sprzętu komputerowego, oprogramowania, itp.)</w:t>
            </w:r>
          </w:p>
          <w:p w:rsidR="00CC7EE8" w:rsidRPr="00B10AB1" w:rsidRDefault="00CC7EE8" w:rsidP="00976785">
            <w:pPr>
              <w:snapToGrid w:val="0"/>
              <w:rPr>
                <w:sz w:val="20"/>
                <w:szCs w:val="20"/>
              </w:rPr>
            </w:pPr>
            <w:r w:rsidRPr="00B10AB1">
              <w:rPr>
                <w:sz w:val="20"/>
                <w:szCs w:val="20"/>
              </w:rPr>
              <w:t xml:space="preserve">W przypadku, gdy mamy do czynienia z zakresem operacji opisanym w punkcie 1, beneficjent powinien dołączyć prawomocny dokument zgłoszenia dokonanego w odpowiednim Wydziale Starostwa Powiatowego, lub uzyskanego pozwolenia budowlanego. </w:t>
            </w:r>
          </w:p>
          <w:p w:rsidR="00CC7EE8" w:rsidRPr="00B10AB1" w:rsidRDefault="00CC7EE8" w:rsidP="00976785">
            <w:pPr>
              <w:snapToGrid w:val="0"/>
              <w:rPr>
                <w:sz w:val="20"/>
                <w:szCs w:val="20"/>
              </w:rPr>
            </w:pPr>
            <w:r w:rsidRPr="00B10AB1">
              <w:rPr>
                <w:sz w:val="20"/>
                <w:szCs w:val="20"/>
              </w:rPr>
              <w:t xml:space="preserve">W przypadku pozwolenia budowlanego dokument powinien być opatrzony adnotacją urzędową, że wydana decyzja jest prawomocna. </w:t>
            </w:r>
          </w:p>
          <w:p w:rsidR="00CC7EE8" w:rsidRPr="00B10AB1" w:rsidRDefault="00CC7EE8" w:rsidP="00976785">
            <w:pPr>
              <w:snapToGrid w:val="0"/>
              <w:rPr>
                <w:sz w:val="20"/>
                <w:szCs w:val="20"/>
              </w:rPr>
            </w:pPr>
            <w:r w:rsidRPr="00B10AB1">
              <w:rPr>
                <w:sz w:val="20"/>
                <w:szCs w:val="20"/>
              </w:rPr>
              <w:t>W przypadku dokonania „zgłoszenia”, od którego złożenia nie minął jeszcze okres na zgłoszenie zastrzeżeń, należy dołączyć pismo z odpowiedniego Wydziału Starostwa Powiatowego o braku zastrzeżeń do złożonego zgłoszenia prac.</w:t>
            </w:r>
          </w:p>
          <w:p w:rsidR="00CC7EE8" w:rsidRPr="00B10AB1" w:rsidRDefault="00CC7EE8" w:rsidP="00FF4D4F">
            <w:pPr>
              <w:snapToGrid w:val="0"/>
              <w:rPr>
                <w:sz w:val="20"/>
                <w:szCs w:val="20"/>
              </w:rPr>
            </w:pPr>
            <w:r w:rsidRPr="00B10AB1">
              <w:rPr>
                <w:sz w:val="20"/>
                <w:szCs w:val="20"/>
              </w:rPr>
              <w:t>W przypadku gdy minął okres na zgłoszenie zastrzeżeń do zgłoszenia, beneficjent składa własne oświadczenie, w którym stwierdza, że nie zostały wniesione przez Starostwo Powiatowe zastrzeżenia do złożonego „zgłoszenia”.</w:t>
            </w:r>
          </w:p>
        </w:tc>
      </w:tr>
      <w:tr w:rsidR="00CC7EE8" w:rsidRPr="00B10AB1" w:rsidTr="00FF4D4F">
        <w:trPr>
          <w:cantSplit/>
          <w:trHeight w:val="3108"/>
        </w:trPr>
        <w:tc>
          <w:tcPr>
            <w:tcW w:w="817" w:type="dxa"/>
            <w:vMerge/>
            <w:vAlign w:val="center"/>
          </w:tcPr>
          <w:p w:rsidR="00CC7EE8" w:rsidRPr="00B10AB1" w:rsidRDefault="00CC7EE8" w:rsidP="00107DA1">
            <w:pPr>
              <w:spacing w:line="360" w:lineRule="auto"/>
              <w:contextualSpacing/>
              <w:jc w:val="center"/>
              <w:rPr>
                <w:color w:val="000000"/>
                <w:sz w:val="20"/>
                <w:szCs w:val="20"/>
              </w:rPr>
            </w:pPr>
          </w:p>
        </w:tc>
        <w:tc>
          <w:tcPr>
            <w:tcW w:w="2268" w:type="dxa"/>
            <w:vMerge/>
            <w:tcBorders>
              <w:right w:val="single" w:sz="4" w:space="0" w:color="auto"/>
            </w:tcBorders>
            <w:vAlign w:val="center"/>
          </w:tcPr>
          <w:p w:rsidR="00CC7EE8" w:rsidRPr="00B10AB1" w:rsidRDefault="00CC7EE8" w:rsidP="00107DA1">
            <w:pPr>
              <w:spacing w:line="360" w:lineRule="auto"/>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CC7EE8" w:rsidRPr="00B10AB1" w:rsidRDefault="00CC7EE8" w:rsidP="00107DA1">
            <w:pPr>
              <w:tabs>
                <w:tab w:val="left" w:pos="317"/>
              </w:tabs>
              <w:autoSpaceDE w:val="0"/>
              <w:autoSpaceDN w:val="0"/>
              <w:adjustRightInd w:val="0"/>
              <w:ind w:left="33"/>
              <w:jc w:val="left"/>
              <w:rPr>
                <w:color w:val="000000"/>
                <w:sz w:val="20"/>
                <w:szCs w:val="20"/>
                <w:lang w:eastAsia="pl-PL"/>
              </w:rPr>
            </w:pPr>
            <w:r w:rsidRPr="00B10AB1">
              <w:rPr>
                <w:color w:val="000000"/>
                <w:sz w:val="20"/>
                <w:szCs w:val="20"/>
                <w:lang w:eastAsia="pl-PL"/>
              </w:rPr>
              <w:t>do wniosku dołączone są dokumenty potwierdzające planowane koszty operacji, (w przypadku operacji które  nie wymagają pozwolenia na budowę, pozwolenia wodno-prawnego lub zgłoszenia o których mowa w przepisach prawa budowlanego).</w:t>
            </w:r>
          </w:p>
        </w:tc>
        <w:tc>
          <w:tcPr>
            <w:tcW w:w="1275" w:type="dxa"/>
            <w:tcBorders>
              <w:top w:val="single" w:sz="4" w:space="0" w:color="auto"/>
              <w:bottom w:val="single" w:sz="4" w:space="0" w:color="auto"/>
            </w:tcBorders>
            <w:vAlign w:val="center"/>
          </w:tcPr>
          <w:p w:rsidR="00CC7EE8" w:rsidRPr="00B10AB1" w:rsidRDefault="00CC7EE8" w:rsidP="00107DA1">
            <w:pPr>
              <w:autoSpaceDE w:val="0"/>
              <w:autoSpaceDN w:val="0"/>
              <w:adjustRightInd w:val="0"/>
              <w:spacing w:line="360" w:lineRule="auto"/>
              <w:jc w:val="center"/>
              <w:rPr>
                <w:color w:val="000000"/>
                <w:sz w:val="20"/>
                <w:szCs w:val="20"/>
                <w:lang w:eastAsia="pl-PL"/>
              </w:rPr>
            </w:pPr>
            <w:r w:rsidRPr="00B10AB1">
              <w:rPr>
                <w:color w:val="000000"/>
                <w:sz w:val="20"/>
                <w:szCs w:val="20"/>
                <w:lang w:eastAsia="pl-PL"/>
              </w:rPr>
              <w:t>10 pkt.</w:t>
            </w:r>
          </w:p>
        </w:tc>
        <w:tc>
          <w:tcPr>
            <w:tcW w:w="8262" w:type="dxa"/>
            <w:tcBorders>
              <w:top w:val="single" w:sz="4" w:space="0" w:color="auto"/>
              <w:left w:val="single" w:sz="4" w:space="0" w:color="auto"/>
              <w:bottom w:val="single" w:sz="4" w:space="0" w:color="auto"/>
            </w:tcBorders>
            <w:vAlign w:val="center"/>
          </w:tcPr>
          <w:p w:rsidR="00CC7EE8" w:rsidRPr="00B10AB1" w:rsidRDefault="00CC7EE8" w:rsidP="006A7ACC">
            <w:pPr>
              <w:snapToGrid w:val="0"/>
              <w:rPr>
                <w:sz w:val="20"/>
                <w:szCs w:val="20"/>
              </w:rPr>
            </w:pPr>
            <w:r w:rsidRPr="00B10AB1">
              <w:rPr>
                <w:b/>
                <w:sz w:val="20"/>
                <w:szCs w:val="20"/>
              </w:rPr>
              <w:t>Uwaga:</w:t>
            </w:r>
            <w:r w:rsidRPr="00B10AB1">
              <w:rPr>
                <w:sz w:val="20"/>
                <w:szCs w:val="20"/>
              </w:rPr>
              <w:t xml:space="preserve"> zakres prac opisanych w pozwoleniu lub zgłoszeniu, jak również oświadczeniu wnioskodawcy, powinien być tożsamy z zakresem operacji opisanym we wniosku o dofinansowanie oraz kosztorysie.</w:t>
            </w:r>
          </w:p>
          <w:p w:rsidR="00CC7EE8" w:rsidRPr="00B10AB1" w:rsidRDefault="00CC7EE8" w:rsidP="006A7ACC">
            <w:pPr>
              <w:snapToGrid w:val="0"/>
              <w:rPr>
                <w:sz w:val="20"/>
                <w:szCs w:val="20"/>
              </w:rPr>
            </w:pPr>
          </w:p>
          <w:p w:rsidR="00CC7EE8" w:rsidRPr="00B10AB1" w:rsidRDefault="00CC7EE8" w:rsidP="006A7ACC">
            <w:pPr>
              <w:snapToGrid w:val="0"/>
              <w:rPr>
                <w:sz w:val="20"/>
                <w:szCs w:val="20"/>
              </w:rPr>
            </w:pPr>
            <w:r w:rsidRPr="00B10AB1">
              <w:rPr>
                <w:sz w:val="20"/>
                <w:szCs w:val="20"/>
              </w:rPr>
              <w:t>W przypadku operacji, które dotyczą wyłącznie zakresu opisanego w punkcie 2 beneficjent zobowiązany jest dołączyć co najmniej po 2 oferty cenowe na wszystkie elementy planowane do realizacji w operacji, zgodnie z zestawieniem rzeczowo-finansowym we wniosku.</w:t>
            </w:r>
          </w:p>
          <w:p w:rsidR="00CC7EE8" w:rsidRPr="00B10AB1" w:rsidRDefault="00CC7EE8" w:rsidP="006A7ACC">
            <w:pPr>
              <w:snapToGrid w:val="0"/>
              <w:rPr>
                <w:sz w:val="20"/>
                <w:szCs w:val="20"/>
              </w:rPr>
            </w:pPr>
          </w:p>
          <w:p w:rsidR="00CC7EE8" w:rsidRPr="00B10AB1" w:rsidRDefault="00CC7EE8" w:rsidP="006A7ACC">
            <w:pPr>
              <w:jc w:val="left"/>
              <w:rPr>
                <w:bCs/>
                <w:color w:val="000000"/>
                <w:sz w:val="20"/>
                <w:szCs w:val="20"/>
                <w:lang w:eastAsia="pl-PL"/>
              </w:rPr>
            </w:pPr>
            <w:r w:rsidRPr="00B10AB1">
              <w:rPr>
                <w:sz w:val="20"/>
                <w:szCs w:val="20"/>
              </w:rPr>
              <w:t>W przypadku operacji,  które dotyczą zakresu opisanego w punkcie 3, należy spełnić łącznie warunki wynikające dla zakresu operacji opisanego w punktach 1 i 2, czyli dołączyć dokument zgłoszenia lub pozwolenia oraz po dwie oferty cenowe na działania nie objęte pozwoleniem lub zgłoszeniem.</w:t>
            </w:r>
          </w:p>
        </w:tc>
      </w:tr>
      <w:tr w:rsidR="00CC7EE8" w:rsidRPr="00B10AB1" w:rsidTr="007930F2">
        <w:trPr>
          <w:cantSplit/>
          <w:trHeight w:val="630"/>
        </w:trPr>
        <w:tc>
          <w:tcPr>
            <w:tcW w:w="15174" w:type="dxa"/>
            <w:gridSpan w:val="5"/>
            <w:vAlign w:val="center"/>
          </w:tcPr>
          <w:p w:rsidR="00CC7EE8" w:rsidRPr="00B10AB1" w:rsidRDefault="00CC7EE8" w:rsidP="00107DA1">
            <w:pPr>
              <w:spacing w:line="360" w:lineRule="auto"/>
              <w:rPr>
                <w:color w:val="000000"/>
                <w:sz w:val="20"/>
                <w:szCs w:val="20"/>
              </w:rPr>
            </w:pPr>
            <w:r w:rsidRPr="00B10AB1">
              <w:rPr>
                <w:color w:val="000000"/>
                <w:sz w:val="20"/>
                <w:szCs w:val="20"/>
              </w:rPr>
              <w:t xml:space="preserve">Minimalna liczba punktów koniecznych do uzyskania </w:t>
            </w:r>
            <w:r w:rsidR="00F24DA5">
              <w:rPr>
                <w:color w:val="000000"/>
                <w:sz w:val="20"/>
                <w:szCs w:val="20"/>
              </w:rPr>
              <w:t>–</w:t>
            </w:r>
            <w:r w:rsidRPr="00B10AB1">
              <w:rPr>
                <w:color w:val="000000"/>
                <w:sz w:val="20"/>
                <w:szCs w:val="20"/>
              </w:rPr>
              <w:t xml:space="preserve"> </w:t>
            </w:r>
            <w:r w:rsidR="0038697E">
              <w:rPr>
                <w:color w:val="000000"/>
                <w:sz w:val="20"/>
                <w:szCs w:val="20"/>
              </w:rPr>
              <w:t>10</w:t>
            </w:r>
            <w:r w:rsidR="00F24DA5">
              <w:rPr>
                <w:color w:val="000000"/>
                <w:sz w:val="20"/>
                <w:szCs w:val="20"/>
              </w:rPr>
              <w:t>, w tym co najmniej 5 pkt. w kryterium „efekt włączenia społecznego”</w:t>
            </w:r>
          </w:p>
        </w:tc>
      </w:tr>
    </w:tbl>
    <w:p w:rsidR="00C36231" w:rsidRDefault="00C36231" w:rsidP="00C36231">
      <w:pPr>
        <w:tabs>
          <w:tab w:val="left" w:pos="567"/>
        </w:tabs>
        <w:spacing w:line="360" w:lineRule="auto"/>
        <w:jc w:val="center"/>
        <w:rPr>
          <w:b/>
        </w:rPr>
      </w:pPr>
    </w:p>
    <w:p w:rsidR="00C36231" w:rsidRPr="00C4002F" w:rsidRDefault="005B6F0B" w:rsidP="00C4002F">
      <w:pPr>
        <w:pStyle w:val="Bezodstpw"/>
        <w:numPr>
          <w:ilvl w:val="0"/>
          <w:numId w:val="31"/>
        </w:numPr>
        <w:tabs>
          <w:tab w:val="left" w:pos="426"/>
        </w:tabs>
        <w:spacing w:line="360" w:lineRule="auto"/>
        <w:ind w:left="0" w:firstLine="0"/>
        <w:jc w:val="center"/>
        <w:rPr>
          <w:b/>
          <w:sz w:val="22"/>
          <w:szCs w:val="22"/>
        </w:rPr>
      </w:pPr>
      <w:r>
        <w:rPr>
          <w:b/>
        </w:rPr>
        <w:t xml:space="preserve">4. </w:t>
      </w:r>
      <w:r w:rsidRPr="0048326C">
        <w:rPr>
          <w:b/>
          <w:sz w:val="22"/>
          <w:szCs w:val="22"/>
        </w:rPr>
        <w:t>Lista kryteriów oceny operacji wg lokalnych kryteriów</w:t>
      </w:r>
      <w:r w:rsidR="00C4002F">
        <w:rPr>
          <w:b/>
          <w:sz w:val="22"/>
          <w:szCs w:val="22"/>
        </w:rPr>
        <w:t xml:space="preserve"> </w:t>
      </w:r>
      <w:r w:rsidRPr="00C4002F">
        <w:rPr>
          <w:b/>
          <w:sz w:val="22"/>
          <w:szCs w:val="22"/>
        </w:rPr>
        <w:t>dla zakresów</w:t>
      </w:r>
      <w:r w:rsidRPr="00C4002F">
        <w:rPr>
          <w:b/>
        </w:rPr>
        <w:t xml:space="preserve"> </w:t>
      </w:r>
      <w:r w:rsidR="00C36231" w:rsidRPr="00C4002F">
        <w:rPr>
          <w:b/>
        </w:rPr>
        <w:t>Program</w:t>
      </w:r>
      <w:r w:rsidR="004C475A" w:rsidRPr="00C4002F">
        <w:rPr>
          <w:b/>
        </w:rPr>
        <w:t>u Operacyjnego</w:t>
      </w:r>
      <w:r w:rsidR="00C36231" w:rsidRPr="00C4002F">
        <w:rPr>
          <w:b/>
        </w:rPr>
        <w:t xml:space="preserve"> Rybactwo i Morze</w:t>
      </w:r>
    </w:p>
    <w:p w:rsidR="00C36231" w:rsidRPr="005E2C3E" w:rsidRDefault="003469C4" w:rsidP="00A93027">
      <w:pPr>
        <w:tabs>
          <w:tab w:val="left" w:pos="567"/>
        </w:tabs>
        <w:spacing w:after="60"/>
      </w:pPr>
      <w:r>
        <w:t xml:space="preserve">Tabela 10. </w:t>
      </w:r>
      <w:r w:rsidR="00C36231" w:rsidRPr="005E2C3E">
        <w:t xml:space="preserve">Kryteria wyboru operacji </w:t>
      </w:r>
      <w:r w:rsidR="00C36231">
        <w:t>dla zakresu</w:t>
      </w:r>
      <w:r w:rsidR="00C36231" w:rsidRPr="005E2C3E">
        <w:t xml:space="preserve"> „Podnoszenie wartości produktów, tworzenie miejsc pracy, zachęcanie młodych ludzi i propagowanie innowacji na wszystkich etapach łańcucha dostaw produktów w sektorze rybołówstwa i akwakultury”</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3469C4" w:rsidRPr="00C4002F" w:rsidTr="00B549D3">
        <w:trPr>
          <w:cantSplit/>
          <w:tblHeader/>
        </w:trPr>
        <w:tc>
          <w:tcPr>
            <w:tcW w:w="817" w:type="dxa"/>
            <w:shd w:val="clear" w:color="auto" w:fill="D9D9D9"/>
            <w:vAlign w:val="center"/>
          </w:tcPr>
          <w:p w:rsidR="003469C4" w:rsidRPr="00C4002F" w:rsidRDefault="003469C4" w:rsidP="00B549D3">
            <w:pPr>
              <w:jc w:val="center"/>
              <w:rPr>
                <w:b/>
                <w:sz w:val="20"/>
                <w:szCs w:val="20"/>
              </w:rPr>
            </w:pPr>
            <w:r w:rsidRPr="00C4002F">
              <w:rPr>
                <w:b/>
                <w:sz w:val="20"/>
                <w:szCs w:val="20"/>
              </w:rPr>
              <w:t>Lp.</w:t>
            </w:r>
          </w:p>
        </w:tc>
        <w:tc>
          <w:tcPr>
            <w:tcW w:w="2268" w:type="dxa"/>
            <w:shd w:val="clear" w:color="auto" w:fill="D9D9D9"/>
            <w:vAlign w:val="center"/>
          </w:tcPr>
          <w:p w:rsidR="003469C4" w:rsidRPr="00C4002F" w:rsidRDefault="003469C4" w:rsidP="00B549D3">
            <w:pPr>
              <w:jc w:val="center"/>
              <w:rPr>
                <w:b/>
                <w:sz w:val="20"/>
                <w:szCs w:val="20"/>
              </w:rPr>
            </w:pPr>
            <w:r w:rsidRPr="00C4002F">
              <w:rPr>
                <w:b/>
                <w:sz w:val="20"/>
                <w:szCs w:val="20"/>
              </w:rPr>
              <w:t>Kryterium</w:t>
            </w:r>
          </w:p>
        </w:tc>
        <w:tc>
          <w:tcPr>
            <w:tcW w:w="2552" w:type="dxa"/>
            <w:shd w:val="clear" w:color="auto" w:fill="D9D9D9"/>
            <w:vAlign w:val="center"/>
          </w:tcPr>
          <w:p w:rsidR="003469C4" w:rsidRPr="00C4002F" w:rsidRDefault="003469C4" w:rsidP="00B549D3">
            <w:pPr>
              <w:jc w:val="center"/>
              <w:rPr>
                <w:b/>
                <w:sz w:val="20"/>
                <w:szCs w:val="20"/>
              </w:rPr>
            </w:pPr>
            <w:r w:rsidRPr="00C4002F">
              <w:rPr>
                <w:b/>
                <w:sz w:val="20"/>
                <w:szCs w:val="20"/>
              </w:rPr>
              <w:t>Opis</w:t>
            </w:r>
          </w:p>
        </w:tc>
        <w:tc>
          <w:tcPr>
            <w:tcW w:w="1275" w:type="dxa"/>
            <w:shd w:val="clear" w:color="auto" w:fill="D9D9D9"/>
            <w:vAlign w:val="center"/>
          </w:tcPr>
          <w:p w:rsidR="003469C4" w:rsidRPr="00C4002F" w:rsidRDefault="003469C4" w:rsidP="00B549D3">
            <w:pPr>
              <w:jc w:val="center"/>
              <w:rPr>
                <w:b/>
                <w:sz w:val="20"/>
                <w:szCs w:val="20"/>
              </w:rPr>
            </w:pPr>
            <w:r w:rsidRPr="00C4002F">
              <w:rPr>
                <w:b/>
                <w:sz w:val="20"/>
                <w:szCs w:val="20"/>
              </w:rPr>
              <w:t>Waga punktowa</w:t>
            </w:r>
          </w:p>
        </w:tc>
        <w:tc>
          <w:tcPr>
            <w:tcW w:w="8262" w:type="dxa"/>
            <w:tcBorders>
              <w:top w:val="single" w:sz="4" w:space="0" w:color="auto"/>
              <w:left w:val="single" w:sz="4" w:space="0" w:color="auto"/>
              <w:bottom w:val="single" w:sz="4" w:space="0" w:color="000000"/>
            </w:tcBorders>
            <w:shd w:val="clear" w:color="auto" w:fill="D9D9D9"/>
          </w:tcPr>
          <w:p w:rsidR="003469C4" w:rsidRPr="00C4002F" w:rsidRDefault="003469C4" w:rsidP="00B549D3">
            <w:pPr>
              <w:jc w:val="center"/>
              <w:rPr>
                <w:b/>
                <w:sz w:val="20"/>
                <w:szCs w:val="20"/>
              </w:rPr>
            </w:pPr>
            <w:r w:rsidRPr="00C4002F">
              <w:rPr>
                <w:b/>
                <w:sz w:val="20"/>
                <w:szCs w:val="20"/>
              </w:rPr>
              <w:t>Opis, uzasadnienie, załącznik</w:t>
            </w:r>
            <w:r w:rsidR="00A93027" w:rsidRPr="00C4002F">
              <w:rPr>
                <w:b/>
                <w:sz w:val="20"/>
                <w:szCs w:val="20"/>
              </w:rPr>
              <w:t>i</w:t>
            </w:r>
            <w:r w:rsidRPr="00C4002F">
              <w:rPr>
                <w:b/>
                <w:sz w:val="20"/>
                <w:szCs w:val="20"/>
              </w:rPr>
              <w:t xml:space="preserve"> wymagane od beneficjenta umożliwiające weryfikację spełnienia kryterium</w:t>
            </w:r>
          </w:p>
        </w:tc>
      </w:tr>
      <w:tr w:rsidR="006A038B" w:rsidRPr="00C4002F" w:rsidTr="00B549D3">
        <w:trPr>
          <w:cantSplit/>
          <w:trHeight w:val="900"/>
        </w:trPr>
        <w:tc>
          <w:tcPr>
            <w:tcW w:w="817" w:type="dxa"/>
            <w:vMerge w:val="restart"/>
            <w:vAlign w:val="center"/>
          </w:tcPr>
          <w:p w:rsidR="006A038B" w:rsidRPr="00C4002F" w:rsidRDefault="006A038B" w:rsidP="00B549D3">
            <w:pPr>
              <w:jc w:val="left"/>
              <w:rPr>
                <w:sz w:val="20"/>
                <w:szCs w:val="20"/>
              </w:rPr>
            </w:pPr>
            <w:r w:rsidRPr="00C4002F">
              <w:rPr>
                <w:sz w:val="20"/>
                <w:szCs w:val="20"/>
              </w:rPr>
              <w:t>1.</w:t>
            </w:r>
          </w:p>
        </w:tc>
        <w:tc>
          <w:tcPr>
            <w:tcW w:w="2268" w:type="dxa"/>
            <w:vMerge w:val="restart"/>
            <w:vAlign w:val="center"/>
          </w:tcPr>
          <w:p w:rsidR="006A038B" w:rsidRPr="00C4002F" w:rsidRDefault="006A038B" w:rsidP="00B549D3">
            <w:pPr>
              <w:jc w:val="left"/>
              <w:rPr>
                <w:sz w:val="20"/>
                <w:szCs w:val="20"/>
              </w:rPr>
            </w:pPr>
            <w:r w:rsidRPr="00C4002F">
              <w:rPr>
                <w:sz w:val="20"/>
                <w:szCs w:val="20"/>
              </w:rPr>
              <w:t>Przynależność do sektora rybackiego</w:t>
            </w:r>
            <w:r w:rsidRPr="00C4002F">
              <w:rPr>
                <w:rStyle w:val="Odwoanieprzypisukocowego"/>
                <w:sz w:val="20"/>
                <w:szCs w:val="20"/>
              </w:rPr>
              <w:endnoteReference w:id="4"/>
            </w:r>
            <w:r w:rsidRPr="00C4002F">
              <w:rPr>
                <w:sz w:val="20"/>
                <w:szCs w:val="20"/>
              </w:rPr>
              <w:t>.</w:t>
            </w:r>
          </w:p>
          <w:p w:rsidR="006A038B" w:rsidRPr="00C4002F" w:rsidRDefault="006A038B" w:rsidP="00B549D3">
            <w:pPr>
              <w:jc w:val="left"/>
              <w:rPr>
                <w:sz w:val="20"/>
                <w:szCs w:val="20"/>
              </w:rPr>
            </w:pPr>
            <w:r w:rsidRPr="00C4002F">
              <w:rPr>
                <w:sz w:val="20"/>
                <w:szCs w:val="20"/>
              </w:rPr>
              <w:t>max. 10 pkt.</w:t>
            </w:r>
          </w:p>
        </w:tc>
        <w:tc>
          <w:tcPr>
            <w:tcW w:w="2552" w:type="dxa"/>
            <w:tcBorders>
              <w:bottom w:val="single" w:sz="4" w:space="0" w:color="auto"/>
            </w:tcBorders>
            <w:vAlign w:val="center"/>
          </w:tcPr>
          <w:p w:rsidR="006A038B" w:rsidRPr="00C4002F" w:rsidRDefault="006A038B" w:rsidP="00B549D3">
            <w:pPr>
              <w:jc w:val="left"/>
              <w:rPr>
                <w:sz w:val="20"/>
                <w:szCs w:val="20"/>
              </w:rPr>
            </w:pPr>
            <w:r w:rsidRPr="00C4002F">
              <w:rPr>
                <w:sz w:val="20"/>
                <w:szCs w:val="20"/>
              </w:rPr>
              <w:t>Wnioskodawca jest osobą, o której mowa w §6 ust. 5 Rozporządzenia</w:t>
            </w:r>
            <w:r w:rsidR="00350964" w:rsidRPr="00C4002F">
              <w:rPr>
                <w:sz w:val="20"/>
                <w:szCs w:val="20"/>
              </w:rPr>
              <w:t xml:space="preserve"> (projekt)</w:t>
            </w:r>
            <w:r w:rsidRPr="00C4002F">
              <w:rPr>
                <w:sz w:val="20"/>
                <w:szCs w:val="20"/>
              </w:rPr>
              <w:t xml:space="preserve"> przez okres krótszy niż 12 miesięcy  i udokumentował ten fakt </w:t>
            </w:r>
          </w:p>
        </w:tc>
        <w:tc>
          <w:tcPr>
            <w:tcW w:w="1275" w:type="dxa"/>
            <w:tcBorders>
              <w:bottom w:val="single" w:sz="4" w:space="0" w:color="auto"/>
            </w:tcBorders>
            <w:vAlign w:val="center"/>
          </w:tcPr>
          <w:p w:rsidR="006A038B" w:rsidRPr="00C4002F" w:rsidRDefault="006A038B" w:rsidP="00B549D3">
            <w:pPr>
              <w:jc w:val="left"/>
              <w:rPr>
                <w:sz w:val="20"/>
                <w:szCs w:val="20"/>
              </w:rPr>
            </w:pPr>
            <w:r w:rsidRPr="00C4002F">
              <w:rPr>
                <w:sz w:val="20"/>
                <w:szCs w:val="20"/>
              </w:rPr>
              <w:t>5 pkt.</w:t>
            </w:r>
          </w:p>
        </w:tc>
        <w:tc>
          <w:tcPr>
            <w:tcW w:w="8262" w:type="dxa"/>
            <w:vMerge w:val="restart"/>
            <w:tcBorders>
              <w:left w:val="single" w:sz="4" w:space="0" w:color="auto"/>
              <w:bottom w:val="nil"/>
            </w:tcBorders>
          </w:tcPr>
          <w:p w:rsidR="00C35608" w:rsidRPr="00C4002F" w:rsidRDefault="00C35608" w:rsidP="00C007CF">
            <w:pPr>
              <w:snapToGrid w:val="0"/>
              <w:jc w:val="left"/>
              <w:rPr>
                <w:sz w:val="20"/>
                <w:szCs w:val="20"/>
              </w:rPr>
            </w:pPr>
            <w:r w:rsidRPr="00C4002F">
              <w:rPr>
                <w:sz w:val="20"/>
                <w:szCs w:val="20"/>
              </w:rPr>
              <w:t>Beneficjent powinien wpisać uzasadnienie oraz wymienić dokumenty, które dołącza na potwierdzenie. Dokumentami tymi powinny być łącznie:</w:t>
            </w:r>
          </w:p>
          <w:p w:rsidR="00C35608" w:rsidRPr="00C4002F" w:rsidRDefault="00C35608" w:rsidP="00C007CF">
            <w:pPr>
              <w:snapToGrid w:val="0"/>
              <w:jc w:val="left"/>
              <w:rPr>
                <w:b/>
                <w:sz w:val="20"/>
                <w:szCs w:val="20"/>
              </w:rPr>
            </w:pPr>
            <w:r w:rsidRPr="00C4002F">
              <w:rPr>
                <w:b/>
                <w:sz w:val="20"/>
                <w:szCs w:val="20"/>
              </w:rPr>
              <w:t>I w przypadku osoby uprawnionej do rybactwa:</w:t>
            </w:r>
          </w:p>
          <w:p w:rsidR="00C35608" w:rsidRPr="00C4002F" w:rsidRDefault="00C35608" w:rsidP="00C007CF">
            <w:pPr>
              <w:snapToGrid w:val="0"/>
              <w:jc w:val="left"/>
              <w:rPr>
                <w:sz w:val="20"/>
                <w:szCs w:val="20"/>
              </w:rPr>
            </w:pPr>
            <w:r w:rsidRPr="00C4002F">
              <w:rPr>
                <w:sz w:val="20"/>
                <w:szCs w:val="20"/>
              </w:rPr>
              <w:t>dokument potwierdzający fakt, że beneficjent jest osobą uprawnioną do rybactwa od co najmniej 1 miesiąca</w:t>
            </w:r>
          </w:p>
          <w:p w:rsidR="00C35608" w:rsidRPr="00C4002F" w:rsidRDefault="00C35608" w:rsidP="00C007CF">
            <w:pPr>
              <w:snapToGrid w:val="0"/>
              <w:jc w:val="left"/>
              <w:rPr>
                <w:b/>
                <w:sz w:val="20"/>
                <w:szCs w:val="20"/>
              </w:rPr>
            </w:pPr>
            <w:r w:rsidRPr="00C4002F">
              <w:rPr>
                <w:b/>
                <w:sz w:val="20"/>
                <w:szCs w:val="20"/>
              </w:rPr>
              <w:t>II w przypadku pozostałych osób i podmiotów:</w:t>
            </w:r>
          </w:p>
          <w:p w:rsidR="00C007CF" w:rsidRPr="00C4002F" w:rsidRDefault="00C35608" w:rsidP="00C007CF">
            <w:pPr>
              <w:numPr>
                <w:ilvl w:val="0"/>
                <w:numId w:val="37"/>
              </w:numPr>
              <w:suppressAutoHyphens/>
              <w:snapToGrid w:val="0"/>
              <w:ind w:left="317" w:hanging="284"/>
              <w:jc w:val="left"/>
              <w:rPr>
                <w:b/>
                <w:sz w:val="20"/>
                <w:szCs w:val="20"/>
              </w:rPr>
            </w:pPr>
            <w:r w:rsidRPr="00C4002F">
              <w:rPr>
                <w:sz w:val="20"/>
                <w:szCs w:val="20"/>
              </w:rPr>
              <w:t xml:space="preserve">Umowa o  pracę, zawarta co najmniej 1 miesiąc przed złożeniem wniosku o </w:t>
            </w:r>
            <w:r w:rsidR="00C007CF" w:rsidRPr="00C4002F">
              <w:rPr>
                <w:sz w:val="20"/>
                <w:szCs w:val="20"/>
              </w:rPr>
              <w:t>dofinansowanie z osobą uprawnioną do rybactwa, spełniającą warunki opisane w pkt I lub dokument potwierdzający, że jest się domownikiem osoby spełniającej warunki opisane w pkt I w rozumieniu przepisów o KRUS  (wraz z dokumentami potwierdzającymi wymienionymi w pkt I),</w:t>
            </w:r>
          </w:p>
          <w:p w:rsidR="00C007CF" w:rsidRPr="00C4002F" w:rsidRDefault="00C007CF" w:rsidP="00C007CF">
            <w:pPr>
              <w:numPr>
                <w:ilvl w:val="0"/>
                <w:numId w:val="37"/>
              </w:numPr>
              <w:suppressAutoHyphens/>
              <w:snapToGrid w:val="0"/>
              <w:ind w:left="317" w:hanging="284"/>
              <w:jc w:val="left"/>
              <w:rPr>
                <w:b/>
                <w:sz w:val="20"/>
                <w:szCs w:val="20"/>
              </w:rPr>
            </w:pPr>
            <w:r w:rsidRPr="00C4002F">
              <w:rPr>
                <w:sz w:val="20"/>
                <w:szCs w:val="20"/>
              </w:rPr>
              <w:t>Informację o liczbie pracowników zatrudnionych u uprawnionego do rybactwa na podstawie umowy o pracę lub domowników potwierdzoną przez podmiot uprawniony do rybactwa,</w:t>
            </w:r>
          </w:p>
          <w:p w:rsidR="00C007CF" w:rsidRPr="00C4002F" w:rsidRDefault="00C007CF" w:rsidP="00C007CF">
            <w:pPr>
              <w:numPr>
                <w:ilvl w:val="0"/>
                <w:numId w:val="37"/>
              </w:numPr>
              <w:suppressAutoHyphens/>
              <w:snapToGrid w:val="0"/>
              <w:ind w:left="317" w:hanging="284"/>
              <w:jc w:val="left"/>
              <w:rPr>
                <w:b/>
                <w:sz w:val="20"/>
                <w:szCs w:val="20"/>
              </w:rPr>
            </w:pPr>
            <w:r w:rsidRPr="00C4002F">
              <w:rPr>
                <w:sz w:val="20"/>
                <w:szCs w:val="20"/>
              </w:rPr>
              <w:t>Umowa o pracę, zawarta co najmniej 1 miesiąc przed złożeniem wniosku o dofinansowanie, w stowarzyszeniu wymienionym w §2, ust. 1 pkt 4 wraz ze statutem i aktualnym wypisem z KRS tego stowarzyszenia,</w:t>
            </w:r>
          </w:p>
          <w:p w:rsidR="00C35608" w:rsidRPr="00C4002F" w:rsidRDefault="00C35608" w:rsidP="00C007CF">
            <w:pPr>
              <w:numPr>
                <w:ilvl w:val="0"/>
                <w:numId w:val="37"/>
              </w:numPr>
              <w:suppressAutoHyphens/>
              <w:snapToGrid w:val="0"/>
              <w:ind w:left="317" w:hanging="284"/>
              <w:jc w:val="left"/>
              <w:rPr>
                <w:sz w:val="20"/>
                <w:szCs w:val="20"/>
              </w:rPr>
            </w:pPr>
            <w:r w:rsidRPr="00C4002F">
              <w:rPr>
                <w:sz w:val="20"/>
                <w:szCs w:val="20"/>
              </w:rPr>
              <w:t>Umowę z uprawnionym do rybactwa, zawartą co najmniej 1 miesiąc przed złożeniem wniosku o dofinansowanie, na wykonywanie zadań związanych z połowem, chowem lub hodowlą ryb, skorupiaków, mięczaków lub innych organizmów żyjących w wodzie, wraz z dokumentami potwierdzającym faktyczne wykonywanie tych zadań (przykłady dokumentów wymienione w pkt I.2), oraz dokumentem potwierdzającym, że umowa została zawarta z uprawnionym do rybactwa spełniającym warunki opisane w pkt. I,</w:t>
            </w:r>
          </w:p>
          <w:p w:rsidR="00C35608" w:rsidRPr="00C4002F" w:rsidRDefault="00C35608" w:rsidP="00C007CF">
            <w:pPr>
              <w:numPr>
                <w:ilvl w:val="0"/>
                <w:numId w:val="37"/>
              </w:numPr>
              <w:suppressAutoHyphens/>
              <w:snapToGrid w:val="0"/>
              <w:ind w:left="317" w:hanging="284"/>
              <w:jc w:val="left"/>
              <w:rPr>
                <w:sz w:val="20"/>
                <w:szCs w:val="20"/>
              </w:rPr>
            </w:pPr>
            <w:r w:rsidRPr="00C4002F">
              <w:rPr>
                <w:sz w:val="20"/>
                <w:szCs w:val="20"/>
              </w:rPr>
              <w:t>Umowa o pracę, zawarta co najmniej 1 miesiąc przed złożeniem wniosku o dofinansowanie, z podmiotem wymienionym w pkt 4 wraz ze wszystkimi dokumentami wymienionymi w pkt 4</w:t>
            </w:r>
          </w:p>
          <w:p w:rsidR="006A038B" w:rsidRPr="00C4002F" w:rsidRDefault="00C35608" w:rsidP="00C007CF">
            <w:pPr>
              <w:suppressAutoHyphens/>
              <w:snapToGrid w:val="0"/>
              <w:jc w:val="left"/>
              <w:rPr>
                <w:sz w:val="20"/>
                <w:szCs w:val="20"/>
              </w:rPr>
            </w:pPr>
            <w:r w:rsidRPr="00C4002F">
              <w:rPr>
                <w:sz w:val="20"/>
                <w:szCs w:val="20"/>
              </w:rPr>
              <w:t>Dokument potwierdzający, prowadzenie co najmniej od 1 miesiąca przed złożeniem wniosku, działalności w zakresie przetwórstwa ryb, skorupiaków, mięczaków i innych organizmów żyjących w wodzie (wypis z rejestru działalności gospodarczej lub KRS zawierający informację o siedzibie, albo miejscu zamieszkania podmiotu i zakresie prowadzonej działalności, decyzje z urzędów wydających zgodę na prowadzenie działalności w zakresie przetwórstwa (np. SANEPID, lub inne dokumenty – protokoły kontroli, dowody sprzedaży, itp.).</w:t>
            </w:r>
          </w:p>
          <w:p w:rsidR="00372EE4" w:rsidRPr="00C4002F" w:rsidRDefault="00372EE4" w:rsidP="00C007CF">
            <w:pPr>
              <w:suppressAutoHyphens/>
              <w:snapToGrid w:val="0"/>
              <w:jc w:val="left"/>
              <w:rPr>
                <w:sz w:val="20"/>
                <w:szCs w:val="20"/>
              </w:rPr>
            </w:pPr>
            <w:r w:rsidRPr="00C4002F">
              <w:rPr>
                <w:b/>
                <w:sz w:val="20"/>
                <w:szCs w:val="20"/>
              </w:rPr>
              <w:t>Uwaga!</w:t>
            </w:r>
            <w:r w:rsidRPr="00C4002F">
              <w:rPr>
                <w:sz w:val="20"/>
                <w:szCs w:val="20"/>
              </w:rPr>
              <w:t xml:space="preserve"> Uprawnionym do uzyskania punktów w kryterium jest osoba która utraciła pracę w sektorze rybackim</w:t>
            </w:r>
            <w:r w:rsidR="002579C7" w:rsidRPr="00C4002F">
              <w:rPr>
                <w:sz w:val="20"/>
                <w:szCs w:val="20"/>
              </w:rPr>
              <w:t xml:space="preserve"> (wykonywaną na podstawie umowy o pracę) i pozostaje bez zatrudnienia w formie umowy o pracę. Wnioskodawca taki powinien do wniosku dołączyć kopię świadectwa pracy, z którego wynikać będzie fakt utraty zatrudnienia w sektorze rybackim. Nie spełnia tego warunku rozwiąza</w:t>
            </w:r>
            <w:r w:rsidR="002E7750">
              <w:rPr>
                <w:sz w:val="20"/>
                <w:szCs w:val="20"/>
              </w:rPr>
              <w:t>nie umowy o pracę na podstawie art.</w:t>
            </w:r>
            <w:r w:rsidR="002579C7" w:rsidRPr="00C4002F">
              <w:rPr>
                <w:sz w:val="20"/>
                <w:szCs w:val="20"/>
              </w:rPr>
              <w:t xml:space="preserve"> 52 Kodeksu Pracy.</w:t>
            </w:r>
          </w:p>
        </w:tc>
      </w:tr>
      <w:tr w:rsidR="006A038B" w:rsidRPr="00C4002F" w:rsidTr="00B549D3">
        <w:trPr>
          <w:cantSplit/>
          <w:trHeight w:val="825"/>
        </w:trPr>
        <w:tc>
          <w:tcPr>
            <w:tcW w:w="817" w:type="dxa"/>
            <w:vMerge/>
            <w:vAlign w:val="center"/>
          </w:tcPr>
          <w:p w:rsidR="006A038B" w:rsidRPr="00C4002F" w:rsidRDefault="006A038B" w:rsidP="00B549D3">
            <w:pPr>
              <w:jc w:val="left"/>
              <w:rPr>
                <w:sz w:val="20"/>
                <w:szCs w:val="20"/>
              </w:rPr>
            </w:pPr>
          </w:p>
        </w:tc>
        <w:tc>
          <w:tcPr>
            <w:tcW w:w="2268" w:type="dxa"/>
            <w:vMerge/>
            <w:vAlign w:val="center"/>
          </w:tcPr>
          <w:p w:rsidR="006A038B" w:rsidRPr="00C4002F" w:rsidRDefault="006A038B" w:rsidP="00B549D3">
            <w:pPr>
              <w:jc w:val="left"/>
              <w:rPr>
                <w:sz w:val="20"/>
                <w:szCs w:val="20"/>
              </w:rPr>
            </w:pPr>
          </w:p>
        </w:tc>
        <w:tc>
          <w:tcPr>
            <w:tcW w:w="2552" w:type="dxa"/>
            <w:tcBorders>
              <w:top w:val="single" w:sz="4" w:space="0" w:color="auto"/>
            </w:tcBorders>
            <w:vAlign w:val="center"/>
          </w:tcPr>
          <w:p w:rsidR="006A038B" w:rsidRPr="00C4002F" w:rsidRDefault="006A038B" w:rsidP="00B549D3">
            <w:pPr>
              <w:jc w:val="left"/>
              <w:rPr>
                <w:sz w:val="20"/>
                <w:szCs w:val="20"/>
              </w:rPr>
            </w:pPr>
            <w:r w:rsidRPr="00C4002F">
              <w:rPr>
                <w:sz w:val="20"/>
                <w:szCs w:val="20"/>
              </w:rPr>
              <w:t>Wnioskodawca jest osobą, o której mowa w §6 ust. 5 Rozporządzenia przez okres dłuższy niż 12 miesięcy i udokumentował ten fakt</w:t>
            </w:r>
          </w:p>
        </w:tc>
        <w:tc>
          <w:tcPr>
            <w:tcW w:w="1275" w:type="dxa"/>
            <w:tcBorders>
              <w:top w:val="single" w:sz="4" w:space="0" w:color="auto"/>
            </w:tcBorders>
            <w:vAlign w:val="center"/>
          </w:tcPr>
          <w:p w:rsidR="006A038B" w:rsidRPr="00C4002F" w:rsidRDefault="006A038B" w:rsidP="00B549D3">
            <w:pPr>
              <w:jc w:val="left"/>
              <w:rPr>
                <w:sz w:val="20"/>
                <w:szCs w:val="20"/>
              </w:rPr>
            </w:pPr>
            <w:r w:rsidRPr="00C4002F">
              <w:rPr>
                <w:sz w:val="20"/>
                <w:szCs w:val="20"/>
              </w:rPr>
              <w:t>10 pkt.</w:t>
            </w:r>
          </w:p>
        </w:tc>
        <w:tc>
          <w:tcPr>
            <w:tcW w:w="8262" w:type="dxa"/>
            <w:vMerge/>
            <w:tcBorders>
              <w:left w:val="single" w:sz="4" w:space="0" w:color="auto"/>
              <w:bottom w:val="single" w:sz="4" w:space="0" w:color="auto"/>
            </w:tcBorders>
            <w:vAlign w:val="center"/>
          </w:tcPr>
          <w:p w:rsidR="006A038B" w:rsidRPr="00C4002F" w:rsidRDefault="006A038B" w:rsidP="00B549D3">
            <w:pPr>
              <w:jc w:val="left"/>
              <w:rPr>
                <w:sz w:val="20"/>
                <w:szCs w:val="20"/>
              </w:rPr>
            </w:pPr>
          </w:p>
        </w:tc>
      </w:tr>
      <w:tr w:rsidR="00041D71" w:rsidRPr="00C4002F" w:rsidTr="00B549D3">
        <w:trPr>
          <w:cantSplit/>
        </w:trPr>
        <w:tc>
          <w:tcPr>
            <w:tcW w:w="817" w:type="dxa"/>
            <w:vAlign w:val="center"/>
          </w:tcPr>
          <w:p w:rsidR="00041D71" w:rsidRPr="00C4002F" w:rsidRDefault="00041D71" w:rsidP="001367F8">
            <w:pPr>
              <w:jc w:val="center"/>
              <w:rPr>
                <w:sz w:val="20"/>
                <w:szCs w:val="20"/>
              </w:rPr>
            </w:pPr>
            <w:r w:rsidRPr="00C4002F">
              <w:rPr>
                <w:sz w:val="20"/>
                <w:szCs w:val="20"/>
              </w:rPr>
              <w:t>2.</w:t>
            </w:r>
          </w:p>
        </w:tc>
        <w:tc>
          <w:tcPr>
            <w:tcW w:w="2268" w:type="dxa"/>
            <w:vAlign w:val="center"/>
          </w:tcPr>
          <w:p w:rsidR="00041D71" w:rsidRPr="00C4002F" w:rsidRDefault="00041D71" w:rsidP="001367F8">
            <w:pPr>
              <w:jc w:val="left"/>
              <w:rPr>
                <w:sz w:val="20"/>
                <w:szCs w:val="20"/>
              </w:rPr>
            </w:pPr>
            <w:r w:rsidRPr="00C4002F">
              <w:rPr>
                <w:sz w:val="20"/>
                <w:szCs w:val="20"/>
              </w:rPr>
              <w:t xml:space="preserve">Przynależność do grupy </w:t>
            </w:r>
            <w:proofErr w:type="spellStart"/>
            <w:r w:rsidRPr="00C4002F">
              <w:rPr>
                <w:sz w:val="20"/>
                <w:szCs w:val="20"/>
              </w:rPr>
              <w:t>defaworyzowanej</w:t>
            </w:r>
            <w:proofErr w:type="spellEnd"/>
            <w:r w:rsidRPr="00C4002F">
              <w:rPr>
                <w:sz w:val="20"/>
                <w:szCs w:val="20"/>
              </w:rPr>
              <w:t>.</w:t>
            </w:r>
          </w:p>
        </w:tc>
        <w:tc>
          <w:tcPr>
            <w:tcW w:w="2552" w:type="dxa"/>
            <w:vAlign w:val="center"/>
          </w:tcPr>
          <w:p w:rsidR="00041D71" w:rsidRPr="00C4002F" w:rsidRDefault="00041D71" w:rsidP="001367F8">
            <w:pPr>
              <w:jc w:val="left"/>
              <w:rPr>
                <w:sz w:val="20"/>
                <w:szCs w:val="20"/>
              </w:rPr>
            </w:pPr>
            <w:r w:rsidRPr="00C4002F">
              <w:rPr>
                <w:sz w:val="20"/>
                <w:szCs w:val="20"/>
              </w:rPr>
              <w:t>Wnioskodawca jest osobą w wieku do 40 lat pozostającą bez zatrudnienia w formie umowy o pracę</w:t>
            </w:r>
          </w:p>
        </w:tc>
        <w:tc>
          <w:tcPr>
            <w:tcW w:w="1275" w:type="dxa"/>
            <w:vAlign w:val="center"/>
          </w:tcPr>
          <w:p w:rsidR="00041D71" w:rsidRPr="00C4002F" w:rsidRDefault="00041D71" w:rsidP="001367F8">
            <w:pPr>
              <w:jc w:val="center"/>
              <w:rPr>
                <w:sz w:val="20"/>
                <w:szCs w:val="20"/>
              </w:rPr>
            </w:pPr>
            <w:r w:rsidRPr="00C4002F">
              <w:rPr>
                <w:sz w:val="20"/>
                <w:szCs w:val="20"/>
              </w:rPr>
              <w:t>5 pkt.</w:t>
            </w:r>
          </w:p>
        </w:tc>
        <w:tc>
          <w:tcPr>
            <w:tcW w:w="8262" w:type="dxa"/>
            <w:tcBorders>
              <w:top w:val="single" w:sz="4" w:space="0" w:color="auto"/>
              <w:left w:val="single" w:sz="4" w:space="0" w:color="auto"/>
              <w:bottom w:val="single" w:sz="4" w:space="0" w:color="auto"/>
            </w:tcBorders>
            <w:vAlign w:val="center"/>
          </w:tcPr>
          <w:p w:rsidR="00041D71" w:rsidRPr="00C4002F" w:rsidRDefault="00041D71" w:rsidP="001367F8">
            <w:pPr>
              <w:jc w:val="left"/>
              <w:rPr>
                <w:sz w:val="20"/>
                <w:szCs w:val="20"/>
              </w:rPr>
            </w:pPr>
            <w:r w:rsidRPr="00C4002F">
              <w:rPr>
                <w:sz w:val="20"/>
                <w:szCs w:val="20"/>
              </w:rPr>
              <w:t xml:space="preserve">Wnioskodawca powinien wpisać we wniosek informację w tym zakresie, oraz dołączyć do wniosku kopię dowodu osobistego. </w:t>
            </w:r>
            <w:r w:rsidR="00D27B29" w:rsidRPr="00C4002F">
              <w:rPr>
                <w:sz w:val="20"/>
                <w:szCs w:val="20"/>
              </w:rPr>
              <w:t>Kryterium wieku jest spełnione</w:t>
            </w:r>
            <w:r w:rsidRPr="00C4002F">
              <w:rPr>
                <w:sz w:val="20"/>
                <w:szCs w:val="20"/>
              </w:rPr>
              <w:t xml:space="preserve">, jeżeli do dnia złożenia wniosku wnioskodawca nie ukończył 40 roku życia. </w:t>
            </w:r>
            <w:r w:rsidR="00A26A76" w:rsidRPr="00C4002F">
              <w:rPr>
                <w:sz w:val="20"/>
                <w:szCs w:val="20"/>
              </w:rPr>
              <w:t xml:space="preserve">Wnioskodawca powinien również dołączyć oświadczenie, że nie jest zatrudniony na podstawie umowy o pracę. Kryterium nie jest spełnione jeżeli wnioskodawca pracuje na umowę o pracę </w:t>
            </w:r>
            <w:r w:rsidR="00905343">
              <w:rPr>
                <w:sz w:val="20"/>
                <w:szCs w:val="20"/>
              </w:rPr>
              <w:t xml:space="preserve">również </w:t>
            </w:r>
            <w:r w:rsidR="00A26A76" w:rsidRPr="00C4002F">
              <w:rPr>
                <w:sz w:val="20"/>
                <w:szCs w:val="20"/>
              </w:rPr>
              <w:t>w niepełnym wymiarze czasu pracy.</w:t>
            </w:r>
          </w:p>
        </w:tc>
      </w:tr>
      <w:tr w:rsidR="00D324FE" w:rsidRPr="00C4002F" w:rsidTr="00D324FE">
        <w:trPr>
          <w:cantSplit/>
          <w:trHeight w:val="918"/>
        </w:trPr>
        <w:tc>
          <w:tcPr>
            <w:tcW w:w="817" w:type="dxa"/>
            <w:vMerge w:val="restart"/>
            <w:vAlign w:val="center"/>
          </w:tcPr>
          <w:p w:rsidR="00D324FE" w:rsidRPr="00C4002F" w:rsidRDefault="00D324FE" w:rsidP="00B549D3">
            <w:pPr>
              <w:jc w:val="center"/>
              <w:rPr>
                <w:sz w:val="20"/>
                <w:szCs w:val="20"/>
              </w:rPr>
            </w:pPr>
            <w:r w:rsidRPr="00C4002F">
              <w:rPr>
                <w:sz w:val="20"/>
                <w:szCs w:val="20"/>
              </w:rPr>
              <w:t>3.</w:t>
            </w:r>
          </w:p>
        </w:tc>
        <w:tc>
          <w:tcPr>
            <w:tcW w:w="2268" w:type="dxa"/>
            <w:vMerge w:val="restart"/>
            <w:vAlign w:val="center"/>
          </w:tcPr>
          <w:p w:rsidR="00D324FE" w:rsidRPr="00C4002F" w:rsidRDefault="00D324FE" w:rsidP="00A26A76">
            <w:pPr>
              <w:jc w:val="left"/>
              <w:rPr>
                <w:sz w:val="20"/>
                <w:szCs w:val="20"/>
              </w:rPr>
            </w:pPr>
            <w:r w:rsidRPr="00C4002F">
              <w:rPr>
                <w:sz w:val="20"/>
                <w:szCs w:val="20"/>
              </w:rPr>
              <w:t>Tworzenie nowych miejsc pracy.</w:t>
            </w:r>
          </w:p>
          <w:p w:rsidR="00D324FE" w:rsidRPr="00C4002F" w:rsidRDefault="00D324FE" w:rsidP="00A26A76">
            <w:pPr>
              <w:jc w:val="left"/>
              <w:rPr>
                <w:sz w:val="20"/>
                <w:szCs w:val="20"/>
              </w:rPr>
            </w:pPr>
            <w:r w:rsidRPr="00C4002F">
              <w:rPr>
                <w:sz w:val="20"/>
                <w:szCs w:val="20"/>
              </w:rPr>
              <w:t>max. 15 pkt.</w:t>
            </w:r>
          </w:p>
        </w:tc>
        <w:tc>
          <w:tcPr>
            <w:tcW w:w="2552" w:type="dxa"/>
            <w:tcBorders>
              <w:bottom w:val="single" w:sz="4" w:space="0" w:color="auto"/>
            </w:tcBorders>
            <w:vAlign w:val="center"/>
          </w:tcPr>
          <w:p w:rsidR="00D324FE" w:rsidRPr="00C4002F" w:rsidRDefault="00D324FE" w:rsidP="00C836B1">
            <w:pPr>
              <w:jc w:val="left"/>
              <w:rPr>
                <w:sz w:val="20"/>
                <w:szCs w:val="20"/>
              </w:rPr>
            </w:pPr>
            <w:r w:rsidRPr="00C4002F">
              <w:rPr>
                <w:sz w:val="20"/>
                <w:szCs w:val="20"/>
              </w:rPr>
              <w:t>W wyniku realizacji operacji utworzone zostanie 1 miejsce pracy</w:t>
            </w:r>
            <w:r w:rsidRPr="00C4002F">
              <w:rPr>
                <w:sz w:val="20"/>
                <w:szCs w:val="20"/>
                <w:vertAlign w:val="superscript"/>
              </w:rPr>
              <w:t>1</w:t>
            </w:r>
          </w:p>
        </w:tc>
        <w:tc>
          <w:tcPr>
            <w:tcW w:w="1275" w:type="dxa"/>
            <w:tcBorders>
              <w:bottom w:val="single" w:sz="4" w:space="0" w:color="auto"/>
            </w:tcBorders>
            <w:vAlign w:val="center"/>
          </w:tcPr>
          <w:p w:rsidR="00D324FE" w:rsidRPr="00C4002F" w:rsidRDefault="00D324FE" w:rsidP="00B549D3">
            <w:pPr>
              <w:jc w:val="center"/>
              <w:rPr>
                <w:sz w:val="20"/>
                <w:szCs w:val="20"/>
              </w:rPr>
            </w:pPr>
            <w:r w:rsidRPr="00C4002F">
              <w:rPr>
                <w:sz w:val="20"/>
                <w:szCs w:val="20"/>
              </w:rPr>
              <w:t>5 pkt.</w:t>
            </w:r>
          </w:p>
        </w:tc>
        <w:tc>
          <w:tcPr>
            <w:tcW w:w="8262" w:type="dxa"/>
            <w:tcBorders>
              <w:top w:val="single" w:sz="4" w:space="0" w:color="auto"/>
              <w:left w:val="single" w:sz="4" w:space="0" w:color="auto"/>
              <w:bottom w:val="single" w:sz="4" w:space="0" w:color="auto"/>
            </w:tcBorders>
            <w:vAlign w:val="center"/>
          </w:tcPr>
          <w:p w:rsidR="00D324FE" w:rsidRPr="00C4002F" w:rsidRDefault="00D324FE" w:rsidP="00AE6700">
            <w:pPr>
              <w:jc w:val="left"/>
              <w:rPr>
                <w:sz w:val="20"/>
                <w:szCs w:val="20"/>
              </w:rPr>
            </w:pPr>
            <w:r w:rsidRPr="00C4002F">
              <w:rPr>
                <w:sz w:val="20"/>
                <w:szCs w:val="20"/>
              </w:rPr>
              <w:t>Wnioskodawca powinien we wniosku uzasadnić powiązanie zakresu realizacji operacji z utworzeniem co najmniej jednego miejsca pracy w przeliczeniu na pełne etaty średnioroczne. Powinien także potwierdzić, że zatrudnienie nastąpi w formie umowy o pracę lub spółdzielczej umowy o pracę i zostanie utrzymane przez co najmniej:</w:t>
            </w:r>
          </w:p>
          <w:p w:rsidR="00D324FE" w:rsidRPr="00C4002F" w:rsidRDefault="00D324FE" w:rsidP="00AE6700">
            <w:pPr>
              <w:pStyle w:val="Akapitzlist"/>
              <w:numPr>
                <w:ilvl w:val="0"/>
                <w:numId w:val="23"/>
              </w:numPr>
              <w:ind w:left="317" w:hanging="283"/>
              <w:jc w:val="left"/>
              <w:rPr>
                <w:sz w:val="20"/>
                <w:szCs w:val="20"/>
              </w:rPr>
            </w:pPr>
            <w:r w:rsidRPr="00C4002F">
              <w:rPr>
                <w:sz w:val="20"/>
                <w:szCs w:val="20"/>
              </w:rPr>
              <w:t>3 lata od wypłaty płatności końcowej w przypadku rozwoju działalności gosp.,</w:t>
            </w:r>
          </w:p>
          <w:p w:rsidR="00D324FE" w:rsidRPr="00C4002F" w:rsidRDefault="00D324FE" w:rsidP="00AE6700">
            <w:pPr>
              <w:pStyle w:val="Akapitzlist"/>
              <w:numPr>
                <w:ilvl w:val="0"/>
                <w:numId w:val="23"/>
              </w:numPr>
              <w:ind w:left="317" w:hanging="283"/>
              <w:jc w:val="left"/>
              <w:rPr>
                <w:sz w:val="20"/>
                <w:szCs w:val="20"/>
              </w:rPr>
            </w:pPr>
            <w:r w:rsidRPr="00C4002F">
              <w:rPr>
                <w:sz w:val="20"/>
                <w:szCs w:val="20"/>
              </w:rPr>
              <w:t>2 lata od wypłaty płatności końcowej w przypadku rozpoczynania dział. gosp.</w:t>
            </w:r>
          </w:p>
        </w:tc>
      </w:tr>
      <w:tr w:rsidR="00D324FE" w:rsidRPr="00C4002F" w:rsidTr="00D324FE">
        <w:trPr>
          <w:cantSplit/>
          <w:trHeight w:val="1065"/>
        </w:trPr>
        <w:tc>
          <w:tcPr>
            <w:tcW w:w="817" w:type="dxa"/>
            <w:vMerge/>
            <w:tcBorders>
              <w:bottom w:val="single" w:sz="4" w:space="0" w:color="auto"/>
            </w:tcBorders>
            <w:vAlign w:val="center"/>
          </w:tcPr>
          <w:p w:rsidR="00D324FE" w:rsidRPr="00C4002F" w:rsidRDefault="00D324FE" w:rsidP="00B549D3">
            <w:pPr>
              <w:rPr>
                <w:sz w:val="20"/>
                <w:szCs w:val="20"/>
              </w:rPr>
            </w:pPr>
          </w:p>
        </w:tc>
        <w:tc>
          <w:tcPr>
            <w:tcW w:w="2268" w:type="dxa"/>
            <w:vMerge/>
            <w:tcBorders>
              <w:bottom w:val="single" w:sz="4" w:space="0" w:color="auto"/>
            </w:tcBorders>
            <w:vAlign w:val="center"/>
          </w:tcPr>
          <w:p w:rsidR="00D324FE" w:rsidRPr="00C4002F" w:rsidRDefault="00D324FE" w:rsidP="00B549D3">
            <w:pPr>
              <w:rPr>
                <w:sz w:val="20"/>
                <w:szCs w:val="20"/>
              </w:rPr>
            </w:pPr>
          </w:p>
        </w:tc>
        <w:tc>
          <w:tcPr>
            <w:tcW w:w="2552" w:type="dxa"/>
            <w:tcBorders>
              <w:top w:val="single" w:sz="4" w:space="0" w:color="auto"/>
              <w:bottom w:val="single" w:sz="4" w:space="0" w:color="auto"/>
            </w:tcBorders>
            <w:vAlign w:val="center"/>
          </w:tcPr>
          <w:p w:rsidR="00D324FE" w:rsidRPr="00C4002F" w:rsidRDefault="00D324FE" w:rsidP="00C836B1">
            <w:pPr>
              <w:jc w:val="left"/>
              <w:rPr>
                <w:sz w:val="20"/>
                <w:szCs w:val="20"/>
              </w:rPr>
            </w:pPr>
            <w:r w:rsidRPr="00C4002F">
              <w:rPr>
                <w:sz w:val="20"/>
                <w:szCs w:val="20"/>
              </w:rPr>
              <w:t>W wyniku realizacji operacji utworzone zostaną 2 i więcej miejsc pracy</w:t>
            </w:r>
          </w:p>
        </w:tc>
        <w:tc>
          <w:tcPr>
            <w:tcW w:w="1275" w:type="dxa"/>
            <w:tcBorders>
              <w:top w:val="single" w:sz="4" w:space="0" w:color="auto"/>
              <w:bottom w:val="single" w:sz="4" w:space="0" w:color="auto"/>
            </w:tcBorders>
            <w:vAlign w:val="center"/>
          </w:tcPr>
          <w:p w:rsidR="00D324FE" w:rsidRPr="00C4002F" w:rsidRDefault="00D324FE" w:rsidP="00B549D3">
            <w:pPr>
              <w:jc w:val="center"/>
              <w:rPr>
                <w:sz w:val="20"/>
                <w:szCs w:val="20"/>
              </w:rPr>
            </w:pPr>
            <w:r w:rsidRPr="00C4002F">
              <w:rPr>
                <w:sz w:val="20"/>
                <w:szCs w:val="20"/>
              </w:rPr>
              <w:t>15 pkt</w:t>
            </w:r>
          </w:p>
        </w:tc>
        <w:tc>
          <w:tcPr>
            <w:tcW w:w="8262" w:type="dxa"/>
            <w:tcBorders>
              <w:top w:val="single" w:sz="4" w:space="0" w:color="auto"/>
              <w:left w:val="single" w:sz="4" w:space="0" w:color="auto"/>
              <w:bottom w:val="single" w:sz="4" w:space="0" w:color="auto"/>
            </w:tcBorders>
            <w:vAlign w:val="center"/>
          </w:tcPr>
          <w:p w:rsidR="00D324FE" w:rsidRPr="00C4002F" w:rsidRDefault="00D324FE" w:rsidP="00AE6700">
            <w:pPr>
              <w:jc w:val="left"/>
              <w:rPr>
                <w:sz w:val="20"/>
                <w:szCs w:val="20"/>
              </w:rPr>
            </w:pPr>
            <w:r w:rsidRPr="00C4002F">
              <w:rPr>
                <w:sz w:val="20"/>
                <w:szCs w:val="20"/>
              </w:rPr>
              <w:t>Wnioskodawca powinien we wniosku uzasadnić powiązanie zakresu realizacji operacji z utworzeniem co najmniej dwóch miejsc pracy w przeliczeniu na pełne etaty średnioroczne. Powinien także potwierdzić, że zatrudnienie nastąpi w formie umowy o pracę lub spółdzielczej umowy o pracę i zostanie utrzymane przez co najmniej:</w:t>
            </w:r>
          </w:p>
          <w:p w:rsidR="00D324FE" w:rsidRPr="00C4002F" w:rsidRDefault="00D324FE" w:rsidP="00AE6700">
            <w:pPr>
              <w:pStyle w:val="Akapitzlist"/>
              <w:numPr>
                <w:ilvl w:val="0"/>
                <w:numId w:val="24"/>
              </w:numPr>
              <w:ind w:left="317" w:hanging="317"/>
              <w:jc w:val="left"/>
              <w:rPr>
                <w:sz w:val="20"/>
                <w:szCs w:val="20"/>
              </w:rPr>
            </w:pPr>
            <w:r w:rsidRPr="00C4002F">
              <w:rPr>
                <w:sz w:val="20"/>
                <w:szCs w:val="20"/>
              </w:rPr>
              <w:t>3 lata od wypłaty płatności końcowej w przypadku rozwoju działalności gosp.,</w:t>
            </w:r>
          </w:p>
          <w:p w:rsidR="00D324FE" w:rsidRPr="00C4002F" w:rsidRDefault="00D324FE" w:rsidP="00AE6700">
            <w:pPr>
              <w:pStyle w:val="Akapitzlist"/>
              <w:numPr>
                <w:ilvl w:val="0"/>
                <w:numId w:val="24"/>
              </w:numPr>
              <w:ind w:left="317" w:hanging="317"/>
              <w:jc w:val="left"/>
              <w:rPr>
                <w:sz w:val="20"/>
                <w:szCs w:val="20"/>
              </w:rPr>
            </w:pPr>
            <w:r w:rsidRPr="00C4002F">
              <w:rPr>
                <w:sz w:val="20"/>
                <w:szCs w:val="20"/>
              </w:rPr>
              <w:t>2 lata od wypłaty płatności końcowej w przypadku rozpoczynania dział. gosp.</w:t>
            </w:r>
          </w:p>
        </w:tc>
      </w:tr>
      <w:tr w:rsidR="00D324FE" w:rsidRPr="00C4002F" w:rsidTr="00D324FE">
        <w:trPr>
          <w:cantSplit/>
          <w:trHeight w:val="946"/>
        </w:trPr>
        <w:tc>
          <w:tcPr>
            <w:tcW w:w="817" w:type="dxa"/>
            <w:vMerge w:val="restart"/>
            <w:tcBorders>
              <w:top w:val="single" w:sz="4" w:space="0" w:color="auto"/>
            </w:tcBorders>
            <w:vAlign w:val="center"/>
          </w:tcPr>
          <w:p w:rsidR="00D324FE" w:rsidRPr="00C4002F" w:rsidRDefault="00D324FE" w:rsidP="00B549D3">
            <w:pPr>
              <w:jc w:val="center"/>
              <w:rPr>
                <w:sz w:val="20"/>
                <w:szCs w:val="20"/>
              </w:rPr>
            </w:pPr>
            <w:r w:rsidRPr="00C4002F">
              <w:rPr>
                <w:sz w:val="20"/>
                <w:szCs w:val="20"/>
              </w:rPr>
              <w:t>4.</w:t>
            </w:r>
          </w:p>
        </w:tc>
        <w:tc>
          <w:tcPr>
            <w:tcW w:w="2268" w:type="dxa"/>
            <w:vMerge w:val="restart"/>
            <w:tcBorders>
              <w:top w:val="single" w:sz="4" w:space="0" w:color="auto"/>
            </w:tcBorders>
            <w:vAlign w:val="center"/>
          </w:tcPr>
          <w:p w:rsidR="00D324FE" w:rsidRPr="00C4002F" w:rsidRDefault="00D324FE" w:rsidP="00B549D3">
            <w:pPr>
              <w:jc w:val="left"/>
              <w:rPr>
                <w:sz w:val="20"/>
                <w:szCs w:val="20"/>
              </w:rPr>
            </w:pPr>
            <w:r w:rsidRPr="00C4002F">
              <w:rPr>
                <w:sz w:val="20"/>
                <w:szCs w:val="20"/>
              </w:rPr>
              <w:t>Utrzymanie miejsc pracy w sektorze rybackim</w:t>
            </w:r>
            <w:r w:rsidR="00C836B1" w:rsidRPr="00C4002F">
              <w:rPr>
                <w:sz w:val="20"/>
                <w:szCs w:val="20"/>
                <w:vertAlign w:val="superscript"/>
              </w:rPr>
              <w:t>6</w:t>
            </w:r>
          </w:p>
          <w:p w:rsidR="00D324FE" w:rsidRPr="00C4002F" w:rsidRDefault="00D324FE" w:rsidP="00B549D3">
            <w:pPr>
              <w:jc w:val="left"/>
              <w:rPr>
                <w:sz w:val="20"/>
                <w:szCs w:val="20"/>
              </w:rPr>
            </w:pPr>
            <w:r w:rsidRPr="00C4002F">
              <w:rPr>
                <w:sz w:val="20"/>
                <w:szCs w:val="20"/>
              </w:rPr>
              <w:t>max. 15 pkt.</w:t>
            </w:r>
          </w:p>
        </w:tc>
        <w:tc>
          <w:tcPr>
            <w:tcW w:w="2552" w:type="dxa"/>
            <w:tcBorders>
              <w:top w:val="single" w:sz="4" w:space="0" w:color="auto"/>
              <w:bottom w:val="single" w:sz="4" w:space="0" w:color="auto"/>
            </w:tcBorders>
            <w:vAlign w:val="center"/>
          </w:tcPr>
          <w:p w:rsidR="00D324FE" w:rsidRPr="00C4002F" w:rsidRDefault="00D324FE" w:rsidP="00C836B1">
            <w:pPr>
              <w:jc w:val="left"/>
              <w:rPr>
                <w:sz w:val="20"/>
                <w:szCs w:val="20"/>
              </w:rPr>
            </w:pPr>
            <w:r w:rsidRPr="00C4002F">
              <w:rPr>
                <w:sz w:val="20"/>
                <w:szCs w:val="20"/>
              </w:rPr>
              <w:t>Wnioskodawca spełnia kryterium określone w pkt. 1 i w wyniku realizacji operacji utrzymane zostanie 1 miejsce pracy w sektorze rybackim</w:t>
            </w:r>
          </w:p>
        </w:tc>
        <w:tc>
          <w:tcPr>
            <w:tcW w:w="1275" w:type="dxa"/>
            <w:tcBorders>
              <w:top w:val="single" w:sz="4" w:space="0" w:color="auto"/>
              <w:bottom w:val="single" w:sz="4" w:space="0" w:color="auto"/>
            </w:tcBorders>
            <w:vAlign w:val="center"/>
          </w:tcPr>
          <w:p w:rsidR="00D324FE" w:rsidRPr="00C4002F" w:rsidRDefault="00D324FE" w:rsidP="00B549D3">
            <w:pPr>
              <w:jc w:val="center"/>
              <w:rPr>
                <w:sz w:val="20"/>
                <w:szCs w:val="20"/>
              </w:rPr>
            </w:pPr>
            <w:r w:rsidRPr="00C4002F">
              <w:rPr>
                <w:sz w:val="20"/>
                <w:szCs w:val="20"/>
              </w:rPr>
              <w:t>5 pkt</w:t>
            </w:r>
          </w:p>
        </w:tc>
        <w:tc>
          <w:tcPr>
            <w:tcW w:w="8262" w:type="dxa"/>
            <w:tcBorders>
              <w:top w:val="single" w:sz="4" w:space="0" w:color="auto"/>
              <w:left w:val="single" w:sz="4" w:space="0" w:color="auto"/>
              <w:bottom w:val="single" w:sz="4" w:space="0" w:color="auto"/>
            </w:tcBorders>
            <w:vAlign w:val="center"/>
          </w:tcPr>
          <w:p w:rsidR="00D324FE" w:rsidRPr="00C4002F" w:rsidRDefault="00D324FE" w:rsidP="00AE6700">
            <w:pPr>
              <w:jc w:val="left"/>
              <w:rPr>
                <w:sz w:val="20"/>
                <w:szCs w:val="20"/>
              </w:rPr>
            </w:pPr>
            <w:r w:rsidRPr="00C4002F">
              <w:rPr>
                <w:sz w:val="20"/>
                <w:szCs w:val="20"/>
              </w:rPr>
              <w:t>Wnioskodawca powinien we wniosku uzasadnić powiązanie zakresu realizacji operacji z utrzymaniem co najmniej jednego miejsca pracy w przeliczeniu na pełne etaty średnioroczne. Powinien także potwierdzić, że utrzymanie zatrudnienia nastąpi w formie umowy o pracę lub spółdzielczej umowy o pracę i zostanie utrzymane przez co najmniej:</w:t>
            </w:r>
          </w:p>
          <w:p w:rsidR="00D324FE" w:rsidRPr="00C4002F" w:rsidRDefault="00D324FE" w:rsidP="00AE6700">
            <w:pPr>
              <w:pStyle w:val="Akapitzlist"/>
              <w:numPr>
                <w:ilvl w:val="0"/>
                <w:numId w:val="23"/>
              </w:numPr>
              <w:ind w:left="317" w:hanging="283"/>
              <w:jc w:val="left"/>
              <w:rPr>
                <w:sz w:val="20"/>
                <w:szCs w:val="20"/>
              </w:rPr>
            </w:pPr>
            <w:r w:rsidRPr="00C4002F">
              <w:rPr>
                <w:sz w:val="20"/>
                <w:szCs w:val="20"/>
              </w:rPr>
              <w:t>3 lata od wypłaty płatności końcowej w przypadku rozwoju działalności gosp.,</w:t>
            </w:r>
          </w:p>
          <w:p w:rsidR="00D324FE" w:rsidRPr="00C4002F" w:rsidRDefault="00D324FE" w:rsidP="00AE6700">
            <w:pPr>
              <w:pStyle w:val="Akapitzlist"/>
              <w:numPr>
                <w:ilvl w:val="0"/>
                <w:numId w:val="23"/>
              </w:numPr>
              <w:ind w:left="317" w:hanging="283"/>
              <w:jc w:val="left"/>
              <w:rPr>
                <w:sz w:val="20"/>
                <w:szCs w:val="20"/>
              </w:rPr>
            </w:pPr>
            <w:r w:rsidRPr="00C4002F">
              <w:rPr>
                <w:sz w:val="20"/>
                <w:szCs w:val="20"/>
              </w:rPr>
              <w:t>2 lata od wypłaty płatności końcowej w przypadku rozpoczynania dział. gosp.</w:t>
            </w:r>
          </w:p>
        </w:tc>
      </w:tr>
      <w:tr w:rsidR="00D324FE" w:rsidRPr="00C4002F" w:rsidTr="00D324FE">
        <w:trPr>
          <w:cantSplit/>
          <w:trHeight w:val="480"/>
        </w:trPr>
        <w:tc>
          <w:tcPr>
            <w:tcW w:w="817" w:type="dxa"/>
            <w:vMerge/>
            <w:vAlign w:val="center"/>
          </w:tcPr>
          <w:p w:rsidR="00D324FE" w:rsidRPr="00C4002F" w:rsidRDefault="00D324FE" w:rsidP="00B549D3">
            <w:pPr>
              <w:jc w:val="center"/>
              <w:rPr>
                <w:sz w:val="20"/>
                <w:szCs w:val="20"/>
              </w:rPr>
            </w:pPr>
          </w:p>
        </w:tc>
        <w:tc>
          <w:tcPr>
            <w:tcW w:w="2268" w:type="dxa"/>
            <w:vMerge/>
            <w:vAlign w:val="center"/>
          </w:tcPr>
          <w:p w:rsidR="00D324FE" w:rsidRPr="00C4002F" w:rsidRDefault="00D324FE" w:rsidP="00B549D3">
            <w:pPr>
              <w:rPr>
                <w:sz w:val="20"/>
                <w:szCs w:val="20"/>
              </w:rPr>
            </w:pPr>
          </w:p>
        </w:tc>
        <w:tc>
          <w:tcPr>
            <w:tcW w:w="2552" w:type="dxa"/>
            <w:tcBorders>
              <w:top w:val="single" w:sz="4" w:space="0" w:color="auto"/>
            </w:tcBorders>
            <w:vAlign w:val="center"/>
          </w:tcPr>
          <w:p w:rsidR="00D324FE" w:rsidRPr="00C4002F" w:rsidRDefault="00D324FE" w:rsidP="00C836B1">
            <w:pPr>
              <w:jc w:val="left"/>
              <w:rPr>
                <w:sz w:val="20"/>
                <w:szCs w:val="20"/>
              </w:rPr>
            </w:pPr>
            <w:r w:rsidRPr="00C4002F">
              <w:rPr>
                <w:sz w:val="20"/>
                <w:szCs w:val="20"/>
              </w:rPr>
              <w:t>Wnioskodawca spełnia kryterium określone w pkt. 1 W wyniku realizacji operacji utrzymane zostaną co najmniej 2 miejsca pracy w sektorze rybackim</w:t>
            </w:r>
          </w:p>
        </w:tc>
        <w:tc>
          <w:tcPr>
            <w:tcW w:w="1275" w:type="dxa"/>
            <w:tcBorders>
              <w:top w:val="single" w:sz="4" w:space="0" w:color="auto"/>
            </w:tcBorders>
            <w:vAlign w:val="center"/>
          </w:tcPr>
          <w:p w:rsidR="00D324FE" w:rsidRPr="00C4002F" w:rsidRDefault="00D324FE" w:rsidP="00B549D3">
            <w:pPr>
              <w:jc w:val="center"/>
              <w:rPr>
                <w:sz w:val="20"/>
                <w:szCs w:val="20"/>
              </w:rPr>
            </w:pPr>
            <w:r w:rsidRPr="00C4002F">
              <w:rPr>
                <w:sz w:val="20"/>
                <w:szCs w:val="20"/>
              </w:rPr>
              <w:t>15 pkt</w:t>
            </w:r>
          </w:p>
        </w:tc>
        <w:tc>
          <w:tcPr>
            <w:tcW w:w="8262" w:type="dxa"/>
            <w:tcBorders>
              <w:top w:val="single" w:sz="4" w:space="0" w:color="auto"/>
              <w:left w:val="single" w:sz="4" w:space="0" w:color="auto"/>
            </w:tcBorders>
            <w:vAlign w:val="center"/>
          </w:tcPr>
          <w:p w:rsidR="00D324FE" w:rsidRPr="00C4002F" w:rsidRDefault="00D324FE" w:rsidP="00AE6700">
            <w:pPr>
              <w:jc w:val="left"/>
              <w:rPr>
                <w:sz w:val="20"/>
                <w:szCs w:val="20"/>
              </w:rPr>
            </w:pPr>
            <w:r w:rsidRPr="00C4002F">
              <w:rPr>
                <w:sz w:val="20"/>
                <w:szCs w:val="20"/>
              </w:rPr>
              <w:t>Wnioskodawca powinien we wniosku uzasadnić powiązanie zakresu realizacji operacji z utrzymaniem co najmniej dwóch miejsc pracy w przeliczeniu na pełne etaty średnioroczne. Powinien także potwierdzić, że utrzymanie zatrudnienia nastąpi w formie umowy o pracę lub spółdzielczej umowy o pracę i zostanie utrzymane przez co najmniej:</w:t>
            </w:r>
          </w:p>
          <w:p w:rsidR="00D324FE" w:rsidRPr="00C4002F" w:rsidRDefault="00D324FE" w:rsidP="00AE6700">
            <w:pPr>
              <w:pStyle w:val="Akapitzlist"/>
              <w:numPr>
                <w:ilvl w:val="0"/>
                <w:numId w:val="24"/>
              </w:numPr>
              <w:ind w:left="317" w:hanging="317"/>
              <w:jc w:val="left"/>
              <w:rPr>
                <w:sz w:val="20"/>
                <w:szCs w:val="20"/>
              </w:rPr>
            </w:pPr>
            <w:r w:rsidRPr="00C4002F">
              <w:rPr>
                <w:sz w:val="20"/>
                <w:szCs w:val="20"/>
              </w:rPr>
              <w:t>3 lata od wypłaty płatności końcowej w przypadku rozwoju działalności gosp.,</w:t>
            </w:r>
          </w:p>
          <w:p w:rsidR="00D324FE" w:rsidRPr="00C4002F" w:rsidRDefault="00D324FE" w:rsidP="00AE6700">
            <w:pPr>
              <w:pStyle w:val="Akapitzlist"/>
              <w:numPr>
                <w:ilvl w:val="0"/>
                <w:numId w:val="24"/>
              </w:numPr>
              <w:ind w:left="317" w:hanging="317"/>
              <w:jc w:val="left"/>
              <w:rPr>
                <w:sz w:val="20"/>
                <w:szCs w:val="20"/>
              </w:rPr>
            </w:pPr>
            <w:r w:rsidRPr="00C4002F">
              <w:rPr>
                <w:sz w:val="20"/>
                <w:szCs w:val="20"/>
              </w:rPr>
              <w:t>2 lata od wypłaty płatności końcowej w przypadku rozpoczynania dział. gosp.</w:t>
            </w:r>
          </w:p>
        </w:tc>
      </w:tr>
      <w:tr w:rsidR="00C836B1" w:rsidRPr="00C4002F" w:rsidTr="00B549D3">
        <w:trPr>
          <w:cantSplit/>
          <w:trHeight w:val="582"/>
        </w:trPr>
        <w:tc>
          <w:tcPr>
            <w:tcW w:w="817" w:type="dxa"/>
            <w:vAlign w:val="center"/>
          </w:tcPr>
          <w:p w:rsidR="00C836B1" w:rsidRPr="00C4002F" w:rsidRDefault="00C836B1" w:rsidP="00B549D3">
            <w:pPr>
              <w:contextualSpacing/>
              <w:jc w:val="center"/>
              <w:rPr>
                <w:sz w:val="20"/>
                <w:szCs w:val="20"/>
              </w:rPr>
            </w:pPr>
            <w:r w:rsidRPr="00C4002F">
              <w:rPr>
                <w:sz w:val="20"/>
                <w:szCs w:val="20"/>
              </w:rPr>
              <w:t>5.</w:t>
            </w:r>
          </w:p>
        </w:tc>
        <w:tc>
          <w:tcPr>
            <w:tcW w:w="2268" w:type="dxa"/>
            <w:vAlign w:val="center"/>
          </w:tcPr>
          <w:p w:rsidR="00C836B1" w:rsidRPr="00C4002F" w:rsidRDefault="00C836B1" w:rsidP="00B549D3">
            <w:pPr>
              <w:rPr>
                <w:sz w:val="20"/>
                <w:szCs w:val="20"/>
              </w:rPr>
            </w:pPr>
            <w:r w:rsidRPr="00C4002F">
              <w:rPr>
                <w:sz w:val="20"/>
                <w:szCs w:val="20"/>
              </w:rPr>
              <w:t>Innowacyjność operacji</w:t>
            </w:r>
            <w:r w:rsidRPr="00C4002F">
              <w:rPr>
                <w:sz w:val="20"/>
                <w:szCs w:val="20"/>
                <w:vertAlign w:val="superscript"/>
              </w:rPr>
              <w:t>2</w:t>
            </w:r>
          </w:p>
        </w:tc>
        <w:tc>
          <w:tcPr>
            <w:tcW w:w="2552" w:type="dxa"/>
            <w:vAlign w:val="center"/>
          </w:tcPr>
          <w:p w:rsidR="00C836B1" w:rsidRPr="00C4002F" w:rsidRDefault="00C836B1" w:rsidP="00B549D3">
            <w:pPr>
              <w:rPr>
                <w:sz w:val="20"/>
                <w:szCs w:val="20"/>
              </w:rPr>
            </w:pPr>
            <w:r w:rsidRPr="00C4002F">
              <w:rPr>
                <w:sz w:val="20"/>
                <w:szCs w:val="20"/>
              </w:rPr>
              <w:t xml:space="preserve">Operacja spełnia kryterium innowacyjności </w:t>
            </w:r>
          </w:p>
        </w:tc>
        <w:tc>
          <w:tcPr>
            <w:tcW w:w="1275" w:type="dxa"/>
            <w:vAlign w:val="center"/>
          </w:tcPr>
          <w:p w:rsidR="00C836B1" w:rsidRPr="00C4002F" w:rsidRDefault="00C836B1" w:rsidP="00B549D3">
            <w:pPr>
              <w:jc w:val="center"/>
              <w:rPr>
                <w:sz w:val="20"/>
                <w:szCs w:val="20"/>
              </w:rPr>
            </w:pPr>
            <w:r w:rsidRPr="00C4002F">
              <w:rPr>
                <w:sz w:val="20"/>
                <w:szCs w:val="20"/>
              </w:rPr>
              <w:t>5 pkt.</w:t>
            </w:r>
          </w:p>
        </w:tc>
        <w:tc>
          <w:tcPr>
            <w:tcW w:w="8262" w:type="dxa"/>
            <w:tcBorders>
              <w:left w:val="single" w:sz="4" w:space="0" w:color="auto"/>
            </w:tcBorders>
            <w:vAlign w:val="center"/>
          </w:tcPr>
          <w:p w:rsidR="00C836B1" w:rsidRPr="00C4002F" w:rsidRDefault="00C836B1" w:rsidP="00AE6700">
            <w:pPr>
              <w:autoSpaceDE w:val="0"/>
              <w:autoSpaceDN w:val="0"/>
              <w:adjustRightInd w:val="0"/>
              <w:spacing w:line="276" w:lineRule="auto"/>
              <w:jc w:val="left"/>
              <w:rPr>
                <w:color w:val="000000"/>
                <w:sz w:val="20"/>
                <w:szCs w:val="20"/>
                <w:lang w:eastAsia="pl-PL"/>
              </w:rPr>
            </w:pPr>
            <w:r w:rsidRPr="00C4002F">
              <w:rPr>
                <w:color w:val="000000"/>
                <w:sz w:val="20"/>
                <w:szCs w:val="20"/>
                <w:lang w:eastAsia="pl-PL"/>
              </w:rPr>
              <w:t>Wnioskodawca powinien we wniosku uzasadnić w jaki sposób operacja spełnia kryterium innowacyjności. Zasada innowacyjności przyjęte w LSR opisane zostały  przypisie nr 2.</w:t>
            </w:r>
          </w:p>
        </w:tc>
      </w:tr>
      <w:tr w:rsidR="00CD1D3F" w:rsidRPr="00C4002F" w:rsidTr="00B549D3">
        <w:trPr>
          <w:cantSplit/>
          <w:trHeight w:val="1095"/>
        </w:trPr>
        <w:tc>
          <w:tcPr>
            <w:tcW w:w="817" w:type="dxa"/>
            <w:vMerge w:val="restart"/>
            <w:vAlign w:val="center"/>
          </w:tcPr>
          <w:p w:rsidR="00CD1D3F" w:rsidRPr="00C4002F" w:rsidRDefault="00CD1D3F" w:rsidP="00B549D3">
            <w:pPr>
              <w:contextualSpacing/>
              <w:jc w:val="center"/>
              <w:rPr>
                <w:color w:val="000000"/>
                <w:sz w:val="20"/>
                <w:szCs w:val="20"/>
              </w:rPr>
            </w:pPr>
            <w:r w:rsidRPr="00C4002F">
              <w:rPr>
                <w:color w:val="000000"/>
                <w:sz w:val="20"/>
                <w:szCs w:val="20"/>
              </w:rPr>
              <w:t>6.</w:t>
            </w:r>
          </w:p>
        </w:tc>
        <w:tc>
          <w:tcPr>
            <w:tcW w:w="2268" w:type="dxa"/>
            <w:vMerge w:val="restart"/>
            <w:tcBorders>
              <w:right w:val="single" w:sz="4" w:space="0" w:color="auto"/>
            </w:tcBorders>
            <w:vAlign w:val="center"/>
          </w:tcPr>
          <w:p w:rsidR="00CD1D3F" w:rsidRPr="00C4002F" w:rsidRDefault="00CD1D3F" w:rsidP="00B549D3">
            <w:pPr>
              <w:jc w:val="left"/>
              <w:rPr>
                <w:bCs/>
                <w:color w:val="000000"/>
                <w:sz w:val="20"/>
                <w:szCs w:val="20"/>
                <w:lang w:eastAsia="pl-PL"/>
              </w:rPr>
            </w:pPr>
            <w:r w:rsidRPr="00C4002F">
              <w:rPr>
                <w:bCs/>
                <w:color w:val="000000"/>
                <w:sz w:val="20"/>
                <w:szCs w:val="20"/>
                <w:lang w:eastAsia="pl-PL"/>
              </w:rPr>
              <w:t>Rozwój przedsiębiorczości w oparciu o lokalny</w:t>
            </w:r>
            <w:r w:rsidRPr="00C4002F">
              <w:rPr>
                <w:rStyle w:val="Odwoanieprzypisukocowego"/>
                <w:bCs/>
                <w:color w:val="000000"/>
                <w:sz w:val="20"/>
                <w:szCs w:val="20"/>
                <w:lang w:eastAsia="pl-PL"/>
              </w:rPr>
              <w:endnoteReference w:id="5"/>
            </w:r>
            <w:r w:rsidRPr="00C4002F">
              <w:rPr>
                <w:bCs/>
                <w:color w:val="000000"/>
                <w:sz w:val="20"/>
                <w:szCs w:val="20"/>
                <w:lang w:eastAsia="pl-PL"/>
              </w:rPr>
              <w:t xml:space="preserve"> produkt rybołówstwa i akwakultury</w:t>
            </w:r>
          </w:p>
          <w:p w:rsidR="00CD1D3F" w:rsidRPr="00C4002F" w:rsidRDefault="00CD1D3F" w:rsidP="00B549D3">
            <w:pPr>
              <w:jc w:val="left"/>
              <w:rPr>
                <w:bCs/>
                <w:color w:val="000000"/>
                <w:sz w:val="20"/>
                <w:szCs w:val="20"/>
                <w:lang w:eastAsia="pl-PL"/>
              </w:rPr>
            </w:pPr>
            <w:r w:rsidRPr="00C4002F">
              <w:rPr>
                <w:bCs/>
                <w:color w:val="000000"/>
                <w:sz w:val="20"/>
                <w:szCs w:val="20"/>
                <w:lang w:eastAsia="pl-PL"/>
              </w:rPr>
              <w:t>max. 10 pkt.</w:t>
            </w:r>
          </w:p>
          <w:p w:rsidR="00CD1D3F" w:rsidRPr="00C4002F" w:rsidRDefault="00CD1D3F" w:rsidP="00B549D3">
            <w:pPr>
              <w:jc w:val="left"/>
              <w:rPr>
                <w:color w:val="000000"/>
                <w:sz w:val="20"/>
                <w:szCs w:val="20"/>
              </w:rPr>
            </w:pPr>
          </w:p>
        </w:tc>
        <w:tc>
          <w:tcPr>
            <w:tcW w:w="2552" w:type="dxa"/>
            <w:tcBorders>
              <w:left w:val="single" w:sz="4" w:space="0" w:color="auto"/>
              <w:bottom w:val="single" w:sz="4" w:space="0" w:color="auto"/>
            </w:tcBorders>
            <w:vAlign w:val="center"/>
          </w:tcPr>
          <w:p w:rsidR="00CD1D3F" w:rsidRPr="00C4002F" w:rsidRDefault="00CD1D3F" w:rsidP="00B549D3">
            <w:pPr>
              <w:tabs>
                <w:tab w:val="left" w:pos="317"/>
              </w:tabs>
              <w:autoSpaceDE w:val="0"/>
              <w:autoSpaceDN w:val="0"/>
              <w:adjustRightInd w:val="0"/>
              <w:ind w:left="33"/>
              <w:jc w:val="left"/>
              <w:rPr>
                <w:color w:val="000000"/>
                <w:sz w:val="20"/>
                <w:szCs w:val="20"/>
              </w:rPr>
            </w:pPr>
            <w:r w:rsidRPr="00C4002F">
              <w:rPr>
                <w:color w:val="000000"/>
                <w:sz w:val="20"/>
                <w:szCs w:val="20"/>
              </w:rPr>
              <w:t>Operacja dotyczy tworzenia lub rozwoju działalności usługowej prowadzonej w oparciu o lokalny produkt rybołówstwa i akwakultury</w:t>
            </w:r>
          </w:p>
        </w:tc>
        <w:tc>
          <w:tcPr>
            <w:tcW w:w="1275" w:type="dxa"/>
            <w:tcBorders>
              <w:bottom w:val="single" w:sz="4" w:space="0" w:color="auto"/>
            </w:tcBorders>
            <w:vAlign w:val="center"/>
          </w:tcPr>
          <w:p w:rsidR="00CD1D3F" w:rsidRPr="00C4002F" w:rsidRDefault="00CD1D3F" w:rsidP="00B549D3">
            <w:pPr>
              <w:autoSpaceDE w:val="0"/>
              <w:autoSpaceDN w:val="0"/>
              <w:adjustRightInd w:val="0"/>
              <w:jc w:val="center"/>
              <w:rPr>
                <w:color w:val="000000"/>
                <w:sz w:val="20"/>
                <w:szCs w:val="20"/>
                <w:lang w:eastAsia="pl-PL"/>
              </w:rPr>
            </w:pPr>
            <w:r w:rsidRPr="00C4002F">
              <w:rPr>
                <w:color w:val="000000"/>
                <w:sz w:val="20"/>
                <w:szCs w:val="20"/>
                <w:lang w:eastAsia="pl-PL"/>
              </w:rPr>
              <w:t>5 pkt.</w:t>
            </w:r>
          </w:p>
        </w:tc>
        <w:tc>
          <w:tcPr>
            <w:tcW w:w="8262" w:type="dxa"/>
            <w:vMerge w:val="restart"/>
            <w:tcBorders>
              <w:left w:val="single" w:sz="4" w:space="0" w:color="auto"/>
            </w:tcBorders>
            <w:vAlign w:val="center"/>
          </w:tcPr>
          <w:p w:rsidR="00CD1D3F" w:rsidRPr="00C4002F" w:rsidRDefault="00CD1D3F" w:rsidP="00AE6700">
            <w:pPr>
              <w:jc w:val="left"/>
              <w:rPr>
                <w:color w:val="000000"/>
                <w:sz w:val="20"/>
                <w:szCs w:val="20"/>
              </w:rPr>
            </w:pPr>
            <w:r w:rsidRPr="00C4002F">
              <w:rPr>
                <w:color w:val="000000"/>
                <w:sz w:val="20"/>
                <w:szCs w:val="20"/>
              </w:rPr>
              <w:t>Wnioskodawca wpisał informacje na ten temat we wniosku, oraz wykazał możliwość weryfikacji rzeczywistego pochodzenia produktu sektora rybołówstwa i akwakultury z obszaru LGD, poprzez dołączenie dokumentu:</w:t>
            </w:r>
          </w:p>
          <w:p w:rsidR="00CD1D3F" w:rsidRPr="00C4002F" w:rsidRDefault="00CD1D3F" w:rsidP="00AE6700">
            <w:pPr>
              <w:pStyle w:val="Akapitzlist"/>
              <w:numPr>
                <w:ilvl w:val="0"/>
                <w:numId w:val="25"/>
              </w:numPr>
              <w:ind w:left="176" w:hanging="176"/>
              <w:jc w:val="left"/>
              <w:rPr>
                <w:color w:val="000000"/>
                <w:sz w:val="20"/>
                <w:szCs w:val="20"/>
              </w:rPr>
            </w:pPr>
            <w:r w:rsidRPr="00C4002F">
              <w:rPr>
                <w:color w:val="000000"/>
                <w:sz w:val="20"/>
                <w:szCs w:val="20"/>
              </w:rPr>
              <w:t>umowy wstępnej wnioskodawcy z dostawcą produktu sektora rybołówstwa i akwakultury zawierającej gotowość dostarczania produktu, lub produktów rolnych określonego rodzaju pochodzących z obszaru LGD (wraz z dołączeniem sprawozdania o wysokości produkcji składanego przez tego dostawcę do Instytutu Rybactwa Śródlądowego za rok poprzedzający złożenie wniosku o dofinansowanie), lub</w:t>
            </w:r>
          </w:p>
          <w:p w:rsidR="00CD1D3F" w:rsidRPr="00C4002F" w:rsidRDefault="00CD1D3F" w:rsidP="00AE6700">
            <w:pPr>
              <w:pStyle w:val="Akapitzlist"/>
              <w:numPr>
                <w:ilvl w:val="0"/>
                <w:numId w:val="25"/>
              </w:numPr>
              <w:ind w:left="176" w:hanging="176"/>
              <w:jc w:val="left"/>
              <w:rPr>
                <w:color w:val="000000"/>
                <w:sz w:val="20"/>
                <w:szCs w:val="20"/>
              </w:rPr>
            </w:pPr>
            <w:r w:rsidRPr="00C4002F">
              <w:rPr>
                <w:color w:val="000000"/>
                <w:sz w:val="20"/>
                <w:szCs w:val="20"/>
              </w:rPr>
              <w:t>deklaracji  dostawcy produktu sektora rybołówstwa o gotowości dostarczania wnioskodawcy produktu, lub produktów rolnych określonego rodzaju pochodzących z obszaru LGD (wraz z dołączeniem sprawozdania o wysokości produkcji składanego przez tego dostawcę do Instytutu Rybactwa Śródlądowego za rok poprzedzający złożenie wniosku o dofinansowanie).</w:t>
            </w:r>
          </w:p>
          <w:p w:rsidR="00CD1D3F" w:rsidRPr="00C4002F" w:rsidRDefault="006A4B82" w:rsidP="006A4B82">
            <w:pPr>
              <w:jc w:val="left"/>
              <w:rPr>
                <w:color w:val="000000"/>
                <w:sz w:val="20"/>
                <w:szCs w:val="20"/>
              </w:rPr>
            </w:pPr>
            <w:r w:rsidRPr="00C4002F">
              <w:rPr>
                <w:color w:val="000000"/>
                <w:sz w:val="20"/>
                <w:szCs w:val="20"/>
              </w:rPr>
              <w:t xml:space="preserve">W przypadku wnioskodawcy będącego dostawcą produktów sektora rybołówstwa i akwakultury wystarczy, że dołączy on do wniosku </w:t>
            </w:r>
            <w:r w:rsidR="00AD5AFE" w:rsidRPr="00C4002F">
              <w:rPr>
                <w:color w:val="000000"/>
                <w:sz w:val="20"/>
                <w:szCs w:val="20"/>
              </w:rPr>
              <w:t>sprawozdanie o wysokości produkcji złożone za rok poprzedzający złożenie wniosku o dofinansowanie.</w:t>
            </w:r>
          </w:p>
        </w:tc>
      </w:tr>
      <w:tr w:rsidR="00C836B1" w:rsidRPr="00C4002F" w:rsidTr="00B549D3">
        <w:trPr>
          <w:cantSplit/>
          <w:trHeight w:val="1485"/>
        </w:trPr>
        <w:tc>
          <w:tcPr>
            <w:tcW w:w="817" w:type="dxa"/>
            <w:vMerge/>
            <w:vAlign w:val="center"/>
          </w:tcPr>
          <w:p w:rsidR="00C836B1" w:rsidRPr="00C4002F" w:rsidRDefault="00C836B1" w:rsidP="00B549D3">
            <w:pPr>
              <w:contextualSpacing/>
              <w:jc w:val="center"/>
              <w:rPr>
                <w:color w:val="000000"/>
                <w:sz w:val="20"/>
                <w:szCs w:val="20"/>
              </w:rPr>
            </w:pPr>
          </w:p>
        </w:tc>
        <w:tc>
          <w:tcPr>
            <w:tcW w:w="2268" w:type="dxa"/>
            <w:vMerge/>
            <w:tcBorders>
              <w:right w:val="single" w:sz="4" w:space="0" w:color="auto"/>
            </w:tcBorders>
            <w:vAlign w:val="center"/>
          </w:tcPr>
          <w:p w:rsidR="00C836B1" w:rsidRPr="00C4002F" w:rsidRDefault="00C836B1" w:rsidP="00B549D3">
            <w:pPr>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C836B1" w:rsidRPr="00C4002F" w:rsidRDefault="00C836B1" w:rsidP="00B549D3">
            <w:pPr>
              <w:tabs>
                <w:tab w:val="left" w:pos="317"/>
              </w:tabs>
              <w:autoSpaceDE w:val="0"/>
              <w:autoSpaceDN w:val="0"/>
              <w:adjustRightInd w:val="0"/>
              <w:ind w:left="33"/>
              <w:jc w:val="left"/>
              <w:rPr>
                <w:color w:val="000000"/>
                <w:sz w:val="20"/>
                <w:szCs w:val="20"/>
              </w:rPr>
            </w:pPr>
            <w:r w:rsidRPr="00C4002F">
              <w:rPr>
                <w:color w:val="000000"/>
                <w:sz w:val="20"/>
                <w:szCs w:val="20"/>
              </w:rPr>
              <w:t>Operacja dotyczy tworzenia lub rozwoju działalności produkcyjnej prowadzonej w oparciu o lokalny produkt rybołówstwa i akwakultury</w:t>
            </w:r>
          </w:p>
        </w:tc>
        <w:tc>
          <w:tcPr>
            <w:tcW w:w="1275" w:type="dxa"/>
            <w:tcBorders>
              <w:top w:val="single" w:sz="4" w:space="0" w:color="auto"/>
              <w:bottom w:val="single" w:sz="4" w:space="0" w:color="auto"/>
            </w:tcBorders>
            <w:vAlign w:val="center"/>
          </w:tcPr>
          <w:p w:rsidR="00C836B1" w:rsidRPr="00C4002F" w:rsidRDefault="00C836B1" w:rsidP="00B549D3">
            <w:pPr>
              <w:autoSpaceDE w:val="0"/>
              <w:autoSpaceDN w:val="0"/>
              <w:adjustRightInd w:val="0"/>
              <w:jc w:val="center"/>
              <w:rPr>
                <w:color w:val="000000"/>
                <w:sz w:val="20"/>
                <w:szCs w:val="20"/>
                <w:lang w:eastAsia="pl-PL"/>
              </w:rPr>
            </w:pPr>
            <w:r w:rsidRPr="00C4002F">
              <w:rPr>
                <w:color w:val="000000"/>
                <w:sz w:val="20"/>
                <w:szCs w:val="20"/>
                <w:lang w:eastAsia="pl-PL"/>
              </w:rPr>
              <w:t>10 pkt.</w:t>
            </w:r>
          </w:p>
        </w:tc>
        <w:tc>
          <w:tcPr>
            <w:tcW w:w="8262" w:type="dxa"/>
            <w:vMerge/>
            <w:tcBorders>
              <w:left w:val="single" w:sz="4" w:space="0" w:color="auto"/>
              <w:bottom w:val="single" w:sz="4" w:space="0" w:color="auto"/>
            </w:tcBorders>
            <w:vAlign w:val="center"/>
          </w:tcPr>
          <w:p w:rsidR="00C836B1" w:rsidRPr="00C4002F" w:rsidRDefault="00C836B1" w:rsidP="00B549D3">
            <w:pPr>
              <w:rPr>
                <w:color w:val="000000"/>
                <w:sz w:val="20"/>
                <w:szCs w:val="20"/>
              </w:rPr>
            </w:pPr>
          </w:p>
        </w:tc>
      </w:tr>
      <w:tr w:rsidR="00C007CF" w:rsidRPr="00C4002F" w:rsidTr="00B549D3">
        <w:trPr>
          <w:cantSplit/>
          <w:trHeight w:val="1170"/>
        </w:trPr>
        <w:tc>
          <w:tcPr>
            <w:tcW w:w="817" w:type="dxa"/>
            <w:vAlign w:val="center"/>
          </w:tcPr>
          <w:p w:rsidR="00C007CF" w:rsidRPr="00C4002F" w:rsidRDefault="00C007CF" w:rsidP="00B549D3">
            <w:pPr>
              <w:contextualSpacing/>
              <w:jc w:val="center"/>
              <w:rPr>
                <w:color w:val="000000"/>
                <w:sz w:val="20"/>
                <w:szCs w:val="20"/>
              </w:rPr>
            </w:pPr>
            <w:r w:rsidRPr="00C4002F">
              <w:rPr>
                <w:color w:val="000000"/>
                <w:sz w:val="20"/>
                <w:szCs w:val="20"/>
              </w:rPr>
              <w:t>7.</w:t>
            </w:r>
          </w:p>
        </w:tc>
        <w:tc>
          <w:tcPr>
            <w:tcW w:w="2268" w:type="dxa"/>
            <w:tcBorders>
              <w:right w:val="single" w:sz="4" w:space="0" w:color="auto"/>
            </w:tcBorders>
            <w:vAlign w:val="center"/>
          </w:tcPr>
          <w:p w:rsidR="00C007CF" w:rsidRPr="00C4002F" w:rsidRDefault="00C007CF" w:rsidP="00B549D3">
            <w:pPr>
              <w:rPr>
                <w:bCs/>
                <w:color w:val="000000"/>
                <w:sz w:val="20"/>
                <w:szCs w:val="20"/>
                <w:lang w:eastAsia="pl-PL"/>
              </w:rPr>
            </w:pPr>
            <w:r w:rsidRPr="00C4002F">
              <w:rPr>
                <w:bCs/>
                <w:color w:val="000000"/>
                <w:sz w:val="20"/>
                <w:szCs w:val="20"/>
                <w:lang w:eastAsia="pl-PL"/>
              </w:rPr>
              <w:t>Zastosowanie rozwiązań sprzyjających ochronie środowiska lub klimatu</w:t>
            </w:r>
          </w:p>
        </w:tc>
        <w:tc>
          <w:tcPr>
            <w:tcW w:w="2552" w:type="dxa"/>
            <w:tcBorders>
              <w:top w:val="single" w:sz="4" w:space="0" w:color="auto"/>
              <w:left w:val="single" w:sz="4" w:space="0" w:color="auto"/>
              <w:bottom w:val="single" w:sz="4" w:space="0" w:color="auto"/>
            </w:tcBorders>
            <w:vAlign w:val="center"/>
          </w:tcPr>
          <w:p w:rsidR="00C007CF" w:rsidRPr="00C4002F" w:rsidRDefault="00C007CF" w:rsidP="00B549D3">
            <w:pPr>
              <w:tabs>
                <w:tab w:val="left" w:pos="317"/>
              </w:tabs>
              <w:autoSpaceDE w:val="0"/>
              <w:autoSpaceDN w:val="0"/>
              <w:adjustRightInd w:val="0"/>
              <w:ind w:left="33"/>
              <w:jc w:val="left"/>
              <w:rPr>
                <w:color w:val="000000"/>
                <w:sz w:val="20"/>
                <w:szCs w:val="20"/>
              </w:rPr>
            </w:pPr>
            <w:r w:rsidRPr="00C4002F">
              <w:rPr>
                <w:color w:val="000000"/>
                <w:sz w:val="20"/>
                <w:szCs w:val="20"/>
              </w:rPr>
              <w:t>Wnioskodawca wykazał, że zaplanowane w operacji inwestycje oraz zakupy przewidują zastosowanie rozwiązań sprzyjających ochronie środowiska lub klimatu.</w:t>
            </w:r>
          </w:p>
        </w:tc>
        <w:tc>
          <w:tcPr>
            <w:tcW w:w="1275" w:type="dxa"/>
            <w:tcBorders>
              <w:top w:val="single" w:sz="4" w:space="0" w:color="auto"/>
              <w:bottom w:val="single" w:sz="4" w:space="0" w:color="auto"/>
            </w:tcBorders>
            <w:vAlign w:val="center"/>
          </w:tcPr>
          <w:p w:rsidR="00C007CF" w:rsidRPr="00C4002F" w:rsidRDefault="00C007CF" w:rsidP="00B549D3">
            <w:pPr>
              <w:autoSpaceDE w:val="0"/>
              <w:autoSpaceDN w:val="0"/>
              <w:adjustRightInd w:val="0"/>
              <w:jc w:val="center"/>
              <w:rPr>
                <w:color w:val="000000"/>
                <w:sz w:val="20"/>
                <w:szCs w:val="20"/>
                <w:lang w:eastAsia="pl-PL"/>
              </w:rPr>
            </w:pPr>
            <w:r w:rsidRPr="00C4002F">
              <w:rPr>
                <w:color w:val="000000"/>
                <w:sz w:val="20"/>
                <w:szCs w:val="20"/>
                <w:lang w:eastAsia="pl-PL"/>
              </w:rPr>
              <w:t>5 pkt.</w:t>
            </w:r>
          </w:p>
        </w:tc>
        <w:tc>
          <w:tcPr>
            <w:tcW w:w="8262" w:type="dxa"/>
            <w:tcBorders>
              <w:top w:val="nil"/>
              <w:left w:val="single" w:sz="4" w:space="0" w:color="auto"/>
              <w:bottom w:val="single" w:sz="4" w:space="0" w:color="auto"/>
            </w:tcBorders>
            <w:vAlign w:val="center"/>
          </w:tcPr>
          <w:p w:rsidR="00C007CF" w:rsidRPr="00C4002F" w:rsidRDefault="00C007CF" w:rsidP="00AE6700">
            <w:pPr>
              <w:jc w:val="left"/>
              <w:rPr>
                <w:color w:val="000000"/>
                <w:sz w:val="20"/>
                <w:szCs w:val="20"/>
              </w:rPr>
            </w:pPr>
            <w:r w:rsidRPr="00C4002F">
              <w:rPr>
                <w:color w:val="000000"/>
                <w:sz w:val="20"/>
                <w:szCs w:val="20"/>
              </w:rPr>
              <w:t>Wnioskodawca opisał we wniosku jakie rozwiązania sprzyjające ochronie środowiska lub klimatu zostaną zastosowane przy dokonywaniu zakupów lub inwestycji, np. przez porównanie do stosowanych dotychczas rozwiązań w podobnym zakresie, oraz dołączył do wniosku dokumenty potwierdzające powyższe w postaci np.:</w:t>
            </w:r>
          </w:p>
          <w:p w:rsidR="00C007CF" w:rsidRPr="00C4002F" w:rsidRDefault="00C007CF" w:rsidP="00AE6700">
            <w:pPr>
              <w:pStyle w:val="Akapitzlist"/>
              <w:numPr>
                <w:ilvl w:val="0"/>
                <w:numId w:val="26"/>
              </w:numPr>
              <w:ind w:left="176" w:hanging="142"/>
              <w:jc w:val="left"/>
              <w:rPr>
                <w:color w:val="000000"/>
                <w:sz w:val="20"/>
                <w:szCs w:val="20"/>
              </w:rPr>
            </w:pPr>
            <w:r w:rsidRPr="00C4002F">
              <w:rPr>
                <w:color w:val="000000"/>
                <w:sz w:val="20"/>
                <w:szCs w:val="20"/>
              </w:rPr>
              <w:t>certyfikatów w zakresie zużywania energii, wody, emisji zanieczyszczeń, zużywania paliw,</w:t>
            </w:r>
          </w:p>
          <w:p w:rsidR="00C007CF" w:rsidRPr="00C4002F" w:rsidRDefault="00C007CF" w:rsidP="00AE6700">
            <w:pPr>
              <w:pStyle w:val="Akapitzlist"/>
              <w:numPr>
                <w:ilvl w:val="0"/>
                <w:numId w:val="26"/>
              </w:numPr>
              <w:ind w:left="176" w:hanging="142"/>
              <w:jc w:val="left"/>
              <w:rPr>
                <w:color w:val="000000"/>
                <w:sz w:val="20"/>
                <w:szCs w:val="20"/>
              </w:rPr>
            </w:pPr>
            <w:r w:rsidRPr="00C4002F">
              <w:rPr>
                <w:color w:val="000000"/>
                <w:sz w:val="20"/>
                <w:szCs w:val="20"/>
              </w:rPr>
              <w:t>innych dokumentów wydanych przez producenta, wykonawcę usługi, lub wytwórcę potwierdzających zastosowanie rozwiązań sprzyjających ochronie środowiska lub klimatu.</w:t>
            </w:r>
          </w:p>
          <w:p w:rsidR="00C007CF" w:rsidRPr="00C4002F" w:rsidRDefault="00C007CF" w:rsidP="00AE6700">
            <w:pPr>
              <w:jc w:val="left"/>
              <w:rPr>
                <w:color w:val="000000"/>
                <w:sz w:val="20"/>
                <w:szCs w:val="20"/>
              </w:rPr>
            </w:pPr>
            <w:r w:rsidRPr="00C4002F">
              <w:rPr>
                <w:color w:val="000000"/>
                <w:sz w:val="20"/>
                <w:szCs w:val="20"/>
              </w:rPr>
              <w:t>Przedstawione dokumenty powinny umożliwiać przypisanie zastosowanych rozwiązań do zakupów lub inwestycji wpisanych do zestawienia rzeczowo-finansowego operacji.</w:t>
            </w:r>
          </w:p>
        </w:tc>
      </w:tr>
      <w:tr w:rsidR="00C007CF" w:rsidRPr="00C4002F" w:rsidTr="00B549D3">
        <w:trPr>
          <w:cantSplit/>
          <w:trHeight w:val="626"/>
        </w:trPr>
        <w:tc>
          <w:tcPr>
            <w:tcW w:w="15174" w:type="dxa"/>
            <w:gridSpan w:val="5"/>
            <w:vAlign w:val="center"/>
          </w:tcPr>
          <w:p w:rsidR="00C007CF" w:rsidRPr="00C4002F" w:rsidRDefault="00C007CF" w:rsidP="00B549D3">
            <w:pPr>
              <w:rPr>
                <w:color w:val="000000"/>
                <w:sz w:val="20"/>
                <w:szCs w:val="20"/>
              </w:rPr>
            </w:pPr>
            <w:r w:rsidRPr="00C4002F">
              <w:rPr>
                <w:color w:val="000000"/>
                <w:sz w:val="20"/>
                <w:szCs w:val="20"/>
              </w:rPr>
              <w:t>Minimalna liczba punktów konieczna o uzyskania – 15, w tym co najmniej 5 pkt. za kryterium tworzenia lub utrzymania miejsc pracy</w:t>
            </w:r>
          </w:p>
        </w:tc>
      </w:tr>
    </w:tbl>
    <w:p w:rsidR="00C36231" w:rsidRDefault="00C36231" w:rsidP="00C36231">
      <w:pPr>
        <w:suppressAutoHyphens/>
        <w:autoSpaceDE w:val="0"/>
        <w:spacing w:line="360" w:lineRule="auto"/>
        <w:rPr>
          <w:i/>
        </w:rPr>
      </w:pPr>
    </w:p>
    <w:p w:rsidR="00C36231" w:rsidRDefault="00657678" w:rsidP="00B549D3">
      <w:pPr>
        <w:suppressAutoHyphens/>
        <w:autoSpaceDE w:val="0"/>
      </w:pPr>
      <w:r>
        <w:rPr>
          <w:color w:val="000000"/>
        </w:rPr>
        <w:t xml:space="preserve">Tabela 11. </w:t>
      </w:r>
      <w:r w:rsidR="00C36231" w:rsidRPr="005E2C3E">
        <w:rPr>
          <w:color w:val="000000"/>
        </w:rPr>
        <w:t>Kryteria wyboru operacji</w:t>
      </w:r>
      <w:r w:rsidR="00C36231">
        <w:rPr>
          <w:color w:val="000000"/>
        </w:rPr>
        <w:t xml:space="preserve"> dla zakresu </w:t>
      </w:r>
      <w:r w:rsidR="00C36231" w:rsidRPr="005E2C3E">
        <w:rPr>
          <w:color w:val="000000"/>
        </w:rPr>
        <w:t>„Wspieranie zróżnicowania działalności w ramach rybołówstwa przemysłowego i poza nim, wspieranie uczenia się przez całe życie i tworzenia miejsc pracy na obszarach rybackich</w:t>
      </w:r>
      <w:r w:rsidR="00C36231" w:rsidRPr="005E2C3E">
        <w:t>”</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657678" w:rsidRPr="00905343" w:rsidTr="003030FD">
        <w:trPr>
          <w:cantSplit/>
          <w:tblHeader/>
        </w:trPr>
        <w:tc>
          <w:tcPr>
            <w:tcW w:w="817" w:type="dxa"/>
            <w:shd w:val="clear" w:color="auto" w:fill="D9D9D9"/>
            <w:vAlign w:val="center"/>
          </w:tcPr>
          <w:p w:rsidR="00657678" w:rsidRPr="00905343" w:rsidRDefault="00657678" w:rsidP="00B549D3">
            <w:pPr>
              <w:jc w:val="center"/>
              <w:rPr>
                <w:b/>
                <w:sz w:val="20"/>
                <w:szCs w:val="20"/>
              </w:rPr>
            </w:pPr>
            <w:r w:rsidRPr="00905343">
              <w:rPr>
                <w:b/>
                <w:sz w:val="20"/>
                <w:szCs w:val="20"/>
              </w:rPr>
              <w:t>Lp.</w:t>
            </w:r>
          </w:p>
        </w:tc>
        <w:tc>
          <w:tcPr>
            <w:tcW w:w="2268" w:type="dxa"/>
            <w:shd w:val="clear" w:color="auto" w:fill="D9D9D9"/>
            <w:vAlign w:val="center"/>
          </w:tcPr>
          <w:p w:rsidR="00657678" w:rsidRPr="00905343" w:rsidRDefault="00657678" w:rsidP="00B549D3">
            <w:pPr>
              <w:jc w:val="center"/>
              <w:rPr>
                <w:b/>
                <w:sz w:val="20"/>
                <w:szCs w:val="20"/>
              </w:rPr>
            </w:pPr>
            <w:r w:rsidRPr="00905343">
              <w:rPr>
                <w:b/>
                <w:sz w:val="20"/>
                <w:szCs w:val="20"/>
              </w:rPr>
              <w:t>Kryterium oceny</w:t>
            </w:r>
          </w:p>
        </w:tc>
        <w:tc>
          <w:tcPr>
            <w:tcW w:w="2552" w:type="dxa"/>
            <w:shd w:val="clear" w:color="auto" w:fill="D9D9D9"/>
            <w:vAlign w:val="center"/>
          </w:tcPr>
          <w:p w:rsidR="00657678" w:rsidRPr="00905343" w:rsidRDefault="00657678" w:rsidP="00B549D3">
            <w:pPr>
              <w:jc w:val="center"/>
              <w:rPr>
                <w:b/>
                <w:sz w:val="20"/>
                <w:szCs w:val="20"/>
              </w:rPr>
            </w:pPr>
            <w:r w:rsidRPr="00905343">
              <w:rPr>
                <w:b/>
                <w:sz w:val="20"/>
                <w:szCs w:val="20"/>
              </w:rPr>
              <w:t>Opis</w:t>
            </w:r>
          </w:p>
        </w:tc>
        <w:tc>
          <w:tcPr>
            <w:tcW w:w="1275" w:type="dxa"/>
            <w:shd w:val="clear" w:color="auto" w:fill="D9D9D9"/>
            <w:vAlign w:val="center"/>
          </w:tcPr>
          <w:p w:rsidR="00657678" w:rsidRPr="00905343" w:rsidRDefault="00657678" w:rsidP="00B549D3">
            <w:pPr>
              <w:jc w:val="center"/>
              <w:rPr>
                <w:b/>
                <w:sz w:val="20"/>
                <w:szCs w:val="20"/>
              </w:rPr>
            </w:pPr>
            <w:r w:rsidRPr="00905343">
              <w:rPr>
                <w:b/>
                <w:sz w:val="20"/>
                <w:szCs w:val="20"/>
              </w:rPr>
              <w:t>Waga punktowa</w:t>
            </w:r>
          </w:p>
        </w:tc>
        <w:tc>
          <w:tcPr>
            <w:tcW w:w="8262" w:type="dxa"/>
            <w:tcBorders>
              <w:top w:val="single" w:sz="4" w:space="0" w:color="auto"/>
              <w:left w:val="single" w:sz="4" w:space="0" w:color="auto"/>
            </w:tcBorders>
            <w:shd w:val="clear" w:color="auto" w:fill="D9D9D9"/>
          </w:tcPr>
          <w:p w:rsidR="00657678" w:rsidRPr="00905343" w:rsidRDefault="00657678" w:rsidP="00B549D3">
            <w:pPr>
              <w:jc w:val="center"/>
              <w:rPr>
                <w:b/>
                <w:sz w:val="20"/>
                <w:szCs w:val="20"/>
              </w:rPr>
            </w:pPr>
            <w:r w:rsidRPr="00905343">
              <w:rPr>
                <w:b/>
                <w:sz w:val="20"/>
                <w:szCs w:val="20"/>
              </w:rPr>
              <w:t>Opis, uzasadnienie, załącznik</w:t>
            </w:r>
            <w:r w:rsidR="003030FD" w:rsidRPr="00905343">
              <w:rPr>
                <w:b/>
                <w:sz w:val="20"/>
                <w:szCs w:val="20"/>
              </w:rPr>
              <w:t>i</w:t>
            </w:r>
            <w:r w:rsidRPr="00905343">
              <w:rPr>
                <w:b/>
                <w:sz w:val="20"/>
                <w:szCs w:val="20"/>
              </w:rPr>
              <w:t xml:space="preserve"> wymagane od beneficjenta umożliwiające weryfikację spełnienia kryterium</w:t>
            </w:r>
          </w:p>
        </w:tc>
      </w:tr>
      <w:tr w:rsidR="00C007CF" w:rsidRPr="00905343" w:rsidTr="00AE6700">
        <w:trPr>
          <w:cantSplit/>
          <w:trHeight w:val="1470"/>
        </w:trPr>
        <w:tc>
          <w:tcPr>
            <w:tcW w:w="817" w:type="dxa"/>
            <w:vMerge w:val="restart"/>
            <w:vAlign w:val="center"/>
          </w:tcPr>
          <w:p w:rsidR="00C007CF" w:rsidRPr="00905343" w:rsidRDefault="00C007CF" w:rsidP="00B549D3">
            <w:pPr>
              <w:jc w:val="center"/>
              <w:rPr>
                <w:sz w:val="20"/>
                <w:szCs w:val="20"/>
              </w:rPr>
            </w:pPr>
            <w:r w:rsidRPr="00905343">
              <w:rPr>
                <w:sz w:val="20"/>
                <w:szCs w:val="20"/>
              </w:rPr>
              <w:t>1.</w:t>
            </w:r>
          </w:p>
        </w:tc>
        <w:tc>
          <w:tcPr>
            <w:tcW w:w="2268" w:type="dxa"/>
            <w:vMerge w:val="restart"/>
            <w:vAlign w:val="center"/>
          </w:tcPr>
          <w:p w:rsidR="00C007CF" w:rsidRPr="00905343" w:rsidRDefault="00C007CF" w:rsidP="00B549D3">
            <w:pPr>
              <w:jc w:val="left"/>
              <w:rPr>
                <w:sz w:val="20"/>
                <w:szCs w:val="20"/>
              </w:rPr>
            </w:pPr>
            <w:r w:rsidRPr="00905343">
              <w:rPr>
                <w:sz w:val="20"/>
                <w:szCs w:val="20"/>
              </w:rPr>
              <w:t>Przynależność do sektora rybackiego.</w:t>
            </w:r>
          </w:p>
          <w:p w:rsidR="00C007CF" w:rsidRPr="00905343" w:rsidRDefault="00C007CF" w:rsidP="00B549D3">
            <w:pPr>
              <w:jc w:val="left"/>
              <w:rPr>
                <w:sz w:val="20"/>
                <w:szCs w:val="20"/>
              </w:rPr>
            </w:pPr>
            <w:r w:rsidRPr="00905343">
              <w:rPr>
                <w:sz w:val="20"/>
                <w:szCs w:val="20"/>
              </w:rPr>
              <w:t>max. 10 pkt.</w:t>
            </w:r>
          </w:p>
        </w:tc>
        <w:tc>
          <w:tcPr>
            <w:tcW w:w="2552" w:type="dxa"/>
            <w:tcBorders>
              <w:bottom w:val="single" w:sz="4" w:space="0" w:color="auto"/>
            </w:tcBorders>
            <w:vAlign w:val="center"/>
          </w:tcPr>
          <w:p w:rsidR="00C007CF" w:rsidRPr="00905343" w:rsidRDefault="00C007CF" w:rsidP="00B549D3">
            <w:pPr>
              <w:jc w:val="left"/>
              <w:rPr>
                <w:sz w:val="20"/>
                <w:szCs w:val="20"/>
              </w:rPr>
            </w:pPr>
            <w:r w:rsidRPr="00905343">
              <w:rPr>
                <w:sz w:val="20"/>
                <w:szCs w:val="20"/>
              </w:rPr>
              <w:t xml:space="preserve">Wnioskodawca jest osobą, o której mowa w §6 ust. 5 Rozporządzenia przez okres krótszy niż 12 miesięcy  i udokumentował ten fakt </w:t>
            </w:r>
          </w:p>
        </w:tc>
        <w:tc>
          <w:tcPr>
            <w:tcW w:w="1275" w:type="dxa"/>
            <w:tcBorders>
              <w:bottom w:val="single" w:sz="4" w:space="0" w:color="auto"/>
            </w:tcBorders>
            <w:vAlign w:val="center"/>
          </w:tcPr>
          <w:p w:rsidR="00C007CF" w:rsidRPr="00905343" w:rsidRDefault="00C007CF" w:rsidP="00B549D3">
            <w:pPr>
              <w:jc w:val="center"/>
              <w:rPr>
                <w:sz w:val="20"/>
                <w:szCs w:val="20"/>
              </w:rPr>
            </w:pPr>
            <w:r w:rsidRPr="00905343">
              <w:rPr>
                <w:sz w:val="20"/>
                <w:szCs w:val="20"/>
              </w:rPr>
              <w:t>5 pkt.</w:t>
            </w:r>
          </w:p>
        </w:tc>
        <w:tc>
          <w:tcPr>
            <w:tcW w:w="8262" w:type="dxa"/>
            <w:vMerge w:val="restart"/>
            <w:tcBorders>
              <w:left w:val="single" w:sz="4" w:space="0" w:color="auto"/>
            </w:tcBorders>
          </w:tcPr>
          <w:p w:rsidR="00C007CF" w:rsidRPr="00905343" w:rsidRDefault="00C007CF" w:rsidP="00AE6700">
            <w:pPr>
              <w:snapToGrid w:val="0"/>
              <w:jc w:val="left"/>
              <w:rPr>
                <w:sz w:val="20"/>
                <w:szCs w:val="20"/>
              </w:rPr>
            </w:pPr>
            <w:r w:rsidRPr="00905343">
              <w:rPr>
                <w:sz w:val="20"/>
                <w:szCs w:val="20"/>
              </w:rPr>
              <w:t>Beneficjent powinien wpisać uzasadnienie oraz wymienić dokumenty, które dołącza na potwierdzenie. Dokumentami tymi powinny być łącznie:</w:t>
            </w:r>
          </w:p>
          <w:p w:rsidR="00C007CF" w:rsidRPr="00905343" w:rsidRDefault="00C007CF" w:rsidP="00AE6700">
            <w:pPr>
              <w:snapToGrid w:val="0"/>
              <w:jc w:val="left"/>
              <w:rPr>
                <w:b/>
                <w:sz w:val="20"/>
                <w:szCs w:val="20"/>
              </w:rPr>
            </w:pPr>
            <w:r w:rsidRPr="00905343">
              <w:rPr>
                <w:b/>
                <w:sz w:val="20"/>
                <w:szCs w:val="20"/>
              </w:rPr>
              <w:t>I w przypadku osoby uprawnionej do rybactwa:</w:t>
            </w:r>
          </w:p>
          <w:p w:rsidR="00C007CF" w:rsidRPr="00905343" w:rsidRDefault="00C007CF" w:rsidP="00AE6700">
            <w:pPr>
              <w:snapToGrid w:val="0"/>
              <w:jc w:val="left"/>
              <w:rPr>
                <w:sz w:val="20"/>
                <w:szCs w:val="20"/>
              </w:rPr>
            </w:pPr>
            <w:r w:rsidRPr="00905343">
              <w:rPr>
                <w:sz w:val="20"/>
                <w:szCs w:val="20"/>
              </w:rPr>
              <w:t>dokument potwierdzający fakt, że beneficjent jest osobą uprawnioną do rybactwa od co najmniej 1 miesiąca</w:t>
            </w:r>
          </w:p>
          <w:p w:rsidR="00C007CF" w:rsidRPr="00905343" w:rsidRDefault="00C007CF" w:rsidP="00AE6700">
            <w:pPr>
              <w:snapToGrid w:val="0"/>
              <w:jc w:val="left"/>
              <w:rPr>
                <w:b/>
                <w:sz w:val="20"/>
                <w:szCs w:val="20"/>
              </w:rPr>
            </w:pPr>
            <w:r w:rsidRPr="00905343">
              <w:rPr>
                <w:b/>
                <w:sz w:val="20"/>
                <w:szCs w:val="20"/>
              </w:rPr>
              <w:t>II w przypadku pozostałych osób i podmiotów:</w:t>
            </w:r>
          </w:p>
          <w:p w:rsidR="00C007CF" w:rsidRPr="00905343" w:rsidRDefault="00C007CF" w:rsidP="00130EDD">
            <w:pPr>
              <w:pStyle w:val="Akapitzlist"/>
              <w:numPr>
                <w:ilvl w:val="4"/>
                <w:numId w:val="6"/>
              </w:numPr>
              <w:suppressAutoHyphens/>
              <w:snapToGrid w:val="0"/>
              <w:ind w:left="318" w:hanging="318"/>
              <w:jc w:val="left"/>
              <w:rPr>
                <w:b/>
                <w:sz w:val="20"/>
                <w:szCs w:val="20"/>
              </w:rPr>
            </w:pPr>
            <w:r w:rsidRPr="00905343">
              <w:rPr>
                <w:sz w:val="20"/>
                <w:szCs w:val="20"/>
              </w:rPr>
              <w:t>Umowa o  pracę, zawarta co najmniej 1 miesiąc przed złożeniem wniosku o dofinansowanie z osobą uprawnioną do rybactwa, spełniającą warunki opisane w pkt I lub dokument potwierdzający, że jest się domownikiem osoby spełniającej warunki opisane w pkt I w rozumieniu przepisów o KRUS  (wraz z dokumentami potwierdzającymi wymienionymi w pkt I),</w:t>
            </w:r>
          </w:p>
          <w:p w:rsidR="00130EDD" w:rsidRPr="00905343" w:rsidRDefault="00C007CF" w:rsidP="00130EDD">
            <w:pPr>
              <w:pStyle w:val="Akapitzlist"/>
              <w:numPr>
                <w:ilvl w:val="4"/>
                <w:numId w:val="6"/>
              </w:numPr>
              <w:suppressAutoHyphens/>
              <w:snapToGrid w:val="0"/>
              <w:ind w:left="318" w:hanging="318"/>
              <w:jc w:val="left"/>
              <w:rPr>
                <w:b/>
                <w:sz w:val="20"/>
                <w:szCs w:val="20"/>
              </w:rPr>
            </w:pPr>
            <w:r w:rsidRPr="00905343">
              <w:rPr>
                <w:sz w:val="20"/>
                <w:szCs w:val="20"/>
              </w:rPr>
              <w:t>Informację o liczbie pracowników zatrudnionych u uprawnionego do rybactwa na podstawie umowy o pracę lub domowników potwierdzoną przez podmiot uprawniony do rybactwa,</w:t>
            </w:r>
          </w:p>
          <w:p w:rsidR="00130EDD" w:rsidRPr="00905343" w:rsidRDefault="00C007CF" w:rsidP="00130EDD">
            <w:pPr>
              <w:pStyle w:val="Akapitzlist"/>
              <w:numPr>
                <w:ilvl w:val="4"/>
                <w:numId w:val="6"/>
              </w:numPr>
              <w:suppressAutoHyphens/>
              <w:snapToGrid w:val="0"/>
              <w:ind w:left="318" w:hanging="318"/>
              <w:jc w:val="left"/>
              <w:rPr>
                <w:b/>
                <w:sz w:val="20"/>
                <w:szCs w:val="20"/>
              </w:rPr>
            </w:pPr>
            <w:r w:rsidRPr="00905343">
              <w:rPr>
                <w:sz w:val="20"/>
                <w:szCs w:val="20"/>
              </w:rPr>
              <w:t>Umowa o pracę, zawarta co najmniej 1 miesiąc przed złożeniem wniosku o dofinansowanie, w stowarzyszeniu wymienionym w §2, ust. 1 pkt 4 wraz ze statutem i aktualnym wypisem z KRS tego stowarzyszenia,</w:t>
            </w:r>
          </w:p>
          <w:p w:rsidR="00130EDD" w:rsidRPr="00905343" w:rsidRDefault="00C007CF" w:rsidP="00130EDD">
            <w:pPr>
              <w:pStyle w:val="Akapitzlist"/>
              <w:numPr>
                <w:ilvl w:val="4"/>
                <w:numId w:val="6"/>
              </w:numPr>
              <w:suppressAutoHyphens/>
              <w:snapToGrid w:val="0"/>
              <w:ind w:left="318" w:hanging="318"/>
              <w:jc w:val="left"/>
              <w:rPr>
                <w:b/>
                <w:sz w:val="20"/>
                <w:szCs w:val="20"/>
              </w:rPr>
            </w:pPr>
            <w:r w:rsidRPr="00905343">
              <w:rPr>
                <w:sz w:val="20"/>
                <w:szCs w:val="20"/>
              </w:rPr>
              <w:t>Umowę z uprawnionym do rybactwa, zawartą co najmniej 1 miesiąc przed złożeniem wniosku o dofinansowanie, na wykonywanie zadań związanych z połowem, chowem lub hodowlą ryb, skorupiaków, mięczaków lub innych organizmów żyjących w wodzie, wraz z dokumentami potwierdzającym faktyczne wykonywanie tych zadań (przykłady dokumentów wymienione w pkt I.2), oraz dokumentem potwierdzającym, że umowa została zawarta z uprawnionym do rybactwa spełniającym warunki opisane w pkt. I,</w:t>
            </w:r>
          </w:p>
          <w:p w:rsidR="00130EDD" w:rsidRPr="00905343" w:rsidRDefault="00C007CF" w:rsidP="00AE6700">
            <w:pPr>
              <w:pStyle w:val="Akapitzlist"/>
              <w:numPr>
                <w:ilvl w:val="4"/>
                <w:numId w:val="6"/>
              </w:numPr>
              <w:suppressAutoHyphens/>
              <w:snapToGrid w:val="0"/>
              <w:ind w:left="318" w:hanging="318"/>
              <w:jc w:val="left"/>
              <w:rPr>
                <w:b/>
                <w:sz w:val="20"/>
                <w:szCs w:val="20"/>
              </w:rPr>
            </w:pPr>
            <w:r w:rsidRPr="00905343">
              <w:rPr>
                <w:sz w:val="20"/>
                <w:szCs w:val="20"/>
              </w:rPr>
              <w:t>Umowa o pracę, zawarta co najmniej 1 miesiąc przed złożeniem wniosku o dofinansowanie, z podmiotem wymienionym w pkt 4 wraz ze wszystkimi dokumentami wymienionymi w pkt 4</w:t>
            </w:r>
          </w:p>
          <w:p w:rsidR="00C007CF" w:rsidRPr="00905343" w:rsidRDefault="00C007CF" w:rsidP="00AE6700">
            <w:pPr>
              <w:pStyle w:val="Akapitzlist"/>
              <w:numPr>
                <w:ilvl w:val="4"/>
                <w:numId w:val="6"/>
              </w:numPr>
              <w:suppressAutoHyphens/>
              <w:snapToGrid w:val="0"/>
              <w:ind w:left="318" w:hanging="318"/>
              <w:jc w:val="left"/>
              <w:rPr>
                <w:b/>
                <w:sz w:val="20"/>
                <w:szCs w:val="20"/>
              </w:rPr>
            </w:pPr>
            <w:r w:rsidRPr="00905343">
              <w:rPr>
                <w:sz w:val="20"/>
                <w:szCs w:val="20"/>
              </w:rPr>
              <w:t>Dokument potwierdzający, prowadzenie co najmniej od 1 miesiąca przed złożeniem wniosku, działalności w zakresie przetwórstwa ryb, skorupiaków, mięczaków i innych organizmów żyjących w wodzie (wypis z rejestru działalności gospodarczej lub KRS zawierający informację o siedzibie, albo miejscu zamieszkania podmiotu i zakresie prowadzonej działalności, decyzje z urzędów wydających zgodę na prowadzenie działalności w zakresie przetwórstwa (np. SANEPID, lub inne dokumenty – protokoły kontroli, dowody sprzedaży, itp.).</w:t>
            </w:r>
          </w:p>
          <w:p w:rsidR="00C007CF" w:rsidRPr="00905343" w:rsidRDefault="00C007CF" w:rsidP="00AE6700">
            <w:pPr>
              <w:suppressAutoHyphens/>
              <w:snapToGrid w:val="0"/>
              <w:jc w:val="left"/>
              <w:rPr>
                <w:sz w:val="20"/>
                <w:szCs w:val="20"/>
              </w:rPr>
            </w:pPr>
            <w:r w:rsidRPr="00905343">
              <w:rPr>
                <w:b/>
                <w:sz w:val="20"/>
                <w:szCs w:val="20"/>
              </w:rPr>
              <w:t>Uwaga!</w:t>
            </w:r>
            <w:r w:rsidRPr="00905343">
              <w:rPr>
                <w:sz w:val="20"/>
                <w:szCs w:val="20"/>
              </w:rPr>
              <w:t xml:space="preserve"> Uprawnionym do uzyskania punktów w kryterium jest osoba która utraciła pracę w sektorze rybackim (wykonywaną na podstawie umowy o pracę) i pozostaje bez zatrudnienia w formie umowy o pracę. Wnioskodawca taki powinien do wniosku dołączyć kopię świadectwa pracy, z którego wynikać będzie fakt utraty zatrudnienia w sektorze rybackim. Nie spełnia tego warunku rozwiąza</w:t>
            </w:r>
            <w:r w:rsidR="009824B8" w:rsidRPr="00905343">
              <w:rPr>
                <w:sz w:val="20"/>
                <w:szCs w:val="20"/>
              </w:rPr>
              <w:t>nie umowy o pracę na podstawie art.</w:t>
            </w:r>
            <w:r w:rsidRPr="00905343">
              <w:rPr>
                <w:sz w:val="20"/>
                <w:szCs w:val="20"/>
              </w:rPr>
              <w:t xml:space="preserve"> 52 Kodeksu Pracy.</w:t>
            </w:r>
          </w:p>
        </w:tc>
      </w:tr>
      <w:tr w:rsidR="00C007CF" w:rsidRPr="00905343" w:rsidTr="003030FD">
        <w:trPr>
          <w:cantSplit/>
          <w:trHeight w:val="690"/>
        </w:trPr>
        <w:tc>
          <w:tcPr>
            <w:tcW w:w="817" w:type="dxa"/>
            <w:vMerge/>
            <w:vAlign w:val="center"/>
          </w:tcPr>
          <w:p w:rsidR="00C007CF" w:rsidRPr="00905343" w:rsidRDefault="00C007CF" w:rsidP="00B549D3">
            <w:pPr>
              <w:jc w:val="center"/>
              <w:rPr>
                <w:sz w:val="20"/>
                <w:szCs w:val="20"/>
              </w:rPr>
            </w:pPr>
          </w:p>
        </w:tc>
        <w:tc>
          <w:tcPr>
            <w:tcW w:w="2268" w:type="dxa"/>
            <w:vMerge/>
            <w:vAlign w:val="center"/>
          </w:tcPr>
          <w:p w:rsidR="00C007CF" w:rsidRPr="00905343" w:rsidRDefault="00C007CF" w:rsidP="00B549D3">
            <w:pPr>
              <w:rPr>
                <w:sz w:val="20"/>
                <w:szCs w:val="20"/>
              </w:rPr>
            </w:pPr>
          </w:p>
        </w:tc>
        <w:tc>
          <w:tcPr>
            <w:tcW w:w="2552" w:type="dxa"/>
            <w:tcBorders>
              <w:top w:val="single" w:sz="4" w:space="0" w:color="auto"/>
            </w:tcBorders>
            <w:vAlign w:val="center"/>
          </w:tcPr>
          <w:p w:rsidR="00C007CF" w:rsidRPr="00905343" w:rsidRDefault="00C007CF" w:rsidP="00B549D3">
            <w:pPr>
              <w:jc w:val="left"/>
              <w:rPr>
                <w:sz w:val="20"/>
                <w:szCs w:val="20"/>
              </w:rPr>
            </w:pPr>
            <w:r w:rsidRPr="00905343">
              <w:rPr>
                <w:sz w:val="20"/>
                <w:szCs w:val="20"/>
              </w:rPr>
              <w:t>Wnioskodawca jest osobą, o której mowa w §6 ust. 5 Rozporządzenia przez okres dłuższy niż 12 miesięcy i udokumentował ten fakt</w:t>
            </w:r>
          </w:p>
        </w:tc>
        <w:tc>
          <w:tcPr>
            <w:tcW w:w="1275" w:type="dxa"/>
            <w:tcBorders>
              <w:top w:val="single" w:sz="4" w:space="0" w:color="auto"/>
            </w:tcBorders>
            <w:vAlign w:val="center"/>
          </w:tcPr>
          <w:p w:rsidR="00C007CF" w:rsidRPr="00905343" w:rsidRDefault="00C007CF" w:rsidP="00B549D3">
            <w:pPr>
              <w:jc w:val="center"/>
              <w:rPr>
                <w:sz w:val="20"/>
                <w:szCs w:val="20"/>
              </w:rPr>
            </w:pPr>
            <w:r w:rsidRPr="00905343">
              <w:rPr>
                <w:sz w:val="20"/>
                <w:szCs w:val="20"/>
              </w:rPr>
              <w:t>10 pkt.</w:t>
            </w:r>
          </w:p>
        </w:tc>
        <w:tc>
          <w:tcPr>
            <w:tcW w:w="8262" w:type="dxa"/>
            <w:vMerge/>
            <w:tcBorders>
              <w:left w:val="single" w:sz="4" w:space="0" w:color="auto"/>
            </w:tcBorders>
            <w:vAlign w:val="center"/>
          </w:tcPr>
          <w:p w:rsidR="00C007CF" w:rsidRPr="00905343" w:rsidRDefault="00C007CF" w:rsidP="00B549D3">
            <w:pPr>
              <w:rPr>
                <w:sz w:val="20"/>
                <w:szCs w:val="20"/>
              </w:rPr>
            </w:pPr>
          </w:p>
        </w:tc>
      </w:tr>
      <w:tr w:rsidR="00B07072" w:rsidRPr="00905343" w:rsidTr="003030FD">
        <w:trPr>
          <w:cantSplit/>
        </w:trPr>
        <w:tc>
          <w:tcPr>
            <w:tcW w:w="817" w:type="dxa"/>
            <w:vAlign w:val="center"/>
          </w:tcPr>
          <w:p w:rsidR="00B07072" w:rsidRPr="00905343" w:rsidRDefault="00B07072" w:rsidP="00B549D3">
            <w:pPr>
              <w:jc w:val="center"/>
              <w:rPr>
                <w:sz w:val="20"/>
                <w:szCs w:val="20"/>
              </w:rPr>
            </w:pPr>
            <w:r w:rsidRPr="00905343">
              <w:rPr>
                <w:sz w:val="20"/>
                <w:szCs w:val="20"/>
              </w:rPr>
              <w:t>2.</w:t>
            </w:r>
          </w:p>
        </w:tc>
        <w:tc>
          <w:tcPr>
            <w:tcW w:w="2268" w:type="dxa"/>
            <w:vAlign w:val="center"/>
          </w:tcPr>
          <w:p w:rsidR="00B07072" w:rsidRPr="00905343" w:rsidRDefault="00B07072" w:rsidP="00B07072">
            <w:pPr>
              <w:jc w:val="left"/>
              <w:rPr>
                <w:sz w:val="20"/>
                <w:szCs w:val="20"/>
              </w:rPr>
            </w:pPr>
            <w:r w:rsidRPr="00905343">
              <w:rPr>
                <w:sz w:val="20"/>
                <w:szCs w:val="20"/>
              </w:rPr>
              <w:t xml:space="preserve">Przynależność do grupy </w:t>
            </w:r>
            <w:proofErr w:type="spellStart"/>
            <w:r w:rsidRPr="00905343">
              <w:rPr>
                <w:sz w:val="20"/>
                <w:szCs w:val="20"/>
              </w:rPr>
              <w:t>defaworyzowanej</w:t>
            </w:r>
            <w:proofErr w:type="spellEnd"/>
            <w:r w:rsidRPr="00905343">
              <w:rPr>
                <w:sz w:val="20"/>
                <w:szCs w:val="20"/>
              </w:rPr>
              <w:t>.</w:t>
            </w:r>
          </w:p>
        </w:tc>
        <w:tc>
          <w:tcPr>
            <w:tcW w:w="2552" w:type="dxa"/>
            <w:vAlign w:val="center"/>
          </w:tcPr>
          <w:p w:rsidR="00B07072" w:rsidRPr="00905343" w:rsidRDefault="00B07072" w:rsidP="00B07072">
            <w:pPr>
              <w:jc w:val="left"/>
              <w:rPr>
                <w:sz w:val="20"/>
                <w:szCs w:val="20"/>
              </w:rPr>
            </w:pPr>
            <w:r w:rsidRPr="00905343">
              <w:rPr>
                <w:sz w:val="20"/>
                <w:szCs w:val="20"/>
              </w:rPr>
              <w:t>Wnioskodawca jest osobą w wieku do 40 lat pozostającą bez zatrudnienia w formie umowy o pracę</w:t>
            </w:r>
          </w:p>
        </w:tc>
        <w:tc>
          <w:tcPr>
            <w:tcW w:w="1275" w:type="dxa"/>
            <w:vAlign w:val="center"/>
          </w:tcPr>
          <w:p w:rsidR="00B07072" w:rsidRPr="00905343" w:rsidRDefault="00B07072" w:rsidP="00B549D3">
            <w:pPr>
              <w:jc w:val="center"/>
              <w:rPr>
                <w:sz w:val="20"/>
                <w:szCs w:val="20"/>
              </w:rPr>
            </w:pPr>
            <w:r w:rsidRPr="00905343">
              <w:rPr>
                <w:sz w:val="20"/>
                <w:szCs w:val="20"/>
              </w:rPr>
              <w:t>5 pkt.</w:t>
            </w:r>
          </w:p>
        </w:tc>
        <w:tc>
          <w:tcPr>
            <w:tcW w:w="8262" w:type="dxa"/>
            <w:tcBorders>
              <w:left w:val="single" w:sz="4" w:space="0" w:color="auto"/>
            </w:tcBorders>
            <w:vAlign w:val="center"/>
          </w:tcPr>
          <w:p w:rsidR="00B07072" w:rsidRPr="00905343" w:rsidRDefault="00B07072" w:rsidP="00AE6700">
            <w:pPr>
              <w:jc w:val="left"/>
              <w:rPr>
                <w:sz w:val="20"/>
                <w:szCs w:val="20"/>
              </w:rPr>
            </w:pPr>
            <w:r w:rsidRPr="00905343">
              <w:rPr>
                <w:sz w:val="20"/>
                <w:szCs w:val="20"/>
              </w:rPr>
              <w:t xml:space="preserve">Wnioskodawca powinien wpisać we wniosek informację w tym zakresie, oraz dołączyć do wniosku kopię dowodu osobistego. Kryterium wieku jest spełnione, jeżeli do dnia złożenia wniosku wnioskodawca nie ukończył 40 roku życia. </w:t>
            </w:r>
            <w:r w:rsidR="007509D7" w:rsidRPr="00905343">
              <w:rPr>
                <w:sz w:val="20"/>
                <w:szCs w:val="20"/>
              </w:rPr>
              <w:t>Wnioskodawca powinien również dołączyć oświadczenie, że nie jest zatrudniony na podstawie umowy o pracę. Kryterium nie jest spełnione jeżeli wnioskodawca pracuje na umowę o pracę w niepełnym wymiarze czasu pracy.</w:t>
            </w:r>
          </w:p>
        </w:tc>
      </w:tr>
      <w:tr w:rsidR="00E15C10" w:rsidRPr="00905343" w:rsidTr="00E15C10">
        <w:trPr>
          <w:cantSplit/>
          <w:trHeight w:val="848"/>
        </w:trPr>
        <w:tc>
          <w:tcPr>
            <w:tcW w:w="817" w:type="dxa"/>
            <w:vMerge w:val="restart"/>
            <w:vAlign w:val="center"/>
          </w:tcPr>
          <w:p w:rsidR="00E15C10" w:rsidRPr="00905343" w:rsidRDefault="00E15C10" w:rsidP="00B549D3">
            <w:pPr>
              <w:jc w:val="center"/>
              <w:rPr>
                <w:sz w:val="20"/>
                <w:szCs w:val="20"/>
              </w:rPr>
            </w:pPr>
            <w:r w:rsidRPr="00905343">
              <w:rPr>
                <w:sz w:val="20"/>
                <w:szCs w:val="20"/>
              </w:rPr>
              <w:t>3.</w:t>
            </w:r>
          </w:p>
        </w:tc>
        <w:tc>
          <w:tcPr>
            <w:tcW w:w="2268" w:type="dxa"/>
            <w:vMerge w:val="restart"/>
            <w:vAlign w:val="center"/>
          </w:tcPr>
          <w:p w:rsidR="00E15C10" w:rsidRPr="00905343" w:rsidRDefault="00E15C10" w:rsidP="00B549D3">
            <w:pPr>
              <w:jc w:val="left"/>
              <w:rPr>
                <w:sz w:val="20"/>
                <w:szCs w:val="20"/>
              </w:rPr>
            </w:pPr>
            <w:r w:rsidRPr="00905343">
              <w:rPr>
                <w:sz w:val="20"/>
                <w:szCs w:val="20"/>
              </w:rPr>
              <w:t>Tworzenie nowych   miejsc pracy</w:t>
            </w:r>
          </w:p>
          <w:p w:rsidR="00E15C10" w:rsidRPr="00905343" w:rsidRDefault="00E15C10" w:rsidP="00B549D3">
            <w:pPr>
              <w:jc w:val="left"/>
              <w:rPr>
                <w:sz w:val="20"/>
                <w:szCs w:val="20"/>
              </w:rPr>
            </w:pPr>
            <w:r w:rsidRPr="00905343">
              <w:rPr>
                <w:sz w:val="20"/>
                <w:szCs w:val="20"/>
              </w:rPr>
              <w:t>max. 15 pkt.</w:t>
            </w:r>
          </w:p>
        </w:tc>
        <w:tc>
          <w:tcPr>
            <w:tcW w:w="2552" w:type="dxa"/>
            <w:tcBorders>
              <w:bottom w:val="single" w:sz="4" w:space="0" w:color="auto"/>
            </w:tcBorders>
            <w:vAlign w:val="center"/>
          </w:tcPr>
          <w:p w:rsidR="00E15C10" w:rsidRPr="00905343" w:rsidRDefault="00E15C10" w:rsidP="00B549D3">
            <w:pPr>
              <w:jc w:val="left"/>
              <w:rPr>
                <w:sz w:val="20"/>
                <w:szCs w:val="20"/>
              </w:rPr>
            </w:pPr>
            <w:r w:rsidRPr="00905343">
              <w:rPr>
                <w:sz w:val="20"/>
                <w:szCs w:val="20"/>
              </w:rPr>
              <w:t>W wyniku realizacji operacji utworzone zostanie 1 miejsce pracy</w:t>
            </w:r>
            <w:r w:rsidRPr="00905343">
              <w:rPr>
                <w:sz w:val="20"/>
                <w:szCs w:val="20"/>
                <w:vertAlign w:val="superscript"/>
              </w:rPr>
              <w:t>1</w:t>
            </w:r>
          </w:p>
        </w:tc>
        <w:tc>
          <w:tcPr>
            <w:tcW w:w="1275" w:type="dxa"/>
            <w:tcBorders>
              <w:bottom w:val="single" w:sz="4" w:space="0" w:color="auto"/>
            </w:tcBorders>
            <w:vAlign w:val="center"/>
          </w:tcPr>
          <w:p w:rsidR="00E15C10" w:rsidRPr="00905343" w:rsidRDefault="00E15C10" w:rsidP="00B549D3">
            <w:pPr>
              <w:jc w:val="center"/>
              <w:rPr>
                <w:sz w:val="20"/>
                <w:szCs w:val="20"/>
              </w:rPr>
            </w:pPr>
            <w:r w:rsidRPr="00905343">
              <w:rPr>
                <w:sz w:val="20"/>
                <w:szCs w:val="20"/>
              </w:rPr>
              <w:t>5 pkt.</w:t>
            </w:r>
          </w:p>
        </w:tc>
        <w:tc>
          <w:tcPr>
            <w:tcW w:w="8262" w:type="dxa"/>
            <w:tcBorders>
              <w:left w:val="single" w:sz="4" w:space="0" w:color="auto"/>
              <w:bottom w:val="single" w:sz="4" w:space="0" w:color="auto"/>
            </w:tcBorders>
            <w:vAlign w:val="center"/>
          </w:tcPr>
          <w:p w:rsidR="00E15C10" w:rsidRPr="00905343" w:rsidRDefault="00E15C10" w:rsidP="00AE6700">
            <w:pPr>
              <w:jc w:val="left"/>
              <w:rPr>
                <w:sz w:val="20"/>
                <w:szCs w:val="20"/>
              </w:rPr>
            </w:pPr>
            <w:r w:rsidRPr="00905343">
              <w:rPr>
                <w:sz w:val="20"/>
                <w:szCs w:val="20"/>
              </w:rPr>
              <w:t>Wnioskodawca powinien we wniosku uzasadnić powiązanie zakresu realizacji operacji z utworzeniem co najmniej jednego miejsca pracy w przeliczeniu na pełne etaty średnioroczne. Powinien także potwierdzić, że zatrudnienie nastąpi w formie umowy o pracę lub spółdzielczej umowy o pracę i zostanie utrzymane przez co najmniej:</w:t>
            </w:r>
          </w:p>
          <w:p w:rsidR="00E15C10" w:rsidRPr="00905343" w:rsidRDefault="00E15C10" w:rsidP="00AE6700">
            <w:pPr>
              <w:pStyle w:val="Akapitzlist"/>
              <w:numPr>
                <w:ilvl w:val="0"/>
                <w:numId w:val="23"/>
              </w:numPr>
              <w:ind w:left="317" w:hanging="283"/>
              <w:jc w:val="left"/>
              <w:rPr>
                <w:sz w:val="20"/>
                <w:szCs w:val="20"/>
              </w:rPr>
            </w:pPr>
            <w:r w:rsidRPr="00905343">
              <w:rPr>
                <w:sz w:val="20"/>
                <w:szCs w:val="20"/>
              </w:rPr>
              <w:t>3 lata od wypłaty płatności końcowej w przypadku rozwoju działalności gosp.,</w:t>
            </w:r>
          </w:p>
          <w:p w:rsidR="00E15C10" w:rsidRPr="00905343" w:rsidRDefault="00E15C10" w:rsidP="00AE6700">
            <w:pPr>
              <w:pStyle w:val="Akapitzlist"/>
              <w:numPr>
                <w:ilvl w:val="0"/>
                <w:numId w:val="23"/>
              </w:numPr>
              <w:ind w:left="317" w:hanging="283"/>
              <w:jc w:val="left"/>
              <w:rPr>
                <w:sz w:val="20"/>
                <w:szCs w:val="20"/>
              </w:rPr>
            </w:pPr>
            <w:r w:rsidRPr="00905343">
              <w:rPr>
                <w:sz w:val="20"/>
                <w:szCs w:val="20"/>
              </w:rPr>
              <w:t>2 lata od wypłaty płatności końcowej w przypadku rozpoczynania dział. gosp.</w:t>
            </w:r>
          </w:p>
        </w:tc>
      </w:tr>
      <w:tr w:rsidR="00E15C10" w:rsidRPr="00905343" w:rsidTr="00E15C10">
        <w:trPr>
          <w:cantSplit/>
          <w:trHeight w:val="1050"/>
        </w:trPr>
        <w:tc>
          <w:tcPr>
            <w:tcW w:w="817" w:type="dxa"/>
            <w:vMerge/>
            <w:vAlign w:val="center"/>
          </w:tcPr>
          <w:p w:rsidR="00E15C10" w:rsidRPr="00905343" w:rsidRDefault="00E15C10" w:rsidP="00B549D3">
            <w:pPr>
              <w:rPr>
                <w:sz w:val="20"/>
                <w:szCs w:val="20"/>
              </w:rPr>
            </w:pPr>
          </w:p>
        </w:tc>
        <w:tc>
          <w:tcPr>
            <w:tcW w:w="2268" w:type="dxa"/>
            <w:vMerge/>
            <w:vAlign w:val="center"/>
          </w:tcPr>
          <w:p w:rsidR="00E15C10" w:rsidRPr="00905343" w:rsidRDefault="00E15C10" w:rsidP="00B549D3">
            <w:pPr>
              <w:jc w:val="left"/>
              <w:rPr>
                <w:sz w:val="20"/>
                <w:szCs w:val="20"/>
              </w:rPr>
            </w:pPr>
          </w:p>
        </w:tc>
        <w:tc>
          <w:tcPr>
            <w:tcW w:w="2552" w:type="dxa"/>
            <w:tcBorders>
              <w:top w:val="single" w:sz="4" w:space="0" w:color="auto"/>
            </w:tcBorders>
            <w:vAlign w:val="center"/>
          </w:tcPr>
          <w:p w:rsidR="00E15C10" w:rsidRPr="00905343" w:rsidRDefault="00E15C10" w:rsidP="00B549D3">
            <w:pPr>
              <w:jc w:val="left"/>
              <w:rPr>
                <w:sz w:val="20"/>
                <w:szCs w:val="20"/>
              </w:rPr>
            </w:pPr>
            <w:r w:rsidRPr="00905343">
              <w:rPr>
                <w:sz w:val="20"/>
                <w:szCs w:val="20"/>
              </w:rPr>
              <w:t>W wyniku realizacji operacji utworzone zostaną 2 lub więcej miejsc pracy</w:t>
            </w:r>
          </w:p>
        </w:tc>
        <w:tc>
          <w:tcPr>
            <w:tcW w:w="1275" w:type="dxa"/>
            <w:tcBorders>
              <w:top w:val="single" w:sz="4" w:space="0" w:color="auto"/>
            </w:tcBorders>
            <w:vAlign w:val="center"/>
          </w:tcPr>
          <w:p w:rsidR="00E15C10" w:rsidRPr="00905343" w:rsidRDefault="00E15C10" w:rsidP="00B549D3">
            <w:pPr>
              <w:jc w:val="center"/>
              <w:rPr>
                <w:sz w:val="20"/>
                <w:szCs w:val="20"/>
              </w:rPr>
            </w:pPr>
            <w:r w:rsidRPr="00905343">
              <w:rPr>
                <w:sz w:val="20"/>
                <w:szCs w:val="20"/>
              </w:rPr>
              <w:t>15 pkt</w:t>
            </w:r>
          </w:p>
        </w:tc>
        <w:tc>
          <w:tcPr>
            <w:tcW w:w="8262" w:type="dxa"/>
            <w:tcBorders>
              <w:top w:val="single" w:sz="4" w:space="0" w:color="auto"/>
              <w:left w:val="single" w:sz="4" w:space="0" w:color="auto"/>
            </w:tcBorders>
            <w:vAlign w:val="center"/>
          </w:tcPr>
          <w:p w:rsidR="00E15C10" w:rsidRPr="00905343" w:rsidRDefault="00E15C10" w:rsidP="00AE6700">
            <w:pPr>
              <w:jc w:val="left"/>
              <w:rPr>
                <w:sz w:val="20"/>
                <w:szCs w:val="20"/>
              </w:rPr>
            </w:pPr>
            <w:r w:rsidRPr="00905343">
              <w:rPr>
                <w:sz w:val="20"/>
                <w:szCs w:val="20"/>
              </w:rPr>
              <w:t>Wnioskodawca powinien we wniosku uzasadnić powiązanie zakresu realizacji operacji z utworzeniem co najmniej dwóch miejsc pracy w przeliczeniu na pełne etaty średnioroczne. Powinien także potwierdzić, że zatrudnienie nastąpi w formie umowy o pracę lub spółdzielczej umowy o pracę i zostanie utrzymane przez co najmniej:</w:t>
            </w:r>
          </w:p>
          <w:p w:rsidR="00E15C10" w:rsidRPr="00905343" w:rsidRDefault="00E15C10" w:rsidP="00AE6700">
            <w:pPr>
              <w:pStyle w:val="Akapitzlist"/>
              <w:numPr>
                <w:ilvl w:val="0"/>
                <w:numId w:val="24"/>
              </w:numPr>
              <w:ind w:left="317" w:hanging="317"/>
              <w:jc w:val="left"/>
              <w:rPr>
                <w:sz w:val="20"/>
                <w:szCs w:val="20"/>
              </w:rPr>
            </w:pPr>
            <w:r w:rsidRPr="00905343">
              <w:rPr>
                <w:sz w:val="20"/>
                <w:szCs w:val="20"/>
              </w:rPr>
              <w:t>3 lata od wypłaty płatności końcowej w przypadku rozwoju działalności gosp.,</w:t>
            </w:r>
          </w:p>
          <w:p w:rsidR="00E15C10" w:rsidRPr="00905343" w:rsidRDefault="00E15C10" w:rsidP="00AE6700">
            <w:pPr>
              <w:pStyle w:val="Akapitzlist"/>
              <w:numPr>
                <w:ilvl w:val="0"/>
                <w:numId w:val="24"/>
              </w:numPr>
              <w:ind w:left="317" w:hanging="317"/>
              <w:jc w:val="left"/>
              <w:rPr>
                <w:sz w:val="20"/>
                <w:szCs w:val="20"/>
              </w:rPr>
            </w:pPr>
            <w:r w:rsidRPr="00905343">
              <w:rPr>
                <w:sz w:val="20"/>
                <w:szCs w:val="20"/>
              </w:rPr>
              <w:t>2 lata od wypłaty płatności końcowej w przypadku rozpoczynania dział. gosp.</w:t>
            </w:r>
          </w:p>
        </w:tc>
      </w:tr>
      <w:tr w:rsidR="00E15C10" w:rsidRPr="00905343" w:rsidTr="00E15C10">
        <w:trPr>
          <w:cantSplit/>
          <w:trHeight w:val="1066"/>
        </w:trPr>
        <w:tc>
          <w:tcPr>
            <w:tcW w:w="817" w:type="dxa"/>
            <w:vMerge w:val="restart"/>
            <w:tcBorders>
              <w:top w:val="single" w:sz="4" w:space="0" w:color="auto"/>
            </w:tcBorders>
            <w:vAlign w:val="center"/>
          </w:tcPr>
          <w:p w:rsidR="00E15C10" w:rsidRPr="00905343" w:rsidRDefault="00E15C10" w:rsidP="00B549D3">
            <w:pPr>
              <w:jc w:val="center"/>
              <w:rPr>
                <w:sz w:val="20"/>
                <w:szCs w:val="20"/>
              </w:rPr>
            </w:pPr>
            <w:r w:rsidRPr="00905343">
              <w:rPr>
                <w:sz w:val="20"/>
                <w:szCs w:val="20"/>
              </w:rPr>
              <w:t>4.</w:t>
            </w:r>
          </w:p>
        </w:tc>
        <w:tc>
          <w:tcPr>
            <w:tcW w:w="2268" w:type="dxa"/>
            <w:vMerge w:val="restart"/>
            <w:tcBorders>
              <w:top w:val="single" w:sz="4" w:space="0" w:color="auto"/>
            </w:tcBorders>
            <w:vAlign w:val="center"/>
          </w:tcPr>
          <w:p w:rsidR="00E15C10" w:rsidRPr="00905343" w:rsidRDefault="00E15C10" w:rsidP="00B549D3">
            <w:pPr>
              <w:jc w:val="left"/>
              <w:rPr>
                <w:sz w:val="20"/>
                <w:szCs w:val="20"/>
              </w:rPr>
            </w:pPr>
            <w:r w:rsidRPr="00905343">
              <w:rPr>
                <w:sz w:val="20"/>
                <w:szCs w:val="20"/>
              </w:rPr>
              <w:t>Utrzymanie miejsc pracy w sektorze rybackim</w:t>
            </w:r>
            <w:r w:rsidRPr="00905343">
              <w:rPr>
                <w:rStyle w:val="Odwoanieprzypisukocowego"/>
                <w:sz w:val="20"/>
                <w:szCs w:val="20"/>
              </w:rPr>
              <w:endnoteReference w:id="6"/>
            </w:r>
          </w:p>
          <w:p w:rsidR="00E15C10" w:rsidRPr="00905343" w:rsidRDefault="00E15C10" w:rsidP="00B549D3">
            <w:pPr>
              <w:jc w:val="left"/>
              <w:rPr>
                <w:sz w:val="20"/>
                <w:szCs w:val="20"/>
              </w:rPr>
            </w:pPr>
            <w:r w:rsidRPr="00905343">
              <w:rPr>
                <w:sz w:val="20"/>
                <w:szCs w:val="20"/>
              </w:rPr>
              <w:t>max. 15 pkt.</w:t>
            </w:r>
          </w:p>
        </w:tc>
        <w:tc>
          <w:tcPr>
            <w:tcW w:w="2552" w:type="dxa"/>
            <w:tcBorders>
              <w:top w:val="single" w:sz="4" w:space="0" w:color="auto"/>
              <w:bottom w:val="single" w:sz="4" w:space="0" w:color="auto"/>
            </w:tcBorders>
            <w:vAlign w:val="center"/>
          </w:tcPr>
          <w:p w:rsidR="00E15C10" w:rsidRPr="00905343" w:rsidRDefault="00E15C10" w:rsidP="00B549D3">
            <w:pPr>
              <w:jc w:val="left"/>
              <w:rPr>
                <w:sz w:val="20"/>
                <w:szCs w:val="20"/>
              </w:rPr>
            </w:pPr>
            <w:r w:rsidRPr="00905343">
              <w:rPr>
                <w:sz w:val="20"/>
                <w:szCs w:val="20"/>
              </w:rPr>
              <w:t>Wnioskodawca spełnia kryterium określone w pkt. 1 i w wyniku realizacji operacji utrzymane zostanie 1 miejsce pracy w sektorze rybackim</w:t>
            </w:r>
          </w:p>
        </w:tc>
        <w:tc>
          <w:tcPr>
            <w:tcW w:w="1275" w:type="dxa"/>
            <w:tcBorders>
              <w:top w:val="single" w:sz="4" w:space="0" w:color="auto"/>
              <w:bottom w:val="single" w:sz="4" w:space="0" w:color="auto"/>
            </w:tcBorders>
            <w:vAlign w:val="center"/>
          </w:tcPr>
          <w:p w:rsidR="00E15C10" w:rsidRPr="00905343" w:rsidRDefault="00E15C10" w:rsidP="00B549D3">
            <w:pPr>
              <w:jc w:val="center"/>
              <w:rPr>
                <w:sz w:val="20"/>
                <w:szCs w:val="20"/>
              </w:rPr>
            </w:pPr>
            <w:r w:rsidRPr="00905343">
              <w:rPr>
                <w:sz w:val="20"/>
                <w:szCs w:val="20"/>
              </w:rPr>
              <w:t>5 pkt</w:t>
            </w:r>
          </w:p>
        </w:tc>
        <w:tc>
          <w:tcPr>
            <w:tcW w:w="8262" w:type="dxa"/>
            <w:tcBorders>
              <w:top w:val="single" w:sz="4" w:space="0" w:color="auto"/>
              <w:left w:val="single" w:sz="4" w:space="0" w:color="auto"/>
              <w:bottom w:val="single" w:sz="4" w:space="0" w:color="auto"/>
            </w:tcBorders>
            <w:vAlign w:val="center"/>
          </w:tcPr>
          <w:p w:rsidR="00E15C10" w:rsidRPr="00905343" w:rsidRDefault="00E15C10" w:rsidP="00AE6700">
            <w:pPr>
              <w:jc w:val="left"/>
              <w:rPr>
                <w:sz w:val="20"/>
                <w:szCs w:val="20"/>
              </w:rPr>
            </w:pPr>
            <w:r w:rsidRPr="00905343">
              <w:rPr>
                <w:sz w:val="20"/>
                <w:szCs w:val="20"/>
              </w:rPr>
              <w:t>Wnioskodawca powinien we wniosku uzasadnić powiązanie zakresu realizacji operacji z utrzymaniem co najmniej jednego miejsca pracy w przeliczeniu na pełne etaty średnioroczne. Powinien także potwierdzić, że utrzymanie zatrudnienia nastąpi w formie umowy o pracę lub spółdzielczej umowy o pracę i zostanie utrzymane przez co najmniej:</w:t>
            </w:r>
          </w:p>
          <w:p w:rsidR="00E15C10" w:rsidRPr="00905343" w:rsidRDefault="00E15C10" w:rsidP="00AE6700">
            <w:pPr>
              <w:pStyle w:val="Akapitzlist"/>
              <w:numPr>
                <w:ilvl w:val="0"/>
                <w:numId w:val="23"/>
              </w:numPr>
              <w:ind w:left="317" w:hanging="283"/>
              <w:jc w:val="left"/>
              <w:rPr>
                <w:sz w:val="20"/>
                <w:szCs w:val="20"/>
              </w:rPr>
            </w:pPr>
            <w:r w:rsidRPr="00905343">
              <w:rPr>
                <w:sz w:val="20"/>
                <w:szCs w:val="20"/>
              </w:rPr>
              <w:t>3 lata od wypłaty płatności końcowej w przypadku rozwoju działalności gosp.,</w:t>
            </w:r>
          </w:p>
          <w:p w:rsidR="00E15C10" w:rsidRPr="00905343" w:rsidRDefault="00E15C10" w:rsidP="00AE6700">
            <w:pPr>
              <w:pStyle w:val="Akapitzlist"/>
              <w:numPr>
                <w:ilvl w:val="0"/>
                <w:numId w:val="23"/>
              </w:numPr>
              <w:ind w:left="317" w:hanging="283"/>
              <w:jc w:val="left"/>
              <w:rPr>
                <w:sz w:val="20"/>
                <w:szCs w:val="20"/>
              </w:rPr>
            </w:pPr>
            <w:r w:rsidRPr="00905343">
              <w:rPr>
                <w:sz w:val="20"/>
                <w:szCs w:val="20"/>
              </w:rPr>
              <w:t>2 lata od wypłaty płatności końcowej w przypadku rozpoczynania dział. gosp.</w:t>
            </w:r>
          </w:p>
        </w:tc>
      </w:tr>
      <w:tr w:rsidR="00E15C10" w:rsidRPr="00905343" w:rsidTr="00E15C10">
        <w:trPr>
          <w:cantSplit/>
          <w:trHeight w:val="784"/>
        </w:trPr>
        <w:tc>
          <w:tcPr>
            <w:tcW w:w="817" w:type="dxa"/>
            <w:vMerge/>
            <w:vAlign w:val="center"/>
          </w:tcPr>
          <w:p w:rsidR="00E15C10" w:rsidRPr="00905343" w:rsidRDefault="00E15C10" w:rsidP="00B549D3">
            <w:pPr>
              <w:jc w:val="center"/>
              <w:rPr>
                <w:sz w:val="20"/>
                <w:szCs w:val="20"/>
              </w:rPr>
            </w:pPr>
          </w:p>
        </w:tc>
        <w:tc>
          <w:tcPr>
            <w:tcW w:w="2268" w:type="dxa"/>
            <w:vMerge/>
            <w:vAlign w:val="center"/>
          </w:tcPr>
          <w:p w:rsidR="00E15C10" w:rsidRPr="00905343" w:rsidRDefault="00E15C10" w:rsidP="00B549D3">
            <w:pPr>
              <w:jc w:val="left"/>
              <w:rPr>
                <w:sz w:val="20"/>
                <w:szCs w:val="20"/>
              </w:rPr>
            </w:pPr>
          </w:p>
        </w:tc>
        <w:tc>
          <w:tcPr>
            <w:tcW w:w="2552" w:type="dxa"/>
            <w:tcBorders>
              <w:top w:val="single" w:sz="4" w:space="0" w:color="auto"/>
            </w:tcBorders>
            <w:vAlign w:val="center"/>
          </w:tcPr>
          <w:p w:rsidR="00E15C10" w:rsidRPr="00905343" w:rsidRDefault="00E15C10" w:rsidP="00B549D3">
            <w:pPr>
              <w:jc w:val="left"/>
              <w:rPr>
                <w:sz w:val="20"/>
                <w:szCs w:val="20"/>
              </w:rPr>
            </w:pPr>
            <w:r w:rsidRPr="00905343">
              <w:rPr>
                <w:sz w:val="20"/>
                <w:szCs w:val="20"/>
              </w:rPr>
              <w:t>Wnioskodawca spełnia kryterium określone w pkt. 1 W wyniku realizacji operacji utrzymane zostaną co najmniej 2 miejsca pracy w sektorze rybackim</w:t>
            </w:r>
          </w:p>
        </w:tc>
        <w:tc>
          <w:tcPr>
            <w:tcW w:w="1275" w:type="dxa"/>
            <w:tcBorders>
              <w:top w:val="single" w:sz="4" w:space="0" w:color="auto"/>
            </w:tcBorders>
            <w:vAlign w:val="center"/>
          </w:tcPr>
          <w:p w:rsidR="00E15C10" w:rsidRPr="00905343" w:rsidRDefault="00E15C10" w:rsidP="00B549D3">
            <w:pPr>
              <w:jc w:val="center"/>
              <w:rPr>
                <w:sz w:val="20"/>
                <w:szCs w:val="20"/>
              </w:rPr>
            </w:pPr>
            <w:r w:rsidRPr="00905343">
              <w:rPr>
                <w:sz w:val="20"/>
                <w:szCs w:val="20"/>
              </w:rPr>
              <w:t>15 pkt</w:t>
            </w:r>
          </w:p>
        </w:tc>
        <w:tc>
          <w:tcPr>
            <w:tcW w:w="8262" w:type="dxa"/>
            <w:tcBorders>
              <w:top w:val="single" w:sz="4" w:space="0" w:color="auto"/>
              <w:left w:val="single" w:sz="4" w:space="0" w:color="auto"/>
            </w:tcBorders>
            <w:vAlign w:val="center"/>
          </w:tcPr>
          <w:p w:rsidR="00E15C10" w:rsidRPr="00905343" w:rsidRDefault="00E15C10" w:rsidP="00AE6700">
            <w:pPr>
              <w:jc w:val="left"/>
              <w:rPr>
                <w:sz w:val="20"/>
                <w:szCs w:val="20"/>
              </w:rPr>
            </w:pPr>
            <w:r w:rsidRPr="00905343">
              <w:rPr>
                <w:sz w:val="20"/>
                <w:szCs w:val="20"/>
              </w:rPr>
              <w:t>Wnioskodawca powinien we wniosku uzasadnić powiązanie zakresu realizacji operacji z utrzymaniem co najmniej dwóch miejsc pracy w przeliczeniu na pełne etaty średnioroczne. Powinien także potwierdzić, że utrzymanie zatrudnienia nastąpi w formie umowy o pracę lub spółdzielczej umowy o pracę i zostanie utrzymane przez co najmniej:</w:t>
            </w:r>
          </w:p>
          <w:p w:rsidR="00E15C10" w:rsidRPr="00905343" w:rsidRDefault="00E15C10" w:rsidP="00AE6700">
            <w:pPr>
              <w:pStyle w:val="Akapitzlist"/>
              <w:numPr>
                <w:ilvl w:val="0"/>
                <w:numId w:val="24"/>
              </w:numPr>
              <w:ind w:left="317" w:hanging="317"/>
              <w:jc w:val="left"/>
              <w:rPr>
                <w:sz w:val="20"/>
                <w:szCs w:val="20"/>
              </w:rPr>
            </w:pPr>
            <w:r w:rsidRPr="00905343">
              <w:rPr>
                <w:sz w:val="20"/>
                <w:szCs w:val="20"/>
              </w:rPr>
              <w:t>3 lata od wypłaty płatności końcowej w przypadku rozwoju działalności gosp.,</w:t>
            </w:r>
          </w:p>
          <w:p w:rsidR="00E15C10" w:rsidRPr="00905343" w:rsidRDefault="00E15C10" w:rsidP="00AE6700">
            <w:pPr>
              <w:pStyle w:val="Akapitzlist"/>
              <w:numPr>
                <w:ilvl w:val="0"/>
                <w:numId w:val="24"/>
              </w:numPr>
              <w:ind w:left="317" w:hanging="317"/>
              <w:jc w:val="left"/>
              <w:rPr>
                <w:sz w:val="20"/>
                <w:szCs w:val="20"/>
              </w:rPr>
            </w:pPr>
            <w:r w:rsidRPr="00905343">
              <w:rPr>
                <w:sz w:val="20"/>
                <w:szCs w:val="20"/>
              </w:rPr>
              <w:t>2 lata od wypłaty płatności końcowej w przypadku rozpoczynania dział. gosp.</w:t>
            </w:r>
          </w:p>
        </w:tc>
      </w:tr>
      <w:tr w:rsidR="00B07072" w:rsidRPr="00905343" w:rsidTr="003030FD">
        <w:trPr>
          <w:cantSplit/>
          <w:trHeight w:val="633"/>
        </w:trPr>
        <w:tc>
          <w:tcPr>
            <w:tcW w:w="817" w:type="dxa"/>
            <w:vAlign w:val="center"/>
          </w:tcPr>
          <w:p w:rsidR="00B07072" w:rsidRPr="00905343" w:rsidRDefault="00B07072" w:rsidP="00B549D3">
            <w:pPr>
              <w:contextualSpacing/>
              <w:jc w:val="center"/>
              <w:rPr>
                <w:sz w:val="20"/>
                <w:szCs w:val="20"/>
              </w:rPr>
            </w:pPr>
            <w:r w:rsidRPr="00905343">
              <w:rPr>
                <w:sz w:val="20"/>
                <w:szCs w:val="20"/>
              </w:rPr>
              <w:t>5.</w:t>
            </w:r>
          </w:p>
        </w:tc>
        <w:tc>
          <w:tcPr>
            <w:tcW w:w="2268" w:type="dxa"/>
            <w:vAlign w:val="center"/>
          </w:tcPr>
          <w:p w:rsidR="00B07072" w:rsidRPr="00905343" w:rsidRDefault="00B07072" w:rsidP="00B549D3">
            <w:pPr>
              <w:jc w:val="left"/>
              <w:rPr>
                <w:sz w:val="20"/>
                <w:szCs w:val="20"/>
              </w:rPr>
            </w:pPr>
            <w:r w:rsidRPr="00905343">
              <w:rPr>
                <w:sz w:val="20"/>
                <w:szCs w:val="20"/>
              </w:rPr>
              <w:t>Innowacyjność operacji</w:t>
            </w:r>
          </w:p>
        </w:tc>
        <w:tc>
          <w:tcPr>
            <w:tcW w:w="2552" w:type="dxa"/>
            <w:vAlign w:val="center"/>
          </w:tcPr>
          <w:p w:rsidR="00B07072" w:rsidRPr="00905343" w:rsidRDefault="00B07072" w:rsidP="00B549D3">
            <w:pPr>
              <w:jc w:val="left"/>
              <w:rPr>
                <w:sz w:val="20"/>
                <w:szCs w:val="20"/>
              </w:rPr>
            </w:pPr>
            <w:r w:rsidRPr="00905343">
              <w:rPr>
                <w:sz w:val="20"/>
                <w:szCs w:val="20"/>
              </w:rPr>
              <w:t>Operacja spełnia kryterium innowacyjności.</w:t>
            </w:r>
          </w:p>
        </w:tc>
        <w:tc>
          <w:tcPr>
            <w:tcW w:w="1275" w:type="dxa"/>
            <w:vAlign w:val="center"/>
          </w:tcPr>
          <w:p w:rsidR="00B07072" w:rsidRPr="00905343" w:rsidRDefault="00B07072" w:rsidP="00B549D3">
            <w:pPr>
              <w:jc w:val="center"/>
              <w:rPr>
                <w:sz w:val="20"/>
                <w:szCs w:val="20"/>
              </w:rPr>
            </w:pPr>
            <w:r w:rsidRPr="00905343">
              <w:rPr>
                <w:sz w:val="20"/>
                <w:szCs w:val="20"/>
              </w:rPr>
              <w:t>5 pkt.</w:t>
            </w:r>
          </w:p>
        </w:tc>
        <w:tc>
          <w:tcPr>
            <w:tcW w:w="8262" w:type="dxa"/>
            <w:tcBorders>
              <w:left w:val="single" w:sz="4" w:space="0" w:color="auto"/>
            </w:tcBorders>
            <w:vAlign w:val="center"/>
          </w:tcPr>
          <w:p w:rsidR="00B07072" w:rsidRPr="00905343" w:rsidRDefault="00B07072" w:rsidP="00AE6700">
            <w:pPr>
              <w:autoSpaceDE w:val="0"/>
              <w:autoSpaceDN w:val="0"/>
              <w:adjustRightInd w:val="0"/>
              <w:spacing w:line="276" w:lineRule="auto"/>
              <w:jc w:val="left"/>
              <w:rPr>
                <w:color w:val="000000"/>
                <w:sz w:val="20"/>
                <w:szCs w:val="20"/>
                <w:lang w:eastAsia="pl-PL"/>
              </w:rPr>
            </w:pPr>
            <w:r w:rsidRPr="00905343">
              <w:rPr>
                <w:color w:val="000000"/>
                <w:sz w:val="20"/>
                <w:szCs w:val="20"/>
                <w:lang w:eastAsia="pl-PL"/>
              </w:rPr>
              <w:t>Wnioskodawca powinien we wniosku uzasadnić w jaki sposób operacja spełnia kryterium innowacyjności. Zasada innowacyjności przyjęte w LSR opisane zostały  przypisie nr 2.</w:t>
            </w:r>
          </w:p>
        </w:tc>
      </w:tr>
      <w:tr w:rsidR="003574C5" w:rsidRPr="00905343" w:rsidTr="008F7464">
        <w:trPr>
          <w:cantSplit/>
          <w:trHeight w:val="1095"/>
        </w:trPr>
        <w:tc>
          <w:tcPr>
            <w:tcW w:w="817" w:type="dxa"/>
            <w:vMerge w:val="restart"/>
            <w:vAlign w:val="center"/>
          </w:tcPr>
          <w:p w:rsidR="003574C5" w:rsidRPr="00905343" w:rsidRDefault="003574C5" w:rsidP="00B549D3">
            <w:pPr>
              <w:contextualSpacing/>
              <w:jc w:val="center"/>
              <w:rPr>
                <w:color w:val="000000"/>
                <w:sz w:val="20"/>
                <w:szCs w:val="20"/>
              </w:rPr>
            </w:pPr>
            <w:r w:rsidRPr="00905343">
              <w:rPr>
                <w:color w:val="000000"/>
                <w:sz w:val="20"/>
                <w:szCs w:val="20"/>
              </w:rPr>
              <w:t>6.</w:t>
            </w:r>
          </w:p>
        </w:tc>
        <w:tc>
          <w:tcPr>
            <w:tcW w:w="2268" w:type="dxa"/>
            <w:vMerge w:val="restart"/>
            <w:tcBorders>
              <w:right w:val="single" w:sz="4" w:space="0" w:color="auto"/>
            </w:tcBorders>
            <w:vAlign w:val="center"/>
          </w:tcPr>
          <w:p w:rsidR="003574C5" w:rsidRPr="00905343" w:rsidRDefault="003574C5" w:rsidP="00B549D3">
            <w:pPr>
              <w:jc w:val="left"/>
              <w:rPr>
                <w:bCs/>
                <w:color w:val="000000"/>
                <w:sz w:val="20"/>
                <w:szCs w:val="20"/>
                <w:lang w:eastAsia="pl-PL"/>
              </w:rPr>
            </w:pPr>
            <w:r w:rsidRPr="00905343">
              <w:rPr>
                <w:bCs/>
                <w:color w:val="000000"/>
                <w:sz w:val="20"/>
                <w:szCs w:val="20"/>
                <w:lang w:eastAsia="pl-PL"/>
              </w:rPr>
              <w:t>Rozwój przedsiębiorczości</w:t>
            </w:r>
          </w:p>
          <w:p w:rsidR="003574C5" w:rsidRPr="00905343" w:rsidRDefault="003574C5" w:rsidP="00B549D3">
            <w:pPr>
              <w:jc w:val="left"/>
              <w:rPr>
                <w:bCs/>
                <w:color w:val="000000"/>
                <w:sz w:val="20"/>
                <w:szCs w:val="20"/>
                <w:lang w:eastAsia="pl-PL"/>
              </w:rPr>
            </w:pPr>
            <w:r w:rsidRPr="00905343">
              <w:rPr>
                <w:bCs/>
                <w:color w:val="000000"/>
                <w:sz w:val="20"/>
                <w:szCs w:val="20"/>
                <w:lang w:eastAsia="pl-PL"/>
              </w:rPr>
              <w:t>max. 10 pkt.</w:t>
            </w:r>
          </w:p>
          <w:p w:rsidR="003574C5" w:rsidRPr="00905343" w:rsidRDefault="003574C5" w:rsidP="00B549D3">
            <w:pPr>
              <w:jc w:val="left"/>
              <w:rPr>
                <w:color w:val="000000"/>
                <w:sz w:val="20"/>
                <w:szCs w:val="20"/>
              </w:rPr>
            </w:pPr>
          </w:p>
        </w:tc>
        <w:tc>
          <w:tcPr>
            <w:tcW w:w="2552" w:type="dxa"/>
            <w:tcBorders>
              <w:left w:val="single" w:sz="4" w:space="0" w:color="auto"/>
              <w:bottom w:val="single" w:sz="4" w:space="0" w:color="auto"/>
            </w:tcBorders>
            <w:vAlign w:val="center"/>
          </w:tcPr>
          <w:p w:rsidR="003574C5" w:rsidRPr="00905343" w:rsidRDefault="003574C5" w:rsidP="00B549D3">
            <w:pPr>
              <w:tabs>
                <w:tab w:val="left" w:pos="317"/>
              </w:tabs>
              <w:autoSpaceDE w:val="0"/>
              <w:autoSpaceDN w:val="0"/>
              <w:adjustRightInd w:val="0"/>
              <w:ind w:left="33"/>
              <w:jc w:val="left"/>
              <w:rPr>
                <w:color w:val="000000"/>
                <w:sz w:val="20"/>
                <w:szCs w:val="20"/>
              </w:rPr>
            </w:pPr>
            <w:r w:rsidRPr="00905343">
              <w:rPr>
                <w:color w:val="000000"/>
                <w:sz w:val="20"/>
                <w:szCs w:val="20"/>
              </w:rPr>
              <w:t>Operacja dotyczy rozwoju działalności gospodarczej opartej o wykorzystanie wodnego potencjału obszaru.</w:t>
            </w:r>
          </w:p>
        </w:tc>
        <w:tc>
          <w:tcPr>
            <w:tcW w:w="1275" w:type="dxa"/>
            <w:tcBorders>
              <w:bottom w:val="single" w:sz="4" w:space="0" w:color="auto"/>
            </w:tcBorders>
            <w:vAlign w:val="center"/>
          </w:tcPr>
          <w:p w:rsidR="003574C5" w:rsidRPr="00905343" w:rsidRDefault="003574C5" w:rsidP="00B549D3">
            <w:pPr>
              <w:autoSpaceDE w:val="0"/>
              <w:autoSpaceDN w:val="0"/>
              <w:adjustRightInd w:val="0"/>
              <w:jc w:val="center"/>
              <w:rPr>
                <w:color w:val="000000"/>
                <w:sz w:val="20"/>
                <w:szCs w:val="20"/>
                <w:lang w:eastAsia="pl-PL"/>
              </w:rPr>
            </w:pPr>
            <w:r w:rsidRPr="00905343">
              <w:rPr>
                <w:color w:val="000000"/>
                <w:sz w:val="20"/>
                <w:szCs w:val="20"/>
                <w:lang w:eastAsia="pl-PL"/>
              </w:rPr>
              <w:t>5 pkt.</w:t>
            </w:r>
          </w:p>
        </w:tc>
        <w:tc>
          <w:tcPr>
            <w:tcW w:w="8262" w:type="dxa"/>
            <w:vMerge w:val="restart"/>
            <w:tcBorders>
              <w:left w:val="single" w:sz="4" w:space="0" w:color="auto"/>
            </w:tcBorders>
            <w:vAlign w:val="center"/>
          </w:tcPr>
          <w:p w:rsidR="003574C5" w:rsidRPr="00905343" w:rsidRDefault="003574C5" w:rsidP="003574C5">
            <w:pPr>
              <w:rPr>
                <w:color w:val="000000"/>
                <w:sz w:val="20"/>
                <w:szCs w:val="20"/>
              </w:rPr>
            </w:pPr>
            <w:r w:rsidRPr="00905343">
              <w:rPr>
                <w:color w:val="000000"/>
                <w:sz w:val="20"/>
                <w:szCs w:val="20"/>
              </w:rPr>
              <w:t>Wnioskodawca powinien we wniosku uzasadnić powiązanie zakresu realizacji operacji z wykorzystaniem wodnego potencjału obszaru. Należy opisać jakie zasoby wodne obszaru i w jaki sposób będą wykorzystane do prowadzenia działalności gospodarczej. W przypadku, gdy przedmiotem działalności są usługi dla których niezbędne jest dysponowanie wodą lub gruntem stanowiącym dostęp do zasobów wodnych należy dołączyć do wniosku dokument potwierdzający prawo do wykorzystania nieruchomości w zakresie planowanej działalności opisanej we wniosku. Jeżeli taki dokument zostanie dołączony to powinien on być spójny z lokalizacja opisaną we wniosku.</w:t>
            </w:r>
          </w:p>
          <w:p w:rsidR="009D033B" w:rsidRPr="00905343" w:rsidRDefault="009D033B" w:rsidP="009D033B">
            <w:pPr>
              <w:jc w:val="left"/>
              <w:rPr>
                <w:color w:val="000000"/>
                <w:sz w:val="20"/>
                <w:szCs w:val="20"/>
              </w:rPr>
            </w:pPr>
            <w:r w:rsidRPr="00905343">
              <w:rPr>
                <w:color w:val="000000"/>
                <w:sz w:val="20"/>
                <w:szCs w:val="20"/>
              </w:rPr>
              <w:t xml:space="preserve">W przypadku wnioskodawcy, który jest działającym przedsiębiorcą do wniosku należy dołączyć wypis  z </w:t>
            </w:r>
            <w:proofErr w:type="spellStart"/>
            <w:r w:rsidRPr="00905343">
              <w:rPr>
                <w:color w:val="000000"/>
                <w:sz w:val="20"/>
                <w:szCs w:val="20"/>
              </w:rPr>
              <w:t>CEiDG</w:t>
            </w:r>
            <w:proofErr w:type="spellEnd"/>
            <w:r w:rsidRPr="00905343">
              <w:rPr>
                <w:color w:val="000000"/>
                <w:sz w:val="20"/>
                <w:szCs w:val="20"/>
              </w:rPr>
              <w:t>, lub KRS, w którym uwidocznione zostaną zakresy prowadzonej działalności wg PKD.</w:t>
            </w:r>
          </w:p>
          <w:p w:rsidR="009824B8" w:rsidRPr="00905343" w:rsidRDefault="009D033B" w:rsidP="006E79BC">
            <w:pPr>
              <w:jc w:val="left"/>
              <w:rPr>
                <w:color w:val="000000"/>
                <w:sz w:val="20"/>
                <w:szCs w:val="20"/>
              </w:rPr>
            </w:pPr>
            <w:r w:rsidRPr="00905343">
              <w:rPr>
                <w:color w:val="000000"/>
                <w:sz w:val="20"/>
                <w:szCs w:val="20"/>
              </w:rPr>
              <w:t>W przypadku osób zamierzających podjąć działalność gospodarczą należy we wniosku zawrzeć informację o kodach PKD, które mają być podstawą prowadzonej działalności, ze wskazaniem jednego kodu PKD dominującego.</w:t>
            </w:r>
          </w:p>
        </w:tc>
      </w:tr>
      <w:tr w:rsidR="003574C5" w:rsidRPr="00905343" w:rsidTr="008F7464">
        <w:trPr>
          <w:cantSplit/>
          <w:trHeight w:val="1419"/>
        </w:trPr>
        <w:tc>
          <w:tcPr>
            <w:tcW w:w="817" w:type="dxa"/>
            <w:vMerge/>
            <w:vAlign w:val="center"/>
          </w:tcPr>
          <w:p w:rsidR="003574C5" w:rsidRPr="00905343" w:rsidRDefault="003574C5" w:rsidP="00B549D3">
            <w:pPr>
              <w:contextualSpacing/>
              <w:jc w:val="center"/>
              <w:rPr>
                <w:color w:val="000000"/>
                <w:sz w:val="20"/>
                <w:szCs w:val="20"/>
              </w:rPr>
            </w:pPr>
          </w:p>
        </w:tc>
        <w:tc>
          <w:tcPr>
            <w:tcW w:w="2268" w:type="dxa"/>
            <w:vMerge/>
            <w:tcBorders>
              <w:right w:val="single" w:sz="4" w:space="0" w:color="auto"/>
            </w:tcBorders>
            <w:vAlign w:val="center"/>
          </w:tcPr>
          <w:p w:rsidR="003574C5" w:rsidRPr="00905343" w:rsidRDefault="003574C5" w:rsidP="00B549D3">
            <w:pPr>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3574C5" w:rsidRPr="00905343" w:rsidRDefault="003574C5" w:rsidP="00B549D3">
            <w:pPr>
              <w:tabs>
                <w:tab w:val="left" w:pos="317"/>
              </w:tabs>
              <w:autoSpaceDE w:val="0"/>
              <w:autoSpaceDN w:val="0"/>
              <w:adjustRightInd w:val="0"/>
              <w:ind w:left="33"/>
              <w:jc w:val="left"/>
              <w:rPr>
                <w:color w:val="000000"/>
                <w:sz w:val="20"/>
                <w:szCs w:val="20"/>
              </w:rPr>
            </w:pPr>
            <w:r w:rsidRPr="00905343">
              <w:rPr>
                <w:color w:val="000000"/>
                <w:sz w:val="20"/>
                <w:szCs w:val="20"/>
              </w:rPr>
              <w:t>Operacja dotyczy zakładania nowej działalności opartej o wykorzystanie wodnego potencjału obszaru.</w:t>
            </w:r>
          </w:p>
        </w:tc>
        <w:tc>
          <w:tcPr>
            <w:tcW w:w="1275" w:type="dxa"/>
            <w:tcBorders>
              <w:top w:val="single" w:sz="4" w:space="0" w:color="auto"/>
              <w:bottom w:val="single" w:sz="4" w:space="0" w:color="auto"/>
            </w:tcBorders>
            <w:vAlign w:val="center"/>
          </w:tcPr>
          <w:p w:rsidR="003574C5" w:rsidRPr="00905343" w:rsidRDefault="003574C5" w:rsidP="00B549D3">
            <w:pPr>
              <w:autoSpaceDE w:val="0"/>
              <w:autoSpaceDN w:val="0"/>
              <w:adjustRightInd w:val="0"/>
              <w:jc w:val="center"/>
              <w:rPr>
                <w:color w:val="000000"/>
                <w:sz w:val="20"/>
                <w:szCs w:val="20"/>
                <w:lang w:eastAsia="pl-PL"/>
              </w:rPr>
            </w:pPr>
            <w:r w:rsidRPr="00905343">
              <w:rPr>
                <w:color w:val="000000"/>
                <w:sz w:val="20"/>
                <w:szCs w:val="20"/>
                <w:lang w:eastAsia="pl-PL"/>
              </w:rPr>
              <w:t>10 pkt.</w:t>
            </w:r>
          </w:p>
        </w:tc>
        <w:tc>
          <w:tcPr>
            <w:tcW w:w="8262" w:type="dxa"/>
            <w:vMerge/>
            <w:tcBorders>
              <w:left w:val="single" w:sz="4" w:space="0" w:color="auto"/>
              <w:bottom w:val="single" w:sz="4" w:space="0" w:color="auto"/>
            </w:tcBorders>
            <w:vAlign w:val="center"/>
          </w:tcPr>
          <w:p w:rsidR="003574C5" w:rsidRPr="00905343" w:rsidRDefault="003574C5" w:rsidP="00B549D3">
            <w:pPr>
              <w:rPr>
                <w:color w:val="000000"/>
                <w:sz w:val="20"/>
                <w:szCs w:val="20"/>
              </w:rPr>
            </w:pPr>
          </w:p>
        </w:tc>
      </w:tr>
      <w:tr w:rsidR="00B154AE" w:rsidRPr="00905343" w:rsidTr="003030FD">
        <w:trPr>
          <w:cantSplit/>
          <w:trHeight w:val="1910"/>
        </w:trPr>
        <w:tc>
          <w:tcPr>
            <w:tcW w:w="817" w:type="dxa"/>
            <w:vAlign w:val="center"/>
          </w:tcPr>
          <w:p w:rsidR="00B154AE" w:rsidRPr="00905343" w:rsidRDefault="00B154AE" w:rsidP="00B549D3">
            <w:pPr>
              <w:contextualSpacing/>
              <w:jc w:val="center"/>
              <w:rPr>
                <w:color w:val="000000"/>
                <w:sz w:val="20"/>
                <w:szCs w:val="20"/>
              </w:rPr>
            </w:pPr>
            <w:r w:rsidRPr="00905343">
              <w:rPr>
                <w:color w:val="000000"/>
                <w:sz w:val="20"/>
                <w:szCs w:val="20"/>
              </w:rPr>
              <w:t>7.</w:t>
            </w:r>
          </w:p>
        </w:tc>
        <w:tc>
          <w:tcPr>
            <w:tcW w:w="2268" w:type="dxa"/>
            <w:tcBorders>
              <w:right w:val="single" w:sz="4" w:space="0" w:color="auto"/>
            </w:tcBorders>
            <w:vAlign w:val="center"/>
          </w:tcPr>
          <w:p w:rsidR="00B154AE" w:rsidRPr="00905343" w:rsidRDefault="00B154AE" w:rsidP="00B549D3">
            <w:pPr>
              <w:jc w:val="left"/>
              <w:rPr>
                <w:bCs/>
                <w:color w:val="000000"/>
                <w:sz w:val="20"/>
                <w:szCs w:val="20"/>
                <w:lang w:eastAsia="pl-PL"/>
              </w:rPr>
            </w:pPr>
            <w:r w:rsidRPr="00905343">
              <w:rPr>
                <w:bCs/>
                <w:color w:val="000000"/>
                <w:sz w:val="20"/>
                <w:szCs w:val="20"/>
                <w:lang w:eastAsia="pl-PL"/>
              </w:rPr>
              <w:t>Zastosowanie rozwiązań sprzyjających ochronie środowiska lub klimatu</w:t>
            </w:r>
          </w:p>
        </w:tc>
        <w:tc>
          <w:tcPr>
            <w:tcW w:w="2552" w:type="dxa"/>
            <w:tcBorders>
              <w:top w:val="single" w:sz="4" w:space="0" w:color="auto"/>
              <w:left w:val="single" w:sz="4" w:space="0" w:color="auto"/>
              <w:bottom w:val="single" w:sz="4" w:space="0" w:color="auto"/>
            </w:tcBorders>
            <w:vAlign w:val="center"/>
          </w:tcPr>
          <w:p w:rsidR="00B154AE" w:rsidRPr="00905343" w:rsidRDefault="00B154AE" w:rsidP="00B549D3">
            <w:pPr>
              <w:tabs>
                <w:tab w:val="left" w:pos="317"/>
              </w:tabs>
              <w:autoSpaceDE w:val="0"/>
              <w:autoSpaceDN w:val="0"/>
              <w:adjustRightInd w:val="0"/>
              <w:ind w:left="33"/>
              <w:jc w:val="left"/>
              <w:rPr>
                <w:color w:val="000000"/>
                <w:sz w:val="20"/>
                <w:szCs w:val="20"/>
              </w:rPr>
            </w:pPr>
            <w:r w:rsidRPr="00905343">
              <w:rPr>
                <w:color w:val="000000"/>
                <w:sz w:val="20"/>
                <w:szCs w:val="20"/>
              </w:rPr>
              <w:t>Wnioskodawca wykazał, że zaplanowane w operacji inwestycje oraz zakupy przewidują zastosowanie rozwiązań sprzyjających ochronie środowiska lub klimatu.</w:t>
            </w:r>
          </w:p>
        </w:tc>
        <w:tc>
          <w:tcPr>
            <w:tcW w:w="1275" w:type="dxa"/>
            <w:tcBorders>
              <w:top w:val="single" w:sz="4" w:space="0" w:color="auto"/>
              <w:bottom w:val="single" w:sz="4" w:space="0" w:color="auto"/>
            </w:tcBorders>
            <w:vAlign w:val="center"/>
          </w:tcPr>
          <w:p w:rsidR="00B154AE" w:rsidRPr="00905343" w:rsidRDefault="00B154AE" w:rsidP="00B549D3">
            <w:pPr>
              <w:autoSpaceDE w:val="0"/>
              <w:autoSpaceDN w:val="0"/>
              <w:adjustRightInd w:val="0"/>
              <w:jc w:val="center"/>
              <w:rPr>
                <w:color w:val="000000"/>
                <w:sz w:val="20"/>
                <w:szCs w:val="20"/>
                <w:lang w:eastAsia="pl-PL"/>
              </w:rPr>
            </w:pPr>
            <w:r w:rsidRPr="00905343">
              <w:rPr>
                <w:color w:val="000000"/>
                <w:sz w:val="20"/>
                <w:szCs w:val="20"/>
                <w:lang w:eastAsia="pl-PL"/>
              </w:rPr>
              <w:t>5 pkt.</w:t>
            </w:r>
          </w:p>
        </w:tc>
        <w:tc>
          <w:tcPr>
            <w:tcW w:w="8262" w:type="dxa"/>
            <w:tcBorders>
              <w:left w:val="single" w:sz="4" w:space="0" w:color="auto"/>
            </w:tcBorders>
            <w:vAlign w:val="center"/>
          </w:tcPr>
          <w:p w:rsidR="00B154AE" w:rsidRPr="00905343" w:rsidRDefault="00B154AE" w:rsidP="00AE6700">
            <w:pPr>
              <w:jc w:val="left"/>
              <w:rPr>
                <w:color w:val="000000"/>
                <w:sz w:val="20"/>
                <w:szCs w:val="20"/>
              </w:rPr>
            </w:pPr>
            <w:r w:rsidRPr="00905343">
              <w:rPr>
                <w:color w:val="000000"/>
                <w:sz w:val="20"/>
                <w:szCs w:val="20"/>
              </w:rPr>
              <w:t>Wnioskodawca opisał we wniosku jakie rozwiązania sprzyjające ochronie środowiska lub klimatu zostaną zastosowane przy dokonywaniu zakupów lub inwestycji, np. przez porównanie do stosowanych dotychczas rozwiązań w podobnym zakresie, oraz dołączył do wniosku dokumenty potwierdzające powyższe w postaci np.:</w:t>
            </w:r>
          </w:p>
          <w:p w:rsidR="00B154AE" w:rsidRPr="00905343" w:rsidRDefault="00B154AE" w:rsidP="00AE6700">
            <w:pPr>
              <w:pStyle w:val="Akapitzlist"/>
              <w:numPr>
                <w:ilvl w:val="0"/>
                <w:numId w:val="26"/>
              </w:numPr>
              <w:ind w:left="176" w:hanging="142"/>
              <w:jc w:val="left"/>
              <w:rPr>
                <w:color w:val="000000"/>
                <w:sz w:val="20"/>
                <w:szCs w:val="20"/>
              </w:rPr>
            </w:pPr>
            <w:r w:rsidRPr="00905343">
              <w:rPr>
                <w:color w:val="000000"/>
                <w:sz w:val="20"/>
                <w:szCs w:val="20"/>
              </w:rPr>
              <w:t>certyfikatów w zakresie zużywania energii, wody, emisji zanieczyszczeń, zużywania paliw,</w:t>
            </w:r>
          </w:p>
          <w:p w:rsidR="00B154AE" w:rsidRPr="00905343" w:rsidRDefault="00B154AE" w:rsidP="00AE6700">
            <w:pPr>
              <w:pStyle w:val="Akapitzlist"/>
              <w:numPr>
                <w:ilvl w:val="0"/>
                <w:numId w:val="26"/>
              </w:numPr>
              <w:ind w:left="176" w:hanging="142"/>
              <w:jc w:val="left"/>
              <w:rPr>
                <w:color w:val="000000"/>
                <w:sz w:val="20"/>
                <w:szCs w:val="20"/>
              </w:rPr>
            </w:pPr>
            <w:r w:rsidRPr="00905343">
              <w:rPr>
                <w:color w:val="000000"/>
                <w:sz w:val="20"/>
                <w:szCs w:val="20"/>
              </w:rPr>
              <w:t>innych dokumentów wydanych przez producenta, wykonawcę usługi, lub wytwórcę potwierdzających zastosowanie rozwiązań sprzyjających ochronie środowiska lub klimatu.</w:t>
            </w:r>
          </w:p>
          <w:p w:rsidR="00B154AE" w:rsidRPr="00905343" w:rsidRDefault="00B154AE" w:rsidP="00AE6700">
            <w:pPr>
              <w:jc w:val="left"/>
              <w:rPr>
                <w:color w:val="000000"/>
                <w:sz w:val="20"/>
                <w:szCs w:val="20"/>
              </w:rPr>
            </w:pPr>
            <w:r w:rsidRPr="00905343">
              <w:rPr>
                <w:color w:val="000000"/>
                <w:sz w:val="20"/>
                <w:szCs w:val="20"/>
              </w:rPr>
              <w:t>Przedstawione dokumenty powinny umożliwiać przypisanie zastosowanych rozwiązań do zakupów lub inwestycji wpisanych do zestawienia rzeczowo-finansowego operacji.</w:t>
            </w:r>
          </w:p>
        </w:tc>
      </w:tr>
      <w:tr w:rsidR="00B154AE" w:rsidRPr="00905343" w:rsidTr="003030FD">
        <w:trPr>
          <w:cantSplit/>
          <w:trHeight w:val="1890"/>
        </w:trPr>
        <w:tc>
          <w:tcPr>
            <w:tcW w:w="817" w:type="dxa"/>
            <w:vMerge w:val="restart"/>
            <w:vAlign w:val="center"/>
          </w:tcPr>
          <w:p w:rsidR="00B154AE" w:rsidRPr="00905343" w:rsidRDefault="00B154AE" w:rsidP="00B549D3">
            <w:pPr>
              <w:contextualSpacing/>
              <w:jc w:val="center"/>
              <w:rPr>
                <w:color w:val="000000"/>
                <w:sz w:val="20"/>
                <w:szCs w:val="20"/>
              </w:rPr>
            </w:pPr>
            <w:r w:rsidRPr="00905343">
              <w:rPr>
                <w:color w:val="000000"/>
                <w:sz w:val="20"/>
                <w:szCs w:val="20"/>
              </w:rPr>
              <w:t>8.</w:t>
            </w:r>
          </w:p>
        </w:tc>
        <w:tc>
          <w:tcPr>
            <w:tcW w:w="2268" w:type="dxa"/>
            <w:vMerge w:val="restart"/>
            <w:tcBorders>
              <w:right w:val="single" w:sz="4" w:space="0" w:color="auto"/>
            </w:tcBorders>
            <w:vAlign w:val="center"/>
          </w:tcPr>
          <w:p w:rsidR="00B154AE" w:rsidRPr="00905343" w:rsidRDefault="00B154AE" w:rsidP="00B549D3">
            <w:pPr>
              <w:jc w:val="left"/>
              <w:rPr>
                <w:bCs/>
                <w:color w:val="000000"/>
                <w:sz w:val="20"/>
                <w:szCs w:val="20"/>
                <w:lang w:eastAsia="pl-PL"/>
              </w:rPr>
            </w:pPr>
            <w:r w:rsidRPr="00905343">
              <w:rPr>
                <w:bCs/>
                <w:color w:val="000000"/>
                <w:sz w:val="20"/>
                <w:szCs w:val="20"/>
                <w:lang w:eastAsia="pl-PL"/>
              </w:rPr>
              <w:t>Wpływ na różnicowanie działalności i dywersyfikację zatrudnienia w sektorze rybactwa</w:t>
            </w:r>
          </w:p>
          <w:p w:rsidR="00B154AE" w:rsidRPr="00905343" w:rsidRDefault="00B154AE" w:rsidP="00B549D3">
            <w:pPr>
              <w:jc w:val="left"/>
              <w:rPr>
                <w:bCs/>
                <w:color w:val="000000"/>
                <w:sz w:val="20"/>
                <w:szCs w:val="20"/>
                <w:lang w:eastAsia="pl-PL"/>
              </w:rPr>
            </w:pPr>
            <w:r w:rsidRPr="00905343">
              <w:rPr>
                <w:bCs/>
                <w:color w:val="000000"/>
                <w:sz w:val="20"/>
                <w:szCs w:val="20"/>
                <w:lang w:eastAsia="pl-PL"/>
              </w:rPr>
              <w:t>max. 10 pkt.</w:t>
            </w:r>
          </w:p>
        </w:tc>
        <w:tc>
          <w:tcPr>
            <w:tcW w:w="2552" w:type="dxa"/>
            <w:tcBorders>
              <w:top w:val="single" w:sz="4" w:space="0" w:color="auto"/>
              <w:left w:val="single" w:sz="4" w:space="0" w:color="auto"/>
              <w:bottom w:val="single" w:sz="4" w:space="0" w:color="auto"/>
            </w:tcBorders>
            <w:vAlign w:val="center"/>
          </w:tcPr>
          <w:p w:rsidR="00B154AE" w:rsidRPr="00905343" w:rsidRDefault="00B154AE" w:rsidP="00B549D3">
            <w:pPr>
              <w:tabs>
                <w:tab w:val="left" w:pos="317"/>
              </w:tabs>
              <w:autoSpaceDE w:val="0"/>
              <w:autoSpaceDN w:val="0"/>
              <w:adjustRightInd w:val="0"/>
              <w:ind w:left="33"/>
              <w:jc w:val="left"/>
              <w:rPr>
                <w:color w:val="000000"/>
                <w:sz w:val="20"/>
                <w:szCs w:val="20"/>
              </w:rPr>
            </w:pPr>
            <w:r w:rsidRPr="00905343">
              <w:rPr>
                <w:sz w:val="20"/>
                <w:szCs w:val="20"/>
              </w:rPr>
              <w:t>Wnioskodawca spełnia kryterium określone w pkt. 1 i o</w:t>
            </w:r>
            <w:r w:rsidRPr="00905343">
              <w:rPr>
                <w:color w:val="000000"/>
                <w:sz w:val="20"/>
                <w:szCs w:val="20"/>
              </w:rPr>
              <w:t>peracja przewiduje wprowadzenie na rynek nowych usług lub produktów nie związanych z podstawową działalnością rybacką.</w:t>
            </w:r>
          </w:p>
        </w:tc>
        <w:tc>
          <w:tcPr>
            <w:tcW w:w="1275" w:type="dxa"/>
            <w:tcBorders>
              <w:top w:val="single" w:sz="4" w:space="0" w:color="auto"/>
              <w:bottom w:val="single" w:sz="4" w:space="0" w:color="auto"/>
            </w:tcBorders>
            <w:vAlign w:val="center"/>
          </w:tcPr>
          <w:p w:rsidR="00B154AE" w:rsidRPr="00905343" w:rsidRDefault="00B154AE" w:rsidP="00B549D3">
            <w:pPr>
              <w:autoSpaceDE w:val="0"/>
              <w:autoSpaceDN w:val="0"/>
              <w:adjustRightInd w:val="0"/>
              <w:jc w:val="center"/>
              <w:rPr>
                <w:color w:val="000000"/>
                <w:sz w:val="20"/>
                <w:szCs w:val="20"/>
                <w:lang w:eastAsia="pl-PL"/>
              </w:rPr>
            </w:pPr>
            <w:r w:rsidRPr="00905343">
              <w:rPr>
                <w:color w:val="000000"/>
                <w:sz w:val="20"/>
                <w:szCs w:val="20"/>
                <w:lang w:eastAsia="pl-PL"/>
              </w:rPr>
              <w:t>10 pkt.</w:t>
            </w:r>
          </w:p>
        </w:tc>
        <w:tc>
          <w:tcPr>
            <w:tcW w:w="8262" w:type="dxa"/>
            <w:vMerge w:val="restart"/>
            <w:tcBorders>
              <w:left w:val="single" w:sz="4" w:space="0" w:color="auto"/>
            </w:tcBorders>
            <w:vAlign w:val="center"/>
          </w:tcPr>
          <w:p w:rsidR="00990C48" w:rsidRPr="00905343" w:rsidRDefault="00B10668" w:rsidP="00B10668">
            <w:pPr>
              <w:jc w:val="left"/>
              <w:rPr>
                <w:color w:val="000000"/>
                <w:sz w:val="20"/>
                <w:szCs w:val="20"/>
              </w:rPr>
            </w:pPr>
            <w:r w:rsidRPr="00905343">
              <w:rPr>
                <w:color w:val="000000"/>
                <w:sz w:val="20"/>
                <w:szCs w:val="20"/>
              </w:rPr>
              <w:t>Wnioskodawca powinien opisać we wniosku jakie nowe usługi lub produkty zamierza wprowadzić na rynek</w:t>
            </w:r>
            <w:r w:rsidR="00D3459D" w:rsidRPr="00905343">
              <w:rPr>
                <w:color w:val="000000"/>
                <w:sz w:val="20"/>
                <w:szCs w:val="20"/>
              </w:rPr>
              <w:t>, lub jakie produkty i usługi już realizowane zamierza rozwijać</w:t>
            </w:r>
            <w:r w:rsidRPr="00905343">
              <w:rPr>
                <w:color w:val="000000"/>
                <w:sz w:val="20"/>
                <w:szCs w:val="20"/>
              </w:rPr>
              <w:t>.</w:t>
            </w:r>
          </w:p>
          <w:p w:rsidR="00B10668" w:rsidRPr="00905343" w:rsidRDefault="00B10668" w:rsidP="00B10668">
            <w:pPr>
              <w:jc w:val="left"/>
              <w:rPr>
                <w:color w:val="000000"/>
                <w:sz w:val="20"/>
                <w:szCs w:val="20"/>
              </w:rPr>
            </w:pPr>
            <w:r w:rsidRPr="00905343">
              <w:rPr>
                <w:color w:val="000000"/>
                <w:sz w:val="20"/>
                <w:szCs w:val="20"/>
              </w:rPr>
              <w:t>Jeżeli</w:t>
            </w:r>
            <w:r w:rsidR="00990C48" w:rsidRPr="00905343">
              <w:rPr>
                <w:color w:val="000000"/>
                <w:sz w:val="20"/>
                <w:szCs w:val="20"/>
              </w:rPr>
              <w:t>, w przypadku nowych usług i produktów,</w:t>
            </w:r>
            <w:r w:rsidRPr="00905343">
              <w:rPr>
                <w:color w:val="000000"/>
                <w:sz w:val="20"/>
                <w:szCs w:val="20"/>
              </w:rPr>
              <w:t xml:space="preserve"> wiąże się to z rozszerzeniem zakresu prowadzonej działalności należy we wniosku uwidocznić zakresy działalności wg PKD o które prowadzona działalność zostanie rozszerzona.</w:t>
            </w:r>
          </w:p>
          <w:p w:rsidR="00B10668" w:rsidRPr="00905343" w:rsidRDefault="00B10668" w:rsidP="00B10668">
            <w:pPr>
              <w:jc w:val="left"/>
              <w:rPr>
                <w:color w:val="000000"/>
                <w:sz w:val="20"/>
                <w:szCs w:val="20"/>
              </w:rPr>
            </w:pPr>
            <w:r w:rsidRPr="00905343">
              <w:rPr>
                <w:color w:val="000000"/>
                <w:sz w:val="20"/>
                <w:szCs w:val="20"/>
              </w:rPr>
              <w:t xml:space="preserve">Wnioskodawca powinien również opisać w jaki sposób i w jakiej skali  osiągnięty zostanie efekt ekonomiczny w zakresie </w:t>
            </w:r>
            <w:r w:rsidR="00394DB9" w:rsidRPr="00905343">
              <w:rPr>
                <w:color w:val="000000"/>
                <w:sz w:val="20"/>
                <w:szCs w:val="20"/>
              </w:rPr>
              <w:t>różnicowania dochodów oraz dywersyfikacji zatrudnienia przedsiębiorcy z sektora rybackiego.</w:t>
            </w:r>
          </w:p>
          <w:p w:rsidR="00B154AE" w:rsidRPr="00905343" w:rsidRDefault="00B154AE" w:rsidP="00B10668">
            <w:pPr>
              <w:rPr>
                <w:color w:val="000000"/>
                <w:sz w:val="20"/>
                <w:szCs w:val="20"/>
              </w:rPr>
            </w:pPr>
          </w:p>
        </w:tc>
      </w:tr>
      <w:tr w:rsidR="00B154AE" w:rsidRPr="00905343" w:rsidTr="003030FD">
        <w:trPr>
          <w:cantSplit/>
          <w:trHeight w:val="2715"/>
        </w:trPr>
        <w:tc>
          <w:tcPr>
            <w:tcW w:w="817" w:type="dxa"/>
            <w:vMerge/>
            <w:tcBorders>
              <w:bottom w:val="single" w:sz="4" w:space="0" w:color="auto"/>
            </w:tcBorders>
            <w:vAlign w:val="center"/>
          </w:tcPr>
          <w:p w:rsidR="00B154AE" w:rsidRPr="00905343" w:rsidRDefault="00B154AE" w:rsidP="00B549D3">
            <w:pPr>
              <w:contextualSpacing/>
              <w:jc w:val="center"/>
              <w:rPr>
                <w:color w:val="000000"/>
                <w:sz w:val="20"/>
                <w:szCs w:val="20"/>
              </w:rPr>
            </w:pPr>
          </w:p>
        </w:tc>
        <w:tc>
          <w:tcPr>
            <w:tcW w:w="2268" w:type="dxa"/>
            <w:vMerge/>
            <w:tcBorders>
              <w:bottom w:val="single" w:sz="4" w:space="0" w:color="auto"/>
              <w:right w:val="single" w:sz="4" w:space="0" w:color="auto"/>
            </w:tcBorders>
            <w:vAlign w:val="center"/>
          </w:tcPr>
          <w:p w:rsidR="00B154AE" w:rsidRPr="00905343" w:rsidRDefault="00B154AE" w:rsidP="00B549D3">
            <w:pPr>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B154AE" w:rsidRPr="00905343" w:rsidRDefault="00B154AE" w:rsidP="00B549D3">
            <w:pPr>
              <w:tabs>
                <w:tab w:val="left" w:pos="317"/>
              </w:tabs>
              <w:autoSpaceDE w:val="0"/>
              <w:autoSpaceDN w:val="0"/>
              <w:adjustRightInd w:val="0"/>
              <w:ind w:left="33"/>
              <w:jc w:val="left"/>
              <w:rPr>
                <w:color w:val="000000"/>
                <w:sz w:val="20"/>
                <w:szCs w:val="20"/>
              </w:rPr>
            </w:pPr>
            <w:r w:rsidRPr="00905343">
              <w:rPr>
                <w:sz w:val="20"/>
                <w:szCs w:val="20"/>
              </w:rPr>
              <w:t>Wnioskodawca spełnia kryterium określone w pkt. 1  i o</w:t>
            </w:r>
            <w:r w:rsidRPr="00905343">
              <w:rPr>
                <w:color w:val="000000"/>
                <w:sz w:val="20"/>
                <w:szCs w:val="20"/>
              </w:rPr>
              <w:t>peracja przewiduje rozwój i udoskonalanie oferowanych usług lub produktów nie związanych z podstawową działalnością rybacką.</w:t>
            </w:r>
          </w:p>
        </w:tc>
        <w:tc>
          <w:tcPr>
            <w:tcW w:w="1275" w:type="dxa"/>
            <w:tcBorders>
              <w:top w:val="single" w:sz="4" w:space="0" w:color="auto"/>
              <w:bottom w:val="single" w:sz="4" w:space="0" w:color="auto"/>
            </w:tcBorders>
            <w:vAlign w:val="center"/>
          </w:tcPr>
          <w:p w:rsidR="00B154AE" w:rsidRPr="00905343" w:rsidRDefault="00B154AE" w:rsidP="00B549D3">
            <w:pPr>
              <w:autoSpaceDE w:val="0"/>
              <w:autoSpaceDN w:val="0"/>
              <w:adjustRightInd w:val="0"/>
              <w:jc w:val="center"/>
              <w:rPr>
                <w:color w:val="000000"/>
                <w:sz w:val="20"/>
                <w:szCs w:val="20"/>
                <w:lang w:eastAsia="pl-PL"/>
              </w:rPr>
            </w:pPr>
            <w:r w:rsidRPr="00905343">
              <w:rPr>
                <w:color w:val="000000"/>
                <w:sz w:val="20"/>
                <w:szCs w:val="20"/>
                <w:lang w:eastAsia="pl-PL"/>
              </w:rPr>
              <w:t>5 pkt.</w:t>
            </w:r>
          </w:p>
        </w:tc>
        <w:tc>
          <w:tcPr>
            <w:tcW w:w="8262" w:type="dxa"/>
            <w:vMerge/>
            <w:tcBorders>
              <w:left w:val="single" w:sz="4" w:space="0" w:color="auto"/>
              <w:bottom w:val="single" w:sz="4" w:space="0" w:color="auto"/>
            </w:tcBorders>
            <w:vAlign w:val="center"/>
          </w:tcPr>
          <w:p w:rsidR="00B154AE" w:rsidRPr="00905343" w:rsidRDefault="00B154AE" w:rsidP="00B549D3">
            <w:pPr>
              <w:rPr>
                <w:color w:val="000000"/>
                <w:sz w:val="20"/>
                <w:szCs w:val="20"/>
              </w:rPr>
            </w:pPr>
          </w:p>
        </w:tc>
      </w:tr>
      <w:tr w:rsidR="00B154AE" w:rsidRPr="00905343" w:rsidTr="003030FD">
        <w:trPr>
          <w:cantSplit/>
          <w:trHeight w:val="855"/>
        </w:trPr>
        <w:tc>
          <w:tcPr>
            <w:tcW w:w="817" w:type="dxa"/>
            <w:tcBorders>
              <w:top w:val="single" w:sz="4" w:space="0" w:color="auto"/>
            </w:tcBorders>
            <w:vAlign w:val="center"/>
          </w:tcPr>
          <w:p w:rsidR="00B154AE" w:rsidRPr="00905343" w:rsidRDefault="00B154AE" w:rsidP="00B549D3">
            <w:pPr>
              <w:contextualSpacing/>
              <w:jc w:val="center"/>
              <w:rPr>
                <w:color w:val="000000"/>
                <w:sz w:val="20"/>
                <w:szCs w:val="20"/>
              </w:rPr>
            </w:pPr>
            <w:r w:rsidRPr="00905343">
              <w:rPr>
                <w:color w:val="000000"/>
                <w:sz w:val="20"/>
                <w:szCs w:val="20"/>
              </w:rPr>
              <w:t>9</w:t>
            </w:r>
          </w:p>
        </w:tc>
        <w:tc>
          <w:tcPr>
            <w:tcW w:w="2268" w:type="dxa"/>
            <w:tcBorders>
              <w:top w:val="single" w:sz="4" w:space="0" w:color="auto"/>
              <w:right w:val="single" w:sz="4" w:space="0" w:color="auto"/>
            </w:tcBorders>
            <w:vAlign w:val="center"/>
          </w:tcPr>
          <w:p w:rsidR="00B154AE" w:rsidRPr="00905343" w:rsidRDefault="00B154AE" w:rsidP="00B549D3">
            <w:pPr>
              <w:jc w:val="left"/>
              <w:rPr>
                <w:bCs/>
                <w:color w:val="000000"/>
                <w:sz w:val="20"/>
                <w:szCs w:val="20"/>
                <w:lang w:eastAsia="pl-PL"/>
              </w:rPr>
            </w:pPr>
            <w:r w:rsidRPr="00905343">
              <w:rPr>
                <w:bCs/>
                <w:color w:val="000000"/>
                <w:sz w:val="20"/>
                <w:szCs w:val="20"/>
                <w:lang w:eastAsia="pl-PL"/>
              </w:rPr>
              <w:t>Wpływ na rozwój ekonomii społecznej na obszarze LGD</w:t>
            </w:r>
          </w:p>
        </w:tc>
        <w:tc>
          <w:tcPr>
            <w:tcW w:w="2552" w:type="dxa"/>
            <w:tcBorders>
              <w:top w:val="single" w:sz="4" w:space="0" w:color="auto"/>
              <w:left w:val="single" w:sz="4" w:space="0" w:color="auto"/>
              <w:bottom w:val="single" w:sz="4" w:space="0" w:color="auto"/>
            </w:tcBorders>
            <w:vAlign w:val="center"/>
          </w:tcPr>
          <w:p w:rsidR="00B154AE" w:rsidRPr="00905343" w:rsidRDefault="00B154AE" w:rsidP="00B549D3">
            <w:pPr>
              <w:tabs>
                <w:tab w:val="left" w:pos="317"/>
              </w:tabs>
              <w:autoSpaceDE w:val="0"/>
              <w:autoSpaceDN w:val="0"/>
              <w:adjustRightInd w:val="0"/>
              <w:ind w:left="33"/>
              <w:jc w:val="left"/>
              <w:rPr>
                <w:color w:val="000000"/>
                <w:sz w:val="20"/>
                <w:szCs w:val="20"/>
              </w:rPr>
            </w:pPr>
            <w:r w:rsidRPr="00905343">
              <w:rPr>
                <w:color w:val="000000"/>
                <w:sz w:val="20"/>
                <w:szCs w:val="20"/>
              </w:rPr>
              <w:t>Przedmiotem operacji jest rozwój działalności gospodarczej podmiotu ekonomii społecznej</w:t>
            </w:r>
          </w:p>
        </w:tc>
        <w:tc>
          <w:tcPr>
            <w:tcW w:w="1275" w:type="dxa"/>
            <w:tcBorders>
              <w:top w:val="single" w:sz="4" w:space="0" w:color="auto"/>
              <w:bottom w:val="single" w:sz="4" w:space="0" w:color="auto"/>
            </w:tcBorders>
            <w:vAlign w:val="center"/>
          </w:tcPr>
          <w:p w:rsidR="00B154AE" w:rsidRPr="00905343" w:rsidRDefault="00B154AE" w:rsidP="00B549D3">
            <w:pPr>
              <w:autoSpaceDE w:val="0"/>
              <w:autoSpaceDN w:val="0"/>
              <w:adjustRightInd w:val="0"/>
              <w:jc w:val="center"/>
              <w:rPr>
                <w:color w:val="000000"/>
                <w:sz w:val="20"/>
                <w:szCs w:val="20"/>
                <w:lang w:eastAsia="pl-PL"/>
              </w:rPr>
            </w:pPr>
            <w:r w:rsidRPr="00905343">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A07AE8" w:rsidRPr="00905343" w:rsidRDefault="00A07AE8" w:rsidP="00A07AE8">
            <w:pPr>
              <w:jc w:val="left"/>
              <w:rPr>
                <w:color w:val="000000"/>
                <w:sz w:val="20"/>
                <w:szCs w:val="20"/>
              </w:rPr>
            </w:pPr>
            <w:r w:rsidRPr="00905343">
              <w:rPr>
                <w:color w:val="000000"/>
                <w:sz w:val="20"/>
                <w:szCs w:val="20"/>
              </w:rPr>
              <w:t>Weryfikacja na podstawie informacji zawartych we wniosku opisujących rodzaj podmiotu ekonomii społecznej, np.</w:t>
            </w:r>
          </w:p>
          <w:p w:rsidR="00A07AE8" w:rsidRPr="00905343" w:rsidRDefault="00A07AE8" w:rsidP="00A07AE8">
            <w:pPr>
              <w:jc w:val="left"/>
              <w:rPr>
                <w:color w:val="000000"/>
                <w:sz w:val="20"/>
                <w:szCs w:val="20"/>
              </w:rPr>
            </w:pPr>
            <w:r w:rsidRPr="00905343">
              <w:rPr>
                <w:color w:val="000000"/>
                <w:sz w:val="20"/>
                <w:szCs w:val="20"/>
              </w:rPr>
              <w:t>- spółdzielnia socjalna, lub</w:t>
            </w:r>
          </w:p>
          <w:p w:rsidR="00A07AE8" w:rsidRPr="00905343" w:rsidRDefault="00A07AE8" w:rsidP="00A07AE8">
            <w:pPr>
              <w:jc w:val="left"/>
              <w:rPr>
                <w:color w:val="000000"/>
                <w:sz w:val="20"/>
                <w:szCs w:val="20"/>
              </w:rPr>
            </w:pPr>
            <w:r w:rsidRPr="00905343">
              <w:rPr>
                <w:color w:val="000000"/>
                <w:sz w:val="20"/>
                <w:szCs w:val="20"/>
              </w:rPr>
              <w:t>- organizacja pozarządowa</w:t>
            </w:r>
          </w:p>
          <w:p w:rsidR="00A07AE8" w:rsidRPr="00905343" w:rsidRDefault="00A07AE8" w:rsidP="00A07AE8">
            <w:pPr>
              <w:jc w:val="left"/>
              <w:rPr>
                <w:color w:val="000000"/>
                <w:sz w:val="20"/>
                <w:szCs w:val="20"/>
              </w:rPr>
            </w:pPr>
            <w:r w:rsidRPr="00905343">
              <w:rPr>
                <w:color w:val="000000"/>
                <w:sz w:val="20"/>
                <w:szCs w:val="20"/>
              </w:rPr>
              <w:t>zatrudniająca co najmniej od 3 m-</w:t>
            </w:r>
            <w:proofErr w:type="spellStart"/>
            <w:r w:rsidRPr="00905343">
              <w:rPr>
                <w:color w:val="000000"/>
                <w:sz w:val="20"/>
                <w:szCs w:val="20"/>
              </w:rPr>
              <w:t>cy</w:t>
            </w:r>
            <w:proofErr w:type="spellEnd"/>
            <w:r w:rsidRPr="00905343">
              <w:rPr>
                <w:color w:val="000000"/>
                <w:sz w:val="20"/>
                <w:szCs w:val="20"/>
              </w:rPr>
              <w:t xml:space="preserve"> na umowę o pracę co najmniej jednego pracownika z grupy osób zagrożonych wykluczeniem społecznym/zawodowym tj. osoba młoda do 35 roku życia, osoba po 50 roku życia, osoba niepełnosprawna, długotrwale bezrobotni, osoby wychodzące z nałogu alkoholowego/narkotykowego, osoby opuszczające zakłady karne, osoby wychodzące z bezdomności.</w:t>
            </w:r>
          </w:p>
          <w:p w:rsidR="00A07AE8" w:rsidRPr="00905343" w:rsidRDefault="00A07AE8" w:rsidP="00A07AE8">
            <w:pPr>
              <w:jc w:val="left"/>
              <w:rPr>
                <w:color w:val="000000"/>
                <w:sz w:val="20"/>
                <w:szCs w:val="20"/>
              </w:rPr>
            </w:pPr>
            <w:r w:rsidRPr="00905343">
              <w:rPr>
                <w:color w:val="000000"/>
                <w:sz w:val="20"/>
                <w:szCs w:val="20"/>
              </w:rPr>
              <w:t>Do wniosku należy dołączyć dokumenty:</w:t>
            </w:r>
          </w:p>
          <w:p w:rsidR="00A07AE8" w:rsidRPr="00905343" w:rsidRDefault="00A07AE8" w:rsidP="00A07AE8">
            <w:pPr>
              <w:pStyle w:val="Akapitzlist"/>
              <w:numPr>
                <w:ilvl w:val="0"/>
                <w:numId w:val="29"/>
              </w:numPr>
              <w:ind w:left="176" w:hanging="142"/>
              <w:jc w:val="left"/>
              <w:rPr>
                <w:color w:val="000000"/>
                <w:sz w:val="20"/>
                <w:szCs w:val="20"/>
              </w:rPr>
            </w:pPr>
            <w:r w:rsidRPr="00905343">
              <w:rPr>
                <w:color w:val="000000"/>
                <w:sz w:val="20"/>
                <w:szCs w:val="20"/>
              </w:rPr>
              <w:t>wyciąg z rejestru KRS lub innego odpowiedniego rejestru,</w:t>
            </w:r>
          </w:p>
          <w:p w:rsidR="00A07AE8" w:rsidRPr="00905343" w:rsidRDefault="00A07AE8" w:rsidP="00A07AE8">
            <w:pPr>
              <w:pStyle w:val="Akapitzlist"/>
              <w:numPr>
                <w:ilvl w:val="0"/>
                <w:numId w:val="29"/>
              </w:numPr>
              <w:ind w:left="176" w:hanging="142"/>
              <w:jc w:val="left"/>
              <w:rPr>
                <w:color w:val="000000"/>
                <w:sz w:val="20"/>
                <w:szCs w:val="20"/>
              </w:rPr>
            </w:pPr>
            <w:r w:rsidRPr="00905343">
              <w:rPr>
                <w:color w:val="000000"/>
                <w:sz w:val="20"/>
                <w:szCs w:val="20"/>
              </w:rPr>
              <w:t>umowę o pracę z pracownikiem z grupy zagrożonej wykluczeniem,</w:t>
            </w:r>
          </w:p>
          <w:p w:rsidR="00B154AE" w:rsidRPr="00905343" w:rsidRDefault="00A07AE8" w:rsidP="00A07AE8">
            <w:pPr>
              <w:rPr>
                <w:color w:val="000000"/>
                <w:sz w:val="20"/>
                <w:szCs w:val="20"/>
              </w:rPr>
            </w:pPr>
            <w:r w:rsidRPr="00905343">
              <w:rPr>
                <w:color w:val="000000"/>
                <w:sz w:val="20"/>
                <w:szCs w:val="20"/>
              </w:rPr>
              <w:t>dokumenty potwierdzające zaliczenie pracownika do grupy osób zagrożonych wykluczeniem (orzeczenie o niepełnosprawności, zaświadczenie o opuszczeniu zakładu karnego, zaświadczenie o udziale w programie wychodzenia z bezdomności lub z nałogu, kopia dowodu osobistego, zaświadczenie z urzędu pracy).</w:t>
            </w:r>
          </w:p>
        </w:tc>
      </w:tr>
      <w:tr w:rsidR="00B154AE" w:rsidRPr="00905343" w:rsidTr="003030FD">
        <w:trPr>
          <w:cantSplit/>
          <w:trHeight w:val="630"/>
        </w:trPr>
        <w:tc>
          <w:tcPr>
            <w:tcW w:w="15174" w:type="dxa"/>
            <w:gridSpan w:val="5"/>
            <w:vAlign w:val="center"/>
          </w:tcPr>
          <w:p w:rsidR="00B154AE" w:rsidRPr="00905343" w:rsidRDefault="00B154AE" w:rsidP="00B549D3">
            <w:pPr>
              <w:rPr>
                <w:color w:val="000000"/>
                <w:sz w:val="20"/>
                <w:szCs w:val="20"/>
              </w:rPr>
            </w:pPr>
            <w:r w:rsidRPr="00905343">
              <w:rPr>
                <w:color w:val="000000"/>
                <w:sz w:val="20"/>
                <w:szCs w:val="20"/>
              </w:rPr>
              <w:t>Minimalna liczba punktów koniecznych do uzyskania – 18, w tym co najmniej 5 pkt. za kryterium tworzenia lub utrzymania miejsc pracy</w:t>
            </w:r>
          </w:p>
        </w:tc>
      </w:tr>
    </w:tbl>
    <w:p w:rsidR="00C36231" w:rsidRDefault="00C36231" w:rsidP="00C36231">
      <w:pPr>
        <w:tabs>
          <w:tab w:val="left" w:pos="567"/>
        </w:tabs>
        <w:spacing w:after="60" w:line="360" w:lineRule="auto"/>
      </w:pPr>
    </w:p>
    <w:p w:rsidR="00C36231" w:rsidRPr="005E2C3E" w:rsidRDefault="00657678" w:rsidP="00B549D3">
      <w:pPr>
        <w:tabs>
          <w:tab w:val="left" w:pos="567"/>
        </w:tabs>
        <w:spacing w:after="60"/>
      </w:pPr>
      <w:r>
        <w:rPr>
          <w:color w:val="000000"/>
        </w:rPr>
        <w:t xml:space="preserve">Tabela 12. </w:t>
      </w:r>
      <w:r w:rsidR="00C36231" w:rsidRPr="005E2C3E">
        <w:rPr>
          <w:color w:val="000000"/>
        </w:rPr>
        <w:t>Kryteria wyboru operacji</w:t>
      </w:r>
      <w:r w:rsidR="00C36231">
        <w:rPr>
          <w:color w:val="000000"/>
        </w:rPr>
        <w:t xml:space="preserve"> dla zakresu „Propagowanie dobrostanu społecznego i dziedzictwa kulturowego na obszarach rybackich i obszarach akwakultury, w tym dziedzictwa kulturowego rybołówstwa i akwakultury oraz morskiego dziedzictwa kulturowego”</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657678" w:rsidRPr="00905343" w:rsidTr="003030FD">
        <w:trPr>
          <w:cantSplit/>
          <w:tblHeader/>
        </w:trPr>
        <w:tc>
          <w:tcPr>
            <w:tcW w:w="817" w:type="dxa"/>
            <w:shd w:val="clear" w:color="auto" w:fill="D9D9D9"/>
            <w:vAlign w:val="center"/>
          </w:tcPr>
          <w:p w:rsidR="00657678" w:rsidRPr="00905343" w:rsidRDefault="00657678" w:rsidP="00B549D3">
            <w:pPr>
              <w:jc w:val="center"/>
              <w:rPr>
                <w:b/>
                <w:sz w:val="20"/>
                <w:szCs w:val="20"/>
              </w:rPr>
            </w:pPr>
            <w:r w:rsidRPr="00905343">
              <w:rPr>
                <w:b/>
                <w:sz w:val="20"/>
                <w:szCs w:val="20"/>
              </w:rPr>
              <w:t>Lp.</w:t>
            </w:r>
          </w:p>
        </w:tc>
        <w:tc>
          <w:tcPr>
            <w:tcW w:w="2268" w:type="dxa"/>
            <w:shd w:val="clear" w:color="auto" w:fill="D9D9D9"/>
            <w:vAlign w:val="center"/>
          </w:tcPr>
          <w:p w:rsidR="00657678" w:rsidRPr="00905343" w:rsidRDefault="00657678" w:rsidP="00B549D3">
            <w:pPr>
              <w:jc w:val="center"/>
              <w:rPr>
                <w:b/>
                <w:sz w:val="20"/>
                <w:szCs w:val="20"/>
              </w:rPr>
            </w:pPr>
            <w:r w:rsidRPr="00905343">
              <w:rPr>
                <w:b/>
                <w:sz w:val="20"/>
                <w:szCs w:val="20"/>
              </w:rPr>
              <w:t>Kryterium oceny</w:t>
            </w:r>
          </w:p>
        </w:tc>
        <w:tc>
          <w:tcPr>
            <w:tcW w:w="2552" w:type="dxa"/>
            <w:shd w:val="clear" w:color="auto" w:fill="D9D9D9"/>
            <w:vAlign w:val="center"/>
          </w:tcPr>
          <w:p w:rsidR="00657678" w:rsidRPr="00905343" w:rsidRDefault="00657678" w:rsidP="00B549D3">
            <w:pPr>
              <w:jc w:val="center"/>
              <w:rPr>
                <w:b/>
                <w:sz w:val="20"/>
                <w:szCs w:val="20"/>
              </w:rPr>
            </w:pPr>
            <w:r w:rsidRPr="00905343">
              <w:rPr>
                <w:b/>
                <w:sz w:val="20"/>
                <w:szCs w:val="20"/>
              </w:rPr>
              <w:t>Opis</w:t>
            </w:r>
          </w:p>
        </w:tc>
        <w:tc>
          <w:tcPr>
            <w:tcW w:w="1275" w:type="dxa"/>
            <w:shd w:val="clear" w:color="auto" w:fill="D9D9D9"/>
            <w:vAlign w:val="center"/>
          </w:tcPr>
          <w:p w:rsidR="00657678" w:rsidRPr="00905343" w:rsidRDefault="00657678" w:rsidP="00B549D3">
            <w:pPr>
              <w:jc w:val="center"/>
              <w:rPr>
                <w:b/>
                <w:sz w:val="20"/>
                <w:szCs w:val="20"/>
              </w:rPr>
            </w:pPr>
            <w:r w:rsidRPr="00905343">
              <w:rPr>
                <w:b/>
                <w:sz w:val="20"/>
                <w:szCs w:val="20"/>
              </w:rPr>
              <w:t>Waga punktowa</w:t>
            </w:r>
          </w:p>
        </w:tc>
        <w:tc>
          <w:tcPr>
            <w:tcW w:w="8262" w:type="dxa"/>
            <w:tcBorders>
              <w:top w:val="single" w:sz="4" w:space="0" w:color="auto"/>
              <w:left w:val="single" w:sz="4" w:space="0" w:color="auto"/>
            </w:tcBorders>
            <w:shd w:val="clear" w:color="auto" w:fill="D9D9D9"/>
          </w:tcPr>
          <w:p w:rsidR="00657678" w:rsidRPr="00905343" w:rsidRDefault="00657678" w:rsidP="00B549D3">
            <w:pPr>
              <w:jc w:val="center"/>
              <w:rPr>
                <w:b/>
                <w:sz w:val="20"/>
                <w:szCs w:val="20"/>
              </w:rPr>
            </w:pPr>
            <w:r w:rsidRPr="00905343">
              <w:rPr>
                <w:b/>
                <w:sz w:val="20"/>
                <w:szCs w:val="20"/>
              </w:rPr>
              <w:t>Opis, uzasadnienie, załącznik</w:t>
            </w:r>
            <w:r w:rsidR="00B549D3" w:rsidRPr="00905343">
              <w:rPr>
                <w:b/>
                <w:sz w:val="20"/>
                <w:szCs w:val="20"/>
              </w:rPr>
              <w:t>i</w:t>
            </w:r>
            <w:r w:rsidRPr="00905343">
              <w:rPr>
                <w:b/>
                <w:sz w:val="20"/>
                <w:szCs w:val="20"/>
              </w:rPr>
              <w:t xml:space="preserve"> wymagane od beneficjenta umożliwiające weryfikację spełnienia kryterium</w:t>
            </w:r>
          </w:p>
        </w:tc>
      </w:tr>
      <w:tr w:rsidR="00F86037" w:rsidRPr="00905343" w:rsidTr="003F0F81">
        <w:trPr>
          <w:cantSplit/>
          <w:trHeight w:val="2277"/>
        </w:trPr>
        <w:tc>
          <w:tcPr>
            <w:tcW w:w="817" w:type="dxa"/>
            <w:vAlign w:val="center"/>
          </w:tcPr>
          <w:p w:rsidR="00F86037" w:rsidRPr="00905343" w:rsidRDefault="00F86037" w:rsidP="00B549D3">
            <w:pPr>
              <w:contextualSpacing/>
              <w:jc w:val="center"/>
              <w:rPr>
                <w:sz w:val="20"/>
                <w:szCs w:val="20"/>
              </w:rPr>
            </w:pPr>
            <w:r w:rsidRPr="00905343">
              <w:rPr>
                <w:sz w:val="20"/>
                <w:szCs w:val="20"/>
              </w:rPr>
              <w:t>1.</w:t>
            </w:r>
          </w:p>
        </w:tc>
        <w:tc>
          <w:tcPr>
            <w:tcW w:w="2268" w:type="dxa"/>
            <w:vAlign w:val="center"/>
          </w:tcPr>
          <w:p w:rsidR="00F86037" w:rsidRPr="00905343" w:rsidRDefault="00F86037" w:rsidP="00B549D3">
            <w:pPr>
              <w:jc w:val="left"/>
              <w:rPr>
                <w:sz w:val="20"/>
                <w:szCs w:val="20"/>
              </w:rPr>
            </w:pPr>
            <w:r w:rsidRPr="00905343">
              <w:rPr>
                <w:sz w:val="20"/>
                <w:szCs w:val="20"/>
              </w:rPr>
              <w:t>Efekt trwałości rezultatów operacji</w:t>
            </w:r>
          </w:p>
        </w:tc>
        <w:tc>
          <w:tcPr>
            <w:tcW w:w="2552" w:type="dxa"/>
            <w:tcBorders>
              <w:bottom w:val="single" w:sz="4" w:space="0" w:color="000000"/>
            </w:tcBorders>
            <w:vAlign w:val="center"/>
          </w:tcPr>
          <w:p w:rsidR="00F86037" w:rsidRPr="00905343" w:rsidRDefault="00F86037" w:rsidP="00B549D3">
            <w:pPr>
              <w:jc w:val="left"/>
              <w:rPr>
                <w:sz w:val="20"/>
                <w:szCs w:val="20"/>
              </w:rPr>
            </w:pPr>
            <w:r w:rsidRPr="00905343">
              <w:rPr>
                <w:sz w:val="20"/>
                <w:szCs w:val="20"/>
              </w:rPr>
              <w:t>W wyniku realizacji operacji powstanie stałe miejsce związane z zachowaniem rybackiego dziedzictwa kulturowego, np. wioska tematyczna, miejsce ginących zawodów, ekspozycja, ścieżka edukacyjna, ścieżka przyrodnicza, obiekt zabytkowy, muzeum, itp.</w:t>
            </w:r>
          </w:p>
        </w:tc>
        <w:tc>
          <w:tcPr>
            <w:tcW w:w="1275" w:type="dxa"/>
            <w:tcBorders>
              <w:bottom w:val="single" w:sz="4" w:space="0" w:color="000000"/>
            </w:tcBorders>
            <w:vAlign w:val="center"/>
          </w:tcPr>
          <w:p w:rsidR="00F86037" w:rsidRPr="00905343" w:rsidRDefault="00F86037" w:rsidP="00B549D3">
            <w:pPr>
              <w:jc w:val="center"/>
              <w:rPr>
                <w:sz w:val="20"/>
                <w:szCs w:val="20"/>
              </w:rPr>
            </w:pPr>
            <w:r w:rsidRPr="00905343">
              <w:rPr>
                <w:sz w:val="20"/>
                <w:szCs w:val="20"/>
              </w:rPr>
              <w:t>5 pkt.</w:t>
            </w:r>
          </w:p>
        </w:tc>
        <w:tc>
          <w:tcPr>
            <w:tcW w:w="8262" w:type="dxa"/>
            <w:tcBorders>
              <w:left w:val="single" w:sz="4" w:space="0" w:color="auto"/>
              <w:bottom w:val="single" w:sz="4" w:space="0" w:color="000000"/>
            </w:tcBorders>
            <w:vAlign w:val="center"/>
          </w:tcPr>
          <w:p w:rsidR="00F86037" w:rsidRPr="00905343" w:rsidRDefault="00F86037" w:rsidP="008F7464">
            <w:pPr>
              <w:spacing w:line="360" w:lineRule="auto"/>
              <w:rPr>
                <w:color w:val="000000"/>
                <w:sz w:val="20"/>
                <w:szCs w:val="20"/>
              </w:rPr>
            </w:pPr>
            <w:r w:rsidRPr="00905343">
              <w:rPr>
                <w:color w:val="000000"/>
                <w:sz w:val="20"/>
                <w:szCs w:val="20"/>
              </w:rPr>
              <w:t>Wnioskodawca powinien opisać trwały efekt realizacji operacji, jeżeli taki powstanie, oraz jakie lokalne zasoby historyczno-kulturowe związane z rybackością będzie wykorzystywać. Należy podać w jaki sposób miejsce będzie udostępniane mieszkańcom, bądź turystom, np. jeżeli będą stosowane regulaminy należy dołączyć projekt takiego dokumentu.</w:t>
            </w:r>
          </w:p>
        </w:tc>
      </w:tr>
      <w:tr w:rsidR="00F635C8" w:rsidRPr="00905343" w:rsidTr="00905343">
        <w:trPr>
          <w:cantSplit/>
          <w:trHeight w:val="1836"/>
        </w:trPr>
        <w:tc>
          <w:tcPr>
            <w:tcW w:w="817" w:type="dxa"/>
            <w:vMerge w:val="restart"/>
            <w:vAlign w:val="center"/>
          </w:tcPr>
          <w:p w:rsidR="00F635C8" w:rsidRPr="00905343" w:rsidRDefault="00F635C8" w:rsidP="00B549D3">
            <w:pPr>
              <w:contextualSpacing/>
              <w:jc w:val="center"/>
              <w:rPr>
                <w:color w:val="000000"/>
                <w:sz w:val="20"/>
                <w:szCs w:val="20"/>
              </w:rPr>
            </w:pPr>
            <w:r w:rsidRPr="00905343">
              <w:rPr>
                <w:color w:val="000000"/>
                <w:sz w:val="20"/>
                <w:szCs w:val="20"/>
              </w:rPr>
              <w:t>2.</w:t>
            </w:r>
          </w:p>
        </w:tc>
        <w:tc>
          <w:tcPr>
            <w:tcW w:w="2268" w:type="dxa"/>
            <w:vMerge w:val="restart"/>
            <w:tcBorders>
              <w:right w:val="single" w:sz="4" w:space="0" w:color="auto"/>
            </w:tcBorders>
            <w:vAlign w:val="center"/>
          </w:tcPr>
          <w:p w:rsidR="00F635C8" w:rsidRPr="00905343" w:rsidRDefault="00F635C8" w:rsidP="00B549D3">
            <w:pPr>
              <w:jc w:val="left"/>
              <w:rPr>
                <w:bCs/>
                <w:color w:val="000000"/>
                <w:sz w:val="20"/>
                <w:szCs w:val="20"/>
                <w:lang w:eastAsia="pl-PL"/>
              </w:rPr>
            </w:pPr>
            <w:r w:rsidRPr="00905343">
              <w:rPr>
                <w:bCs/>
                <w:color w:val="000000"/>
                <w:sz w:val="20"/>
                <w:szCs w:val="20"/>
                <w:lang w:eastAsia="pl-PL"/>
              </w:rPr>
              <w:t>Wpływ na zwiększenie wiedzy i świadomości mieszkańców o rybackim dziedzictwie kulturowym.</w:t>
            </w:r>
          </w:p>
          <w:p w:rsidR="00F635C8" w:rsidRPr="00905343" w:rsidRDefault="00F635C8" w:rsidP="00B549D3">
            <w:pPr>
              <w:jc w:val="left"/>
              <w:rPr>
                <w:bCs/>
                <w:color w:val="000000"/>
                <w:sz w:val="20"/>
                <w:szCs w:val="20"/>
                <w:lang w:eastAsia="pl-PL"/>
              </w:rPr>
            </w:pPr>
            <w:r w:rsidRPr="00905343">
              <w:rPr>
                <w:bCs/>
                <w:color w:val="000000"/>
                <w:sz w:val="20"/>
                <w:szCs w:val="20"/>
                <w:lang w:eastAsia="pl-PL"/>
              </w:rPr>
              <w:t>max. 10 pkt.</w:t>
            </w:r>
          </w:p>
          <w:p w:rsidR="00F635C8" w:rsidRPr="00905343" w:rsidRDefault="00F635C8" w:rsidP="00B549D3">
            <w:pPr>
              <w:jc w:val="left"/>
              <w:rPr>
                <w:color w:val="000000"/>
                <w:sz w:val="20"/>
                <w:szCs w:val="20"/>
              </w:rPr>
            </w:pPr>
          </w:p>
        </w:tc>
        <w:tc>
          <w:tcPr>
            <w:tcW w:w="2552" w:type="dxa"/>
            <w:tcBorders>
              <w:left w:val="single" w:sz="4" w:space="0" w:color="auto"/>
              <w:bottom w:val="single" w:sz="4" w:space="0" w:color="auto"/>
            </w:tcBorders>
            <w:vAlign w:val="center"/>
          </w:tcPr>
          <w:p w:rsidR="00F635C8" w:rsidRPr="00905343" w:rsidRDefault="00F635C8" w:rsidP="00B549D3">
            <w:pPr>
              <w:tabs>
                <w:tab w:val="left" w:pos="317"/>
              </w:tabs>
              <w:autoSpaceDE w:val="0"/>
              <w:autoSpaceDN w:val="0"/>
              <w:adjustRightInd w:val="0"/>
              <w:ind w:left="33"/>
              <w:jc w:val="left"/>
              <w:rPr>
                <w:color w:val="000000"/>
                <w:sz w:val="20"/>
                <w:szCs w:val="20"/>
              </w:rPr>
            </w:pPr>
            <w:r w:rsidRPr="00905343">
              <w:rPr>
                <w:color w:val="000000"/>
                <w:sz w:val="20"/>
                <w:szCs w:val="20"/>
              </w:rPr>
              <w:t>W wyniku realizacji operacji wiedza w zakresie rybackiego dziedzictwa kulturowego przekazana zostanie co najmniej 150 osobom i wnioskodawca wykaże mierzalność tego rezultatu.</w:t>
            </w:r>
          </w:p>
        </w:tc>
        <w:tc>
          <w:tcPr>
            <w:tcW w:w="1275" w:type="dxa"/>
            <w:tcBorders>
              <w:bottom w:val="single" w:sz="4" w:space="0" w:color="auto"/>
            </w:tcBorders>
            <w:vAlign w:val="center"/>
          </w:tcPr>
          <w:p w:rsidR="00F635C8" w:rsidRPr="00905343" w:rsidRDefault="00F635C8" w:rsidP="00B549D3">
            <w:pPr>
              <w:autoSpaceDE w:val="0"/>
              <w:autoSpaceDN w:val="0"/>
              <w:adjustRightInd w:val="0"/>
              <w:jc w:val="center"/>
              <w:rPr>
                <w:color w:val="000000"/>
                <w:sz w:val="20"/>
                <w:szCs w:val="20"/>
                <w:lang w:eastAsia="pl-PL"/>
              </w:rPr>
            </w:pPr>
            <w:r w:rsidRPr="00905343">
              <w:rPr>
                <w:color w:val="000000"/>
                <w:sz w:val="20"/>
                <w:szCs w:val="20"/>
                <w:lang w:eastAsia="pl-PL"/>
              </w:rPr>
              <w:t>5 pkt.</w:t>
            </w:r>
          </w:p>
        </w:tc>
        <w:tc>
          <w:tcPr>
            <w:tcW w:w="8262" w:type="dxa"/>
            <w:tcBorders>
              <w:left w:val="single" w:sz="4" w:space="0" w:color="auto"/>
              <w:bottom w:val="single" w:sz="4" w:space="0" w:color="auto"/>
            </w:tcBorders>
            <w:vAlign w:val="center"/>
          </w:tcPr>
          <w:p w:rsidR="00F635C8" w:rsidRPr="00905343" w:rsidRDefault="00F635C8" w:rsidP="008F7464">
            <w:pPr>
              <w:spacing w:line="360" w:lineRule="auto"/>
              <w:rPr>
                <w:color w:val="000000"/>
                <w:sz w:val="20"/>
                <w:szCs w:val="20"/>
              </w:rPr>
            </w:pPr>
            <w:r w:rsidRPr="00905343">
              <w:rPr>
                <w:color w:val="000000"/>
                <w:sz w:val="20"/>
                <w:szCs w:val="20"/>
              </w:rPr>
              <w:t>Wnioskodawca powinien we wniosku opisać jaki zakres wiedzy będzie przekazywany mieszkańcom, oraz w jaki sposób mierzony będzie i dokumentowany rezultat działań edukacyjnych. Wnioskodawca powinien dołączyć do wniosku propozycję/projekt testu (lub innej formy w zależności od charakteru operacji) sprawdzającego na początku realizacji operacji i na koniec realizacji operacji.</w:t>
            </w:r>
          </w:p>
        </w:tc>
      </w:tr>
      <w:tr w:rsidR="00F635C8" w:rsidRPr="00905343" w:rsidTr="00905343">
        <w:trPr>
          <w:cantSplit/>
          <w:trHeight w:val="2103"/>
        </w:trPr>
        <w:tc>
          <w:tcPr>
            <w:tcW w:w="817" w:type="dxa"/>
            <w:vMerge/>
            <w:vAlign w:val="center"/>
          </w:tcPr>
          <w:p w:rsidR="00F635C8" w:rsidRPr="00905343" w:rsidRDefault="00F635C8" w:rsidP="00B549D3">
            <w:pPr>
              <w:contextualSpacing/>
              <w:jc w:val="center"/>
              <w:rPr>
                <w:color w:val="000000"/>
                <w:sz w:val="20"/>
                <w:szCs w:val="20"/>
              </w:rPr>
            </w:pPr>
          </w:p>
        </w:tc>
        <w:tc>
          <w:tcPr>
            <w:tcW w:w="2268" w:type="dxa"/>
            <w:vMerge/>
            <w:tcBorders>
              <w:right w:val="single" w:sz="4" w:space="0" w:color="auto"/>
            </w:tcBorders>
            <w:vAlign w:val="center"/>
          </w:tcPr>
          <w:p w:rsidR="00F635C8" w:rsidRPr="00905343" w:rsidRDefault="00F635C8" w:rsidP="00B549D3">
            <w:pPr>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F635C8" w:rsidRPr="00905343" w:rsidRDefault="00F635C8" w:rsidP="00B549D3">
            <w:pPr>
              <w:tabs>
                <w:tab w:val="left" w:pos="317"/>
              </w:tabs>
              <w:autoSpaceDE w:val="0"/>
              <w:autoSpaceDN w:val="0"/>
              <w:adjustRightInd w:val="0"/>
              <w:ind w:left="33"/>
              <w:jc w:val="left"/>
              <w:rPr>
                <w:color w:val="000000"/>
                <w:sz w:val="20"/>
                <w:szCs w:val="20"/>
              </w:rPr>
            </w:pPr>
            <w:r w:rsidRPr="00905343">
              <w:rPr>
                <w:color w:val="000000"/>
                <w:sz w:val="20"/>
                <w:szCs w:val="20"/>
              </w:rPr>
              <w:t>W wyniku realizacji operacji wiedza w zakresie rybackiego dziedzictwa kulturowego przekazana zostanie co najmniej 50 uczniom, lub przedszkolakom i wnioskodawca wykaże mierzalność tego rezultatu.</w:t>
            </w:r>
          </w:p>
        </w:tc>
        <w:tc>
          <w:tcPr>
            <w:tcW w:w="1275" w:type="dxa"/>
            <w:tcBorders>
              <w:top w:val="single" w:sz="4" w:space="0" w:color="auto"/>
              <w:bottom w:val="single" w:sz="4" w:space="0" w:color="auto"/>
            </w:tcBorders>
            <w:vAlign w:val="center"/>
          </w:tcPr>
          <w:p w:rsidR="00F635C8" w:rsidRPr="00905343" w:rsidRDefault="00F635C8" w:rsidP="00B549D3">
            <w:pPr>
              <w:autoSpaceDE w:val="0"/>
              <w:autoSpaceDN w:val="0"/>
              <w:adjustRightInd w:val="0"/>
              <w:jc w:val="center"/>
              <w:rPr>
                <w:color w:val="000000"/>
                <w:sz w:val="20"/>
                <w:szCs w:val="20"/>
                <w:lang w:eastAsia="pl-PL"/>
              </w:rPr>
            </w:pPr>
            <w:r w:rsidRPr="00905343">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905343" w:rsidRPr="00905343" w:rsidRDefault="00905343" w:rsidP="008F7464">
            <w:pPr>
              <w:spacing w:line="360" w:lineRule="auto"/>
              <w:rPr>
                <w:color w:val="000000"/>
                <w:sz w:val="20"/>
                <w:szCs w:val="20"/>
              </w:rPr>
            </w:pPr>
          </w:p>
          <w:p w:rsidR="00F635C8" w:rsidRPr="00905343" w:rsidRDefault="00905343" w:rsidP="008F7464">
            <w:pPr>
              <w:spacing w:line="360" w:lineRule="auto"/>
              <w:rPr>
                <w:color w:val="000000"/>
                <w:sz w:val="20"/>
                <w:szCs w:val="20"/>
              </w:rPr>
            </w:pPr>
            <w:r w:rsidRPr="00905343">
              <w:rPr>
                <w:color w:val="000000"/>
                <w:sz w:val="20"/>
                <w:szCs w:val="20"/>
              </w:rPr>
              <w:t>Wnioskodawca powinien we wniosku opisać jaki zakres wiedzy będzie przekazywany uczniom, lub przedszkolakom, oraz w jaki sposób mierzony będzie i dokumentowany rezultat działań edukacyjnych. Wnioskodawca powinien dołączyć do wniosku propozycję/projekt testu (lub innej formy w zależności od charakteru operacji) sprawdzającego, odpowiednio do wieku uczestników, na początku realizacji operacji i na koniec realizacji operacji.</w:t>
            </w:r>
          </w:p>
        </w:tc>
      </w:tr>
      <w:tr w:rsidR="00F635C8" w:rsidRPr="00905343" w:rsidTr="003F0F81">
        <w:trPr>
          <w:cantSplit/>
          <w:trHeight w:val="1890"/>
        </w:trPr>
        <w:tc>
          <w:tcPr>
            <w:tcW w:w="817" w:type="dxa"/>
            <w:tcBorders>
              <w:bottom w:val="single" w:sz="4" w:space="0" w:color="auto"/>
            </w:tcBorders>
            <w:vAlign w:val="center"/>
          </w:tcPr>
          <w:p w:rsidR="00F635C8" w:rsidRPr="00905343" w:rsidRDefault="00F635C8" w:rsidP="00B549D3">
            <w:pPr>
              <w:contextualSpacing/>
              <w:jc w:val="center"/>
              <w:rPr>
                <w:color w:val="000000"/>
                <w:sz w:val="20"/>
                <w:szCs w:val="20"/>
              </w:rPr>
            </w:pPr>
            <w:r w:rsidRPr="00905343">
              <w:rPr>
                <w:color w:val="000000"/>
                <w:sz w:val="20"/>
                <w:szCs w:val="20"/>
              </w:rPr>
              <w:t>3.</w:t>
            </w:r>
          </w:p>
        </w:tc>
        <w:tc>
          <w:tcPr>
            <w:tcW w:w="2268" w:type="dxa"/>
            <w:tcBorders>
              <w:bottom w:val="single" w:sz="4" w:space="0" w:color="auto"/>
              <w:right w:val="single" w:sz="4" w:space="0" w:color="auto"/>
            </w:tcBorders>
            <w:vAlign w:val="center"/>
          </w:tcPr>
          <w:p w:rsidR="00F635C8" w:rsidRPr="00905343" w:rsidRDefault="00F635C8" w:rsidP="00B549D3">
            <w:pPr>
              <w:jc w:val="left"/>
              <w:rPr>
                <w:bCs/>
                <w:color w:val="000000"/>
                <w:sz w:val="20"/>
                <w:szCs w:val="20"/>
                <w:lang w:eastAsia="pl-PL"/>
              </w:rPr>
            </w:pPr>
            <w:r w:rsidRPr="00905343">
              <w:rPr>
                <w:bCs/>
                <w:color w:val="000000"/>
                <w:sz w:val="20"/>
                <w:szCs w:val="20"/>
                <w:lang w:eastAsia="pl-PL"/>
              </w:rPr>
              <w:t>Wpływ na zwiększenie konkurencyjności obszaru.</w:t>
            </w:r>
          </w:p>
        </w:tc>
        <w:tc>
          <w:tcPr>
            <w:tcW w:w="2552" w:type="dxa"/>
            <w:tcBorders>
              <w:top w:val="single" w:sz="4" w:space="0" w:color="auto"/>
              <w:left w:val="single" w:sz="4" w:space="0" w:color="auto"/>
              <w:bottom w:val="single" w:sz="4" w:space="0" w:color="auto"/>
            </w:tcBorders>
            <w:vAlign w:val="center"/>
          </w:tcPr>
          <w:p w:rsidR="00F635C8" w:rsidRPr="00905343" w:rsidRDefault="00F635C8" w:rsidP="00B549D3">
            <w:pPr>
              <w:tabs>
                <w:tab w:val="left" w:pos="317"/>
              </w:tabs>
              <w:autoSpaceDE w:val="0"/>
              <w:autoSpaceDN w:val="0"/>
              <w:adjustRightInd w:val="0"/>
              <w:ind w:left="33"/>
              <w:jc w:val="left"/>
              <w:rPr>
                <w:color w:val="000000"/>
                <w:sz w:val="20"/>
                <w:szCs w:val="20"/>
              </w:rPr>
            </w:pPr>
            <w:r w:rsidRPr="00905343">
              <w:rPr>
                <w:color w:val="000000"/>
                <w:sz w:val="20"/>
                <w:szCs w:val="20"/>
              </w:rPr>
              <w:t>Operacja polega na realizacji inwestycji w ogólnodostępną infrastrukturę turystyczną lub rekreacyjną i wnioskodawca wykazał, że jest ona związana historycznie lub terytorialnie z działalnością rybacką.</w:t>
            </w:r>
          </w:p>
        </w:tc>
        <w:tc>
          <w:tcPr>
            <w:tcW w:w="1275" w:type="dxa"/>
            <w:tcBorders>
              <w:top w:val="single" w:sz="4" w:space="0" w:color="auto"/>
              <w:bottom w:val="single" w:sz="4" w:space="0" w:color="auto"/>
            </w:tcBorders>
            <w:vAlign w:val="center"/>
          </w:tcPr>
          <w:p w:rsidR="00F635C8" w:rsidRPr="00905343" w:rsidRDefault="00F635C8" w:rsidP="00B549D3">
            <w:pPr>
              <w:autoSpaceDE w:val="0"/>
              <w:autoSpaceDN w:val="0"/>
              <w:adjustRightInd w:val="0"/>
              <w:jc w:val="center"/>
              <w:rPr>
                <w:color w:val="000000"/>
                <w:sz w:val="20"/>
                <w:szCs w:val="20"/>
                <w:lang w:eastAsia="pl-PL"/>
              </w:rPr>
            </w:pPr>
            <w:r w:rsidRPr="00905343">
              <w:rPr>
                <w:color w:val="000000"/>
                <w:sz w:val="20"/>
                <w:szCs w:val="20"/>
                <w:lang w:eastAsia="pl-PL"/>
              </w:rPr>
              <w:t>10 pkt.</w:t>
            </w:r>
          </w:p>
        </w:tc>
        <w:tc>
          <w:tcPr>
            <w:tcW w:w="8262" w:type="dxa"/>
            <w:tcBorders>
              <w:top w:val="single" w:sz="4" w:space="0" w:color="auto"/>
              <w:left w:val="single" w:sz="4" w:space="0" w:color="auto"/>
              <w:bottom w:val="single" w:sz="4" w:space="0" w:color="auto"/>
            </w:tcBorders>
            <w:vAlign w:val="center"/>
          </w:tcPr>
          <w:p w:rsidR="00A53823" w:rsidRPr="00905343" w:rsidRDefault="00A53823" w:rsidP="00A53823">
            <w:pPr>
              <w:rPr>
                <w:color w:val="000000"/>
                <w:sz w:val="20"/>
                <w:szCs w:val="20"/>
              </w:rPr>
            </w:pPr>
            <w:r w:rsidRPr="00905343">
              <w:rPr>
                <w:color w:val="000000"/>
                <w:sz w:val="20"/>
                <w:szCs w:val="20"/>
              </w:rPr>
              <w:t>Wnioskodawca powinien we wniosku opisać:</w:t>
            </w:r>
          </w:p>
          <w:p w:rsidR="00A53823" w:rsidRPr="00905343" w:rsidRDefault="00A53823" w:rsidP="00A53823">
            <w:pPr>
              <w:rPr>
                <w:color w:val="000000"/>
                <w:sz w:val="20"/>
                <w:szCs w:val="20"/>
              </w:rPr>
            </w:pPr>
            <w:r w:rsidRPr="00905343">
              <w:rPr>
                <w:color w:val="000000"/>
                <w:sz w:val="20"/>
                <w:szCs w:val="20"/>
              </w:rPr>
              <w:t>- w jaki sposób planowana infrastruktura związana jest z działalnością rybacką,</w:t>
            </w:r>
          </w:p>
          <w:p w:rsidR="00A53823" w:rsidRPr="00905343" w:rsidRDefault="00A53823" w:rsidP="00A53823">
            <w:pPr>
              <w:rPr>
                <w:color w:val="000000"/>
                <w:sz w:val="20"/>
                <w:szCs w:val="20"/>
              </w:rPr>
            </w:pPr>
            <w:r w:rsidRPr="00905343">
              <w:rPr>
                <w:color w:val="000000"/>
                <w:sz w:val="20"/>
                <w:szCs w:val="20"/>
              </w:rPr>
              <w:t>- w jaki sposób operacja przyczynia się do podniesienia atrakcyjności miejscowości dla mieszkańców, lub turystów,</w:t>
            </w:r>
          </w:p>
          <w:p w:rsidR="00A53823" w:rsidRPr="00905343" w:rsidRDefault="00A53823" w:rsidP="00A53823">
            <w:pPr>
              <w:rPr>
                <w:color w:val="000000"/>
                <w:sz w:val="20"/>
                <w:szCs w:val="20"/>
              </w:rPr>
            </w:pPr>
            <w:r w:rsidRPr="00905343">
              <w:rPr>
                <w:color w:val="000000"/>
                <w:sz w:val="20"/>
                <w:szCs w:val="20"/>
              </w:rPr>
              <w:t>- w jaki sposób beneficjent zapewni ogólnodostępność infrastruktury i jej niekomercyjność.</w:t>
            </w:r>
          </w:p>
          <w:p w:rsidR="00F635C8" w:rsidRPr="00905343" w:rsidRDefault="00A53823" w:rsidP="00A53823">
            <w:pPr>
              <w:rPr>
                <w:color w:val="000000"/>
                <w:sz w:val="20"/>
                <w:szCs w:val="20"/>
              </w:rPr>
            </w:pPr>
            <w:r w:rsidRPr="00905343">
              <w:rPr>
                <w:color w:val="000000"/>
                <w:sz w:val="20"/>
                <w:szCs w:val="20"/>
              </w:rPr>
              <w:t>Wnioskodawca powinien również wskazać liczbę osób, które będą korzystały z powstałej w ramach operacji infrastruktury w trzech kolejnych latach po pozytywnym rozliczeniu operacji. We wniosku powinna zostać również zawarta deklaracja wnioskodawcy do udzielania na wniosek LGD informacji w zakresie ilości osób korzystających z infrastruktury, co jest niezbędne dla potwierdzenia osiągnięcia zaplanowanego w LSR wskaźnika rezultatu.</w:t>
            </w:r>
          </w:p>
        </w:tc>
      </w:tr>
      <w:tr w:rsidR="00951261" w:rsidRPr="00905343" w:rsidTr="008F7464">
        <w:trPr>
          <w:cantSplit/>
          <w:trHeight w:val="3054"/>
        </w:trPr>
        <w:tc>
          <w:tcPr>
            <w:tcW w:w="817" w:type="dxa"/>
            <w:vMerge w:val="restart"/>
            <w:tcBorders>
              <w:top w:val="single" w:sz="4" w:space="0" w:color="auto"/>
            </w:tcBorders>
            <w:vAlign w:val="center"/>
          </w:tcPr>
          <w:p w:rsidR="00951261" w:rsidRPr="00905343" w:rsidRDefault="00951261" w:rsidP="00B549D3">
            <w:pPr>
              <w:contextualSpacing/>
              <w:jc w:val="center"/>
              <w:rPr>
                <w:color w:val="000000"/>
                <w:sz w:val="20"/>
                <w:szCs w:val="20"/>
              </w:rPr>
            </w:pPr>
            <w:r w:rsidRPr="00905343">
              <w:rPr>
                <w:color w:val="000000"/>
                <w:sz w:val="20"/>
                <w:szCs w:val="20"/>
              </w:rPr>
              <w:t>4.</w:t>
            </w:r>
          </w:p>
        </w:tc>
        <w:tc>
          <w:tcPr>
            <w:tcW w:w="2268" w:type="dxa"/>
            <w:vMerge w:val="restart"/>
            <w:tcBorders>
              <w:top w:val="single" w:sz="4" w:space="0" w:color="auto"/>
              <w:right w:val="single" w:sz="4" w:space="0" w:color="auto"/>
            </w:tcBorders>
            <w:vAlign w:val="center"/>
          </w:tcPr>
          <w:p w:rsidR="00951261" w:rsidRPr="00905343" w:rsidRDefault="00951261" w:rsidP="00B549D3">
            <w:pPr>
              <w:jc w:val="left"/>
              <w:rPr>
                <w:bCs/>
                <w:color w:val="000000"/>
                <w:sz w:val="20"/>
                <w:szCs w:val="20"/>
                <w:lang w:eastAsia="pl-PL"/>
              </w:rPr>
            </w:pPr>
            <w:r w:rsidRPr="00905343">
              <w:rPr>
                <w:bCs/>
                <w:color w:val="000000"/>
                <w:sz w:val="20"/>
                <w:szCs w:val="20"/>
                <w:lang w:eastAsia="pl-PL"/>
              </w:rPr>
              <w:t>Zdolność beneficjenta do efektywnej realizacji operacji w terminie 2 lat od dnia zawarcia umowy</w:t>
            </w:r>
          </w:p>
        </w:tc>
        <w:tc>
          <w:tcPr>
            <w:tcW w:w="2552" w:type="dxa"/>
            <w:tcBorders>
              <w:top w:val="single" w:sz="4" w:space="0" w:color="auto"/>
              <w:left w:val="single" w:sz="4" w:space="0" w:color="auto"/>
              <w:bottom w:val="single" w:sz="4" w:space="0" w:color="auto"/>
            </w:tcBorders>
            <w:vAlign w:val="center"/>
          </w:tcPr>
          <w:p w:rsidR="00951261" w:rsidRPr="00905343" w:rsidRDefault="00951261" w:rsidP="00B549D3">
            <w:pPr>
              <w:numPr>
                <w:ilvl w:val="0"/>
                <w:numId w:val="21"/>
              </w:numPr>
              <w:autoSpaceDE w:val="0"/>
              <w:autoSpaceDN w:val="0"/>
              <w:adjustRightInd w:val="0"/>
              <w:ind w:left="33" w:hanging="687"/>
              <w:jc w:val="left"/>
              <w:rPr>
                <w:color w:val="000000"/>
                <w:sz w:val="20"/>
                <w:szCs w:val="20"/>
                <w:lang w:eastAsia="pl-PL"/>
              </w:rPr>
            </w:pPr>
            <w:r w:rsidRPr="00905343">
              <w:rPr>
                <w:color w:val="000000"/>
                <w:sz w:val="20"/>
                <w:szCs w:val="20"/>
                <w:lang w:eastAsia="pl-PL"/>
              </w:rPr>
              <w:t>do wniosku dołączone jest pozwolenie budowlane, pozwolenie wodno-prawne albo zgłoszenie, o których mowa w przepisach prawa budowlanego (w przypadku gdy wymaga tego specyfika operacji)</w:t>
            </w:r>
          </w:p>
        </w:tc>
        <w:tc>
          <w:tcPr>
            <w:tcW w:w="1275" w:type="dxa"/>
            <w:tcBorders>
              <w:top w:val="single" w:sz="4" w:space="0" w:color="auto"/>
              <w:bottom w:val="single" w:sz="4" w:space="0" w:color="auto"/>
            </w:tcBorders>
            <w:vAlign w:val="center"/>
          </w:tcPr>
          <w:p w:rsidR="00951261" w:rsidRPr="00905343" w:rsidRDefault="00951261" w:rsidP="00B549D3">
            <w:pPr>
              <w:autoSpaceDE w:val="0"/>
              <w:autoSpaceDN w:val="0"/>
              <w:adjustRightInd w:val="0"/>
              <w:jc w:val="center"/>
              <w:rPr>
                <w:color w:val="000000"/>
                <w:sz w:val="20"/>
                <w:szCs w:val="20"/>
                <w:lang w:eastAsia="pl-PL"/>
              </w:rPr>
            </w:pPr>
            <w:r w:rsidRPr="00905343">
              <w:rPr>
                <w:color w:val="000000"/>
                <w:sz w:val="20"/>
                <w:szCs w:val="20"/>
                <w:lang w:eastAsia="pl-PL"/>
              </w:rPr>
              <w:t>10 pkt.</w:t>
            </w:r>
          </w:p>
        </w:tc>
        <w:tc>
          <w:tcPr>
            <w:tcW w:w="8262" w:type="dxa"/>
            <w:vMerge w:val="restart"/>
            <w:tcBorders>
              <w:top w:val="single" w:sz="4" w:space="0" w:color="auto"/>
              <w:left w:val="single" w:sz="4" w:space="0" w:color="auto"/>
            </w:tcBorders>
            <w:vAlign w:val="center"/>
          </w:tcPr>
          <w:p w:rsidR="00951261" w:rsidRPr="00905343" w:rsidRDefault="00951261" w:rsidP="008F7464">
            <w:pPr>
              <w:snapToGrid w:val="0"/>
              <w:rPr>
                <w:sz w:val="20"/>
                <w:szCs w:val="20"/>
              </w:rPr>
            </w:pPr>
            <w:r w:rsidRPr="00905343">
              <w:rPr>
                <w:sz w:val="20"/>
                <w:szCs w:val="20"/>
              </w:rPr>
              <w:t>Wnioskodawca powinien przede wszystkim wyjaśnić, jaka jest specyfika realizowanej operacji:</w:t>
            </w:r>
          </w:p>
          <w:p w:rsidR="00951261" w:rsidRPr="00905343" w:rsidRDefault="00951261" w:rsidP="00951261">
            <w:pPr>
              <w:pStyle w:val="Akapitzlist"/>
              <w:numPr>
                <w:ilvl w:val="6"/>
                <w:numId w:val="11"/>
              </w:numPr>
              <w:tabs>
                <w:tab w:val="left" w:pos="318"/>
              </w:tabs>
              <w:suppressAutoHyphens/>
              <w:snapToGrid w:val="0"/>
              <w:ind w:left="34" w:firstLine="0"/>
              <w:rPr>
                <w:sz w:val="20"/>
                <w:szCs w:val="20"/>
              </w:rPr>
            </w:pPr>
            <w:r w:rsidRPr="00905343">
              <w:rPr>
                <w:sz w:val="20"/>
                <w:szCs w:val="20"/>
              </w:rPr>
              <w:t>Czy obejmuje ona swoim zakresem tylko działania wymagające pozwoleń, albo zgłoszeń, o których mowa w przepisach prawa budowlanego – np. obejmuje tylko roboty remontowo-budowlane, renowację, wyznaczanie szlaku, itp.</w:t>
            </w:r>
          </w:p>
          <w:p w:rsidR="00951261" w:rsidRPr="00905343" w:rsidRDefault="00951261" w:rsidP="00951261">
            <w:pPr>
              <w:pStyle w:val="LSROR-numerowanie-naw"/>
              <w:numPr>
                <w:ilvl w:val="6"/>
                <w:numId w:val="11"/>
              </w:numPr>
              <w:tabs>
                <w:tab w:val="left" w:pos="318"/>
              </w:tabs>
              <w:ind w:left="34" w:hanging="34"/>
              <w:rPr>
                <w:sz w:val="20"/>
                <w:szCs w:val="20"/>
              </w:rPr>
            </w:pPr>
            <w:r w:rsidRPr="00905343">
              <w:rPr>
                <w:sz w:val="20"/>
                <w:szCs w:val="20"/>
              </w:rPr>
              <w:t>Czy obejmuje ona swoim zakresem tylko działania nie wymagające opisanych powyżej pozwoleń, a wymagające jedynie dokumentów potwierdzających planowane koszty operacji (zakup wyposażenia, mebli, sprzętu komputerowego, oprogramowania, itp.)</w:t>
            </w:r>
          </w:p>
          <w:p w:rsidR="00951261" w:rsidRPr="00905343" w:rsidRDefault="00951261" w:rsidP="00951261">
            <w:pPr>
              <w:pStyle w:val="LSROR-numerowanie-naw"/>
              <w:numPr>
                <w:ilvl w:val="6"/>
                <w:numId w:val="11"/>
              </w:numPr>
              <w:tabs>
                <w:tab w:val="left" w:pos="318"/>
              </w:tabs>
              <w:ind w:left="34" w:firstLine="0"/>
              <w:rPr>
                <w:sz w:val="20"/>
                <w:szCs w:val="20"/>
              </w:rPr>
            </w:pPr>
            <w:r w:rsidRPr="00905343">
              <w:rPr>
                <w:sz w:val="20"/>
                <w:szCs w:val="20"/>
              </w:rPr>
              <w:t>Czy operacja łączy w sobie zakresy opisane powyżej w punkcie 1 i 2, a więc obejmuje zakres wymagający zarówno uzyskania pozwoleń, lub zgłoszeń, o których mowa w przepisach prawa budowlanego, jak i potwierdzenia planowanych kosztów operacji (zakup wyposażenia, mebli, sprzętu komputerowego, oprogramowania, itp.)</w:t>
            </w:r>
          </w:p>
          <w:p w:rsidR="00951261" w:rsidRPr="00905343" w:rsidRDefault="00951261" w:rsidP="00951261">
            <w:pPr>
              <w:snapToGrid w:val="0"/>
              <w:rPr>
                <w:sz w:val="20"/>
                <w:szCs w:val="20"/>
              </w:rPr>
            </w:pPr>
            <w:r w:rsidRPr="00905343">
              <w:rPr>
                <w:sz w:val="20"/>
                <w:szCs w:val="20"/>
              </w:rPr>
              <w:t xml:space="preserve">W przypadku, gdy mamy do czynienia z zakresem operacji opisanym w punkcie 1, beneficjent powinien dołączyć prawomocny dokument zgłoszenia dokonanego w odpowiednim Wydziale Starostwa Powiatowego, lub uzyskanego pozwolenia budowlanego. </w:t>
            </w:r>
          </w:p>
          <w:p w:rsidR="00951261" w:rsidRPr="00905343" w:rsidRDefault="00951261" w:rsidP="00951261">
            <w:pPr>
              <w:snapToGrid w:val="0"/>
              <w:rPr>
                <w:sz w:val="20"/>
                <w:szCs w:val="20"/>
              </w:rPr>
            </w:pPr>
            <w:r w:rsidRPr="00905343">
              <w:rPr>
                <w:sz w:val="20"/>
                <w:szCs w:val="20"/>
              </w:rPr>
              <w:t xml:space="preserve">W przypadku pozwolenia budowlanego dokument powinien być opatrzony adnotacją urzędową, że wydana decyzja jest prawomocna. </w:t>
            </w:r>
          </w:p>
          <w:p w:rsidR="00951261" w:rsidRPr="00905343" w:rsidRDefault="00951261" w:rsidP="00951261">
            <w:pPr>
              <w:snapToGrid w:val="0"/>
              <w:rPr>
                <w:sz w:val="20"/>
                <w:szCs w:val="20"/>
              </w:rPr>
            </w:pPr>
            <w:r w:rsidRPr="00905343">
              <w:rPr>
                <w:sz w:val="20"/>
                <w:szCs w:val="20"/>
              </w:rPr>
              <w:t>W przypadku dokonania „zgłoszenia”, od którego złożenia nie minął jeszcze okres na zgłoszenie zastrzeżeń, należy dołączyć pismo z odpowiedniego Wydziału Starostwa Powiatowego o braku zastrzeżeń do złożonego zgłoszenia prac.</w:t>
            </w:r>
          </w:p>
          <w:p w:rsidR="00951261" w:rsidRPr="00905343" w:rsidRDefault="00951261" w:rsidP="00327AFF">
            <w:pPr>
              <w:pStyle w:val="LSROR-numerowanie-naw"/>
              <w:numPr>
                <w:ilvl w:val="0"/>
                <w:numId w:val="0"/>
              </w:numPr>
              <w:tabs>
                <w:tab w:val="left" w:pos="318"/>
              </w:tabs>
              <w:ind w:left="34"/>
              <w:rPr>
                <w:sz w:val="20"/>
                <w:szCs w:val="20"/>
              </w:rPr>
            </w:pPr>
            <w:r w:rsidRPr="00905343">
              <w:rPr>
                <w:sz w:val="20"/>
                <w:szCs w:val="20"/>
              </w:rPr>
              <w:t>W przypadku gdy minął okres na zgłoszenie zastrzeżeń do zgłoszenia, beneficjent składa własne oświadczenie, w którym stwierdza, że nie zostały wniesione przez Starostwo Powiatowe zastrzeżenia do złożonego „zgłoszenia”.</w:t>
            </w:r>
          </w:p>
          <w:p w:rsidR="00951261" w:rsidRPr="00905343" w:rsidRDefault="00951261" w:rsidP="008F7464">
            <w:pPr>
              <w:snapToGrid w:val="0"/>
              <w:rPr>
                <w:sz w:val="20"/>
                <w:szCs w:val="20"/>
              </w:rPr>
            </w:pPr>
            <w:r w:rsidRPr="00905343">
              <w:rPr>
                <w:b/>
                <w:sz w:val="20"/>
                <w:szCs w:val="20"/>
              </w:rPr>
              <w:t>Uwaga:</w:t>
            </w:r>
            <w:r w:rsidRPr="00905343">
              <w:rPr>
                <w:sz w:val="20"/>
                <w:szCs w:val="20"/>
              </w:rPr>
              <w:t xml:space="preserve"> zakres prac opisanych w pozwoleniu lub zgłoszeniu, jak również oświadczeniu wnioskodawcy, powinien być tożsamy z zakresem operacji opisanym we wniosku o dofinansowanie oraz kosztorysie.</w:t>
            </w:r>
          </w:p>
          <w:p w:rsidR="00951261" w:rsidRPr="00905343" w:rsidRDefault="00951261" w:rsidP="008F7464">
            <w:pPr>
              <w:snapToGrid w:val="0"/>
              <w:rPr>
                <w:sz w:val="20"/>
                <w:szCs w:val="20"/>
              </w:rPr>
            </w:pPr>
          </w:p>
          <w:p w:rsidR="00951261" w:rsidRPr="00905343" w:rsidRDefault="00951261" w:rsidP="008F7464">
            <w:pPr>
              <w:snapToGrid w:val="0"/>
              <w:rPr>
                <w:sz w:val="20"/>
                <w:szCs w:val="20"/>
              </w:rPr>
            </w:pPr>
            <w:r w:rsidRPr="00905343">
              <w:rPr>
                <w:sz w:val="20"/>
                <w:szCs w:val="20"/>
              </w:rPr>
              <w:t>W przypadku operacji, które dotyczą wyłącznie zakresu opisanego w punkcie 2 beneficjent zobowiązany jest dołączyć co najmniej po 2 oferty cenowe na wszystkie elementy planowane do realizacji w operacji, zgodnie z zestawieniem rzeczowo-finansowym we wniosku.</w:t>
            </w:r>
          </w:p>
          <w:p w:rsidR="00951261" w:rsidRPr="00905343" w:rsidRDefault="00951261" w:rsidP="008F7464">
            <w:pPr>
              <w:snapToGrid w:val="0"/>
              <w:rPr>
                <w:sz w:val="20"/>
                <w:szCs w:val="20"/>
              </w:rPr>
            </w:pPr>
          </w:p>
          <w:p w:rsidR="00951261" w:rsidRPr="00905343" w:rsidRDefault="00951261" w:rsidP="008F7464">
            <w:pPr>
              <w:snapToGrid w:val="0"/>
              <w:rPr>
                <w:sz w:val="20"/>
                <w:szCs w:val="20"/>
              </w:rPr>
            </w:pPr>
            <w:r w:rsidRPr="00905343">
              <w:rPr>
                <w:sz w:val="20"/>
                <w:szCs w:val="20"/>
              </w:rPr>
              <w:t>W przypadku operacji,  które dotyczą zakresu opisanego w punkcie 3, należy spełnić łącznie warunki wynikające dla zakresu operacji opisanego w punktach 1 i 2, czyli dołączyć dokument zgłoszenia lub pozwolenia oraz po dwie oferty cenowe na działania nie objęte pozwoleniem lub zgłoszeniem.</w:t>
            </w:r>
          </w:p>
        </w:tc>
      </w:tr>
      <w:tr w:rsidR="00951261" w:rsidRPr="00905343" w:rsidTr="008F7464">
        <w:trPr>
          <w:cantSplit/>
          <w:trHeight w:val="3306"/>
        </w:trPr>
        <w:tc>
          <w:tcPr>
            <w:tcW w:w="817" w:type="dxa"/>
            <w:vMerge/>
            <w:tcBorders>
              <w:bottom w:val="single" w:sz="4" w:space="0" w:color="auto"/>
            </w:tcBorders>
            <w:vAlign w:val="center"/>
          </w:tcPr>
          <w:p w:rsidR="00951261" w:rsidRPr="00905343" w:rsidRDefault="00951261" w:rsidP="00B549D3">
            <w:pPr>
              <w:contextualSpacing/>
              <w:jc w:val="center"/>
              <w:rPr>
                <w:color w:val="000000"/>
                <w:sz w:val="20"/>
                <w:szCs w:val="20"/>
              </w:rPr>
            </w:pPr>
          </w:p>
        </w:tc>
        <w:tc>
          <w:tcPr>
            <w:tcW w:w="2268" w:type="dxa"/>
            <w:vMerge/>
            <w:tcBorders>
              <w:bottom w:val="single" w:sz="4" w:space="0" w:color="auto"/>
              <w:right w:val="single" w:sz="4" w:space="0" w:color="auto"/>
            </w:tcBorders>
            <w:vAlign w:val="center"/>
          </w:tcPr>
          <w:p w:rsidR="00951261" w:rsidRPr="00905343" w:rsidRDefault="00951261" w:rsidP="00B549D3">
            <w:pPr>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951261" w:rsidRPr="00905343" w:rsidRDefault="00951261" w:rsidP="00B549D3">
            <w:pPr>
              <w:tabs>
                <w:tab w:val="left" w:pos="317"/>
              </w:tabs>
              <w:autoSpaceDE w:val="0"/>
              <w:autoSpaceDN w:val="0"/>
              <w:adjustRightInd w:val="0"/>
              <w:ind w:left="33"/>
              <w:jc w:val="left"/>
              <w:rPr>
                <w:color w:val="000000"/>
                <w:sz w:val="20"/>
                <w:szCs w:val="20"/>
                <w:lang w:eastAsia="pl-PL"/>
              </w:rPr>
            </w:pPr>
            <w:r w:rsidRPr="00905343">
              <w:rPr>
                <w:color w:val="000000"/>
                <w:sz w:val="20"/>
                <w:szCs w:val="20"/>
                <w:lang w:eastAsia="pl-PL"/>
              </w:rPr>
              <w:t xml:space="preserve"> Do wniosku dołączone są dokumenty potwierdzające planowane koszty operacji, (w przypadku operacji które  nie wymagają pozwolenia na budowę, pozwolenia wodno-prawnego lub zgłoszenia o których mowa w przepisach prawa budowlanego).</w:t>
            </w:r>
          </w:p>
        </w:tc>
        <w:tc>
          <w:tcPr>
            <w:tcW w:w="1275" w:type="dxa"/>
            <w:tcBorders>
              <w:top w:val="single" w:sz="4" w:space="0" w:color="auto"/>
              <w:bottom w:val="single" w:sz="4" w:space="0" w:color="auto"/>
            </w:tcBorders>
            <w:vAlign w:val="center"/>
          </w:tcPr>
          <w:p w:rsidR="00951261" w:rsidRPr="00905343" w:rsidRDefault="00951261" w:rsidP="00B549D3">
            <w:pPr>
              <w:autoSpaceDE w:val="0"/>
              <w:autoSpaceDN w:val="0"/>
              <w:adjustRightInd w:val="0"/>
              <w:jc w:val="center"/>
              <w:rPr>
                <w:color w:val="000000"/>
                <w:sz w:val="20"/>
                <w:szCs w:val="20"/>
                <w:lang w:eastAsia="pl-PL"/>
              </w:rPr>
            </w:pPr>
            <w:r w:rsidRPr="00905343">
              <w:rPr>
                <w:color w:val="000000"/>
                <w:sz w:val="20"/>
                <w:szCs w:val="20"/>
                <w:lang w:eastAsia="pl-PL"/>
              </w:rPr>
              <w:t>10 pkt.</w:t>
            </w:r>
          </w:p>
        </w:tc>
        <w:tc>
          <w:tcPr>
            <w:tcW w:w="8262" w:type="dxa"/>
            <w:vMerge/>
            <w:tcBorders>
              <w:left w:val="single" w:sz="4" w:space="0" w:color="auto"/>
              <w:bottom w:val="single" w:sz="4" w:space="0" w:color="auto"/>
            </w:tcBorders>
            <w:vAlign w:val="center"/>
          </w:tcPr>
          <w:p w:rsidR="00951261" w:rsidRPr="00905343" w:rsidRDefault="00951261" w:rsidP="00B549D3">
            <w:pPr>
              <w:rPr>
                <w:color w:val="000000"/>
                <w:sz w:val="20"/>
                <w:szCs w:val="20"/>
              </w:rPr>
            </w:pPr>
          </w:p>
        </w:tc>
      </w:tr>
      <w:tr w:rsidR="00951261" w:rsidRPr="00905343" w:rsidTr="0003600D">
        <w:trPr>
          <w:cantSplit/>
          <w:trHeight w:val="598"/>
        </w:trPr>
        <w:tc>
          <w:tcPr>
            <w:tcW w:w="817" w:type="dxa"/>
            <w:tcBorders>
              <w:top w:val="single" w:sz="4" w:space="0" w:color="auto"/>
              <w:bottom w:val="single" w:sz="4" w:space="0" w:color="auto"/>
            </w:tcBorders>
            <w:vAlign w:val="center"/>
          </w:tcPr>
          <w:p w:rsidR="00951261" w:rsidRPr="00905343" w:rsidRDefault="00951261" w:rsidP="00B549D3">
            <w:pPr>
              <w:contextualSpacing/>
              <w:jc w:val="center"/>
              <w:rPr>
                <w:sz w:val="20"/>
                <w:szCs w:val="20"/>
              </w:rPr>
            </w:pPr>
            <w:r w:rsidRPr="00905343">
              <w:rPr>
                <w:sz w:val="20"/>
                <w:szCs w:val="20"/>
              </w:rPr>
              <w:t>5.</w:t>
            </w:r>
          </w:p>
        </w:tc>
        <w:tc>
          <w:tcPr>
            <w:tcW w:w="2268" w:type="dxa"/>
            <w:tcBorders>
              <w:top w:val="single" w:sz="4" w:space="0" w:color="auto"/>
              <w:bottom w:val="single" w:sz="4" w:space="0" w:color="auto"/>
              <w:right w:val="single" w:sz="4" w:space="0" w:color="auto"/>
            </w:tcBorders>
            <w:vAlign w:val="center"/>
          </w:tcPr>
          <w:p w:rsidR="00951261" w:rsidRPr="00905343" w:rsidRDefault="00951261" w:rsidP="00B549D3">
            <w:pPr>
              <w:jc w:val="left"/>
              <w:rPr>
                <w:sz w:val="20"/>
                <w:szCs w:val="20"/>
              </w:rPr>
            </w:pPr>
            <w:r w:rsidRPr="00905343">
              <w:rPr>
                <w:sz w:val="20"/>
                <w:szCs w:val="20"/>
              </w:rPr>
              <w:t>Innowacyjność operacji.</w:t>
            </w:r>
          </w:p>
        </w:tc>
        <w:tc>
          <w:tcPr>
            <w:tcW w:w="2552" w:type="dxa"/>
            <w:tcBorders>
              <w:top w:val="single" w:sz="4" w:space="0" w:color="auto"/>
              <w:left w:val="single" w:sz="4" w:space="0" w:color="auto"/>
              <w:bottom w:val="single" w:sz="4" w:space="0" w:color="auto"/>
            </w:tcBorders>
            <w:vAlign w:val="center"/>
          </w:tcPr>
          <w:p w:rsidR="00951261" w:rsidRPr="00905343" w:rsidRDefault="00951261" w:rsidP="00B549D3">
            <w:pPr>
              <w:jc w:val="left"/>
              <w:rPr>
                <w:sz w:val="20"/>
                <w:szCs w:val="20"/>
              </w:rPr>
            </w:pPr>
            <w:r w:rsidRPr="00905343">
              <w:rPr>
                <w:sz w:val="20"/>
                <w:szCs w:val="20"/>
              </w:rPr>
              <w:t>Operacja spełnia kryterium innowacyjności.</w:t>
            </w:r>
          </w:p>
        </w:tc>
        <w:tc>
          <w:tcPr>
            <w:tcW w:w="1275" w:type="dxa"/>
            <w:tcBorders>
              <w:top w:val="single" w:sz="4" w:space="0" w:color="auto"/>
              <w:bottom w:val="single" w:sz="4" w:space="0" w:color="auto"/>
            </w:tcBorders>
            <w:vAlign w:val="center"/>
          </w:tcPr>
          <w:p w:rsidR="00951261" w:rsidRPr="00905343" w:rsidRDefault="00951261" w:rsidP="00B549D3">
            <w:pPr>
              <w:jc w:val="center"/>
              <w:rPr>
                <w:sz w:val="20"/>
                <w:szCs w:val="20"/>
              </w:rPr>
            </w:pPr>
            <w:r w:rsidRPr="00905343">
              <w:rPr>
                <w:sz w:val="20"/>
                <w:szCs w:val="20"/>
              </w:rPr>
              <w:t>5 pkt.</w:t>
            </w:r>
          </w:p>
        </w:tc>
        <w:tc>
          <w:tcPr>
            <w:tcW w:w="8262" w:type="dxa"/>
            <w:tcBorders>
              <w:top w:val="single" w:sz="4" w:space="0" w:color="auto"/>
              <w:left w:val="single" w:sz="4" w:space="0" w:color="auto"/>
              <w:bottom w:val="single" w:sz="4" w:space="0" w:color="auto"/>
            </w:tcBorders>
            <w:vAlign w:val="center"/>
          </w:tcPr>
          <w:p w:rsidR="00951261" w:rsidRPr="00905343" w:rsidRDefault="00951261" w:rsidP="00AE6700">
            <w:pPr>
              <w:autoSpaceDE w:val="0"/>
              <w:autoSpaceDN w:val="0"/>
              <w:adjustRightInd w:val="0"/>
              <w:spacing w:line="276" w:lineRule="auto"/>
              <w:jc w:val="left"/>
              <w:rPr>
                <w:color w:val="000000"/>
                <w:sz w:val="20"/>
                <w:szCs w:val="20"/>
                <w:lang w:eastAsia="pl-PL"/>
              </w:rPr>
            </w:pPr>
            <w:r w:rsidRPr="00905343">
              <w:rPr>
                <w:color w:val="000000"/>
                <w:sz w:val="20"/>
                <w:szCs w:val="20"/>
                <w:lang w:eastAsia="pl-PL"/>
              </w:rPr>
              <w:t>Wnioskodawca powinien we wniosku uzasadnić w jaki sposób operacja spełnia kryterium innowacyjności. Zasada innowacyjności przyjęte w LSR opisane zostały  przypisie nr 2.</w:t>
            </w:r>
          </w:p>
        </w:tc>
      </w:tr>
      <w:tr w:rsidR="00951261" w:rsidRPr="00905343" w:rsidTr="003030FD">
        <w:trPr>
          <w:cantSplit/>
          <w:trHeight w:val="1206"/>
        </w:trPr>
        <w:tc>
          <w:tcPr>
            <w:tcW w:w="817" w:type="dxa"/>
            <w:tcBorders>
              <w:top w:val="single" w:sz="4" w:space="0" w:color="auto"/>
            </w:tcBorders>
            <w:vAlign w:val="center"/>
          </w:tcPr>
          <w:p w:rsidR="00951261" w:rsidRPr="00905343" w:rsidRDefault="00951261" w:rsidP="00B549D3">
            <w:pPr>
              <w:contextualSpacing/>
              <w:jc w:val="center"/>
              <w:rPr>
                <w:sz w:val="20"/>
                <w:szCs w:val="20"/>
              </w:rPr>
            </w:pPr>
            <w:r w:rsidRPr="00905343">
              <w:rPr>
                <w:sz w:val="20"/>
                <w:szCs w:val="20"/>
              </w:rPr>
              <w:t>6</w:t>
            </w:r>
          </w:p>
        </w:tc>
        <w:tc>
          <w:tcPr>
            <w:tcW w:w="2268" w:type="dxa"/>
            <w:tcBorders>
              <w:top w:val="single" w:sz="4" w:space="0" w:color="auto"/>
              <w:right w:val="single" w:sz="4" w:space="0" w:color="auto"/>
            </w:tcBorders>
            <w:vAlign w:val="center"/>
          </w:tcPr>
          <w:p w:rsidR="00951261" w:rsidRPr="00905343" w:rsidRDefault="00951261" w:rsidP="00B549D3">
            <w:pPr>
              <w:jc w:val="left"/>
              <w:rPr>
                <w:bCs/>
                <w:color w:val="000000"/>
                <w:sz w:val="20"/>
                <w:szCs w:val="20"/>
                <w:lang w:eastAsia="pl-PL"/>
              </w:rPr>
            </w:pPr>
            <w:r w:rsidRPr="00905343">
              <w:rPr>
                <w:bCs/>
                <w:color w:val="000000"/>
                <w:sz w:val="20"/>
                <w:szCs w:val="20"/>
                <w:lang w:eastAsia="pl-PL"/>
              </w:rPr>
              <w:t>Efekt aktywności i współpracy</w:t>
            </w:r>
          </w:p>
          <w:p w:rsidR="00951261" w:rsidRPr="00905343" w:rsidRDefault="00951261" w:rsidP="00B549D3">
            <w:pPr>
              <w:jc w:val="left"/>
              <w:rPr>
                <w:bCs/>
                <w:color w:val="000000"/>
                <w:sz w:val="20"/>
                <w:szCs w:val="20"/>
                <w:lang w:eastAsia="pl-PL"/>
              </w:rPr>
            </w:pPr>
            <w:r w:rsidRPr="00905343">
              <w:rPr>
                <w:bCs/>
                <w:color w:val="000000"/>
                <w:sz w:val="20"/>
                <w:szCs w:val="20"/>
                <w:lang w:eastAsia="pl-PL"/>
              </w:rPr>
              <w:t>max. 15 pkt.</w:t>
            </w:r>
          </w:p>
        </w:tc>
        <w:tc>
          <w:tcPr>
            <w:tcW w:w="2552" w:type="dxa"/>
            <w:tcBorders>
              <w:top w:val="single" w:sz="4" w:space="0" w:color="auto"/>
              <w:left w:val="single" w:sz="4" w:space="0" w:color="auto"/>
              <w:bottom w:val="single" w:sz="4" w:space="0" w:color="auto"/>
            </w:tcBorders>
            <w:vAlign w:val="center"/>
          </w:tcPr>
          <w:p w:rsidR="00951261" w:rsidRPr="00905343" w:rsidRDefault="00951261" w:rsidP="00B549D3">
            <w:pPr>
              <w:tabs>
                <w:tab w:val="left" w:pos="317"/>
              </w:tabs>
              <w:autoSpaceDE w:val="0"/>
              <w:autoSpaceDN w:val="0"/>
              <w:adjustRightInd w:val="0"/>
              <w:ind w:left="33"/>
              <w:jc w:val="left"/>
              <w:rPr>
                <w:color w:val="000000"/>
                <w:sz w:val="20"/>
                <w:szCs w:val="20"/>
              </w:rPr>
            </w:pPr>
            <w:r w:rsidRPr="00905343">
              <w:rPr>
                <w:color w:val="000000"/>
                <w:sz w:val="20"/>
                <w:szCs w:val="20"/>
              </w:rPr>
              <w:t>Operacja będzie realizowana przez co najmniej 2 partnerów.</w:t>
            </w:r>
          </w:p>
        </w:tc>
        <w:tc>
          <w:tcPr>
            <w:tcW w:w="1275" w:type="dxa"/>
            <w:tcBorders>
              <w:top w:val="single" w:sz="4" w:space="0" w:color="auto"/>
              <w:bottom w:val="single" w:sz="4" w:space="0" w:color="auto"/>
            </w:tcBorders>
            <w:vAlign w:val="center"/>
          </w:tcPr>
          <w:p w:rsidR="00951261" w:rsidRPr="00905343" w:rsidRDefault="00951261" w:rsidP="00B549D3">
            <w:pPr>
              <w:autoSpaceDE w:val="0"/>
              <w:autoSpaceDN w:val="0"/>
              <w:adjustRightInd w:val="0"/>
              <w:jc w:val="center"/>
              <w:rPr>
                <w:color w:val="000000"/>
                <w:sz w:val="20"/>
                <w:szCs w:val="20"/>
                <w:lang w:eastAsia="pl-PL"/>
              </w:rPr>
            </w:pPr>
            <w:r w:rsidRPr="00905343">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C642C9" w:rsidRPr="00905343" w:rsidRDefault="00C642C9" w:rsidP="00C642C9">
            <w:pPr>
              <w:jc w:val="left"/>
              <w:rPr>
                <w:color w:val="000000"/>
                <w:sz w:val="20"/>
                <w:szCs w:val="20"/>
              </w:rPr>
            </w:pPr>
            <w:r w:rsidRPr="00905343">
              <w:rPr>
                <w:color w:val="000000"/>
                <w:sz w:val="20"/>
                <w:szCs w:val="20"/>
              </w:rPr>
              <w:t>Do wniosku należy dołączyć:</w:t>
            </w:r>
          </w:p>
          <w:p w:rsidR="00C642C9" w:rsidRPr="00905343" w:rsidRDefault="00C642C9" w:rsidP="00C642C9">
            <w:pPr>
              <w:jc w:val="left"/>
              <w:rPr>
                <w:color w:val="000000"/>
                <w:sz w:val="20"/>
                <w:szCs w:val="20"/>
              </w:rPr>
            </w:pPr>
            <w:r w:rsidRPr="00905343">
              <w:rPr>
                <w:color w:val="000000"/>
                <w:sz w:val="20"/>
                <w:szCs w:val="20"/>
              </w:rPr>
              <w:t>- podpisaną przez podmioty umowę partnerską zawierającą zakres zadań, obowiązków i odpowiedzialności przypisanych poszczególnym partnerom, czas jej obowiązywania.</w:t>
            </w:r>
          </w:p>
          <w:p w:rsidR="00951261" w:rsidRPr="00905343" w:rsidRDefault="00C642C9" w:rsidP="00C642C9">
            <w:pPr>
              <w:jc w:val="left"/>
              <w:rPr>
                <w:color w:val="000000"/>
                <w:sz w:val="20"/>
                <w:szCs w:val="20"/>
              </w:rPr>
            </w:pPr>
            <w:r w:rsidRPr="00905343">
              <w:rPr>
                <w:color w:val="000000"/>
                <w:sz w:val="20"/>
                <w:szCs w:val="20"/>
              </w:rPr>
              <w:t>Podpisy na umowie powinny zostać złożone przez osoby upoważnione zgodnie z uregulowaniami właściwymi dla poszczególnych podmiotów.</w:t>
            </w:r>
          </w:p>
        </w:tc>
      </w:tr>
      <w:tr w:rsidR="00951261" w:rsidRPr="00905343" w:rsidTr="00C642C9">
        <w:trPr>
          <w:cantSplit/>
          <w:trHeight w:val="458"/>
        </w:trPr>
        <w:tc>
          <w:tcPr>
            <w:tcW w:w="15174" w:type="dxa"/>
            <w:gridSpan w:val="5"/>
            <w:vAlign w:val="center"/>
          </w:tcPr>
          <w:p w:rsidR="00951261" w:rsidRPr="00905343" w:rsidRDefault="00951261" w:rsidP="00B549D3">
            <w:pPr>
              <w:rPr>
                <w:color w:val="000000"/>
                <w:sz w:val="20"/>
                <w:szCs w:val="20"/>
              </w:rPr>
            </w:pPr>
            <w:r w:rsidRPr="00905343">
              <w:rPr>
                <w:color w:val="000000"/>
                <w:sz w:val="20"/>
                <w:szCs w:val="20"/>
              </w:rPr>
              <w:t>Minimalna liczba punktów koniecznych do uzyskania - 14</w:t>
            </w:r>
          </w:p>
        </w:tc>
      </w:tr>
    </w:tbl>
    <w:p w:rsidR="00C36231" w:rsidRDefault="00C36231" w:rsidP="00C36231">
      <w:pPr>
        <w:tabs>
          <w:tab w:val="left" w:pos="567"/>
        </w:tabs>
      </w:pPr>
    </w:p>
    <w:p w:rsidR="00C36231" w:rsidRDefault="00C36231" w:rsidP="00C36231">
      <w:pPr>
        <w:tabs>
          <w:tab w:val="left" w:pos="567"/>
        </w:tabs>
      </w:pPr>
    </w:p>
    <w:p w:rsidR="00C36231" w:rsidRPr="005E2C3E" w:rsidRDefault="00657678" w:rsidP="00B549D3">
      <w:pPr>
        <w:tabs>
          <w:tab w:val="left" w:pos="567"/>
        </w:tabs>
        <w:spacing w:after="60"/>
      </w:pPr>
      <w:r>
        <w:rPr>
          <w:color w:val="000000"/>
        </w:rPr>
        <w:t xml:space="preserve">Tabela 13. </w:t>
      </w:r>
      <w:r w:rsidR="00C36231" w:rsidRPr="005E2C3E">
        <w:rPr>
          <w:color w:val="000000"/>
        </w:rPr>
        <w:t>Kryteria wyboru operacji</w:t>
      </w:r>
      <w:r w:rsidR="00C36231">
        <w:rPr>
          <w:color w:val="000000"/>
        </w:rPr>
        <w:t xml:space="preserve"> dla zakresu „Wspieranie i wykorzystanie atutów środowiska na obszarach rybackich i obszarach akwakultury, w tym operacje na rzecz łagodzenia klimatu”</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17"/>
        <w:gridCol w:w="2268"/>
        <w:gridCol w:w="2552"/>
        <w:gridCol w:w="1275"/>
        <w:gridCol w:w="8262"/>
      </w:tblGrid>
      <w:tr w:rsidR="00BA0712" w:rsidRPr="0003600D" w:rsidTr="003030FD">
        <w:trPr>
          <w:cantSplit/>
          <w:tblHeader/>
        </w:trPr>
        <w:tc>
          <w:tcPr>
            <w:tcW w:w="817" w:type="dxa"/>
            <w:shd w:val="clear" w:color="auto" w:fill="D9D9D9"/>
            <w:vAlign w:val="center"/>
          </w:tcPr>
          <w:p w:rsidR="00BA0712" w:rsidRPr="0003600D" w:rsidRDefault="00BA0712" w:rsidP="00B549D3">
            <w:pPr>
              <w:jc w:val="center"/>
              <w:rPr>
                <w:b/>
                <w:sz w:val="20"/>
                <w:szCs w:val="20"/>
              </w:rPr>
            </w:pPr>
            <w:r w:rsidRPr="0003600D">
              <w:rPr>
                <w:b/>
                <w:sz w:val="20"/>
                <w:szCs w:val="20"/>
              </w:rPr>
              <w:t>Lp.</w:t>
            </w:r>
          </w:p>
        </w:tc>
        <w:tc>
          <w:tcPr>
            <w:tcW w:w="2268" w:type="dxa"/>
            <w:shd w:val="clear" w:color="auto" w:fill="D9D9D9"/>
            <w:vAlign w:val="center"/>
          </w:tcPr>
          <w:p w:rsidR="00BA0712" w:rsidRPr="0003600D" w:rsidRDefault="00BA0712" w:rsidP="00B549D3">
            <w:pPr>
              <w:jc w:val="center"/>
              <w:rPr>
                <w:b/>
                <w:sz w:val="20"/>
                <w:szCs w:val="20"/>
              </w:rPr>
            </w:pPr>
            <w:r w:rsidRPr="0003600D">
              <w:rPr>
                <w:b/>
                <w:sz w:val="20"/>
                <w:szCs w:val="20"/>
              </w:rPr>
              <w:t>Kryterium oceny</w:t>
            </w:r>
          </w:p>
        </w:tc>
        <w:tc>
          <w:tcPr>
            <w:tcW w:w="2552" w:type="dxa"/>
            <w:shd w:val="clear" w:color="auto" w:fill="D9D9D9"/>
            <w:vAlign w:val="center"/>
          </w:tcPr>
          <w:p w:rsidR="00BA0712" w:rsidRPr="0003600D" w:rsidRDefault="00BA0712" w:rsidP="00B549D3">
            <w:pPr>
              <w:jc w:val="center"/>
              <w:rPr>
                <w:b/>
                <w:sz w:val="20"/>
                <w:szCs w:val="20"/>
              </w:rPr>
            </w:pPr>
            <w:r w:rsidRPr="0003600D">
              <w:rPr>
                <w:b/>
                <w:sz w:val="20"/>
                <w:szCs w:val="20"/>
              </w:rPr>
              <w:t>Opis</w:t>
            </w:r>
          </w:p>
        </w:tc>
        <w:tc>
          <w:tcPr>
            <w:tcW w:w="1275" w:type="dxa"/>
            <w:shd w:val="clear" w:color="auto" w:fill="D9D9D9"/>
            <w:vAlign w:val="center"/>
          </w:tcPr>
          <w:p w:rsidR="00BA0712" w:rsidRPr="0003600D" w:rsidRDefault="00BA0712" w:rsidP="00B549D3">
            <w:pPr>
              <w:jc w:val="center"/>
              <w:rPr>
                <w:b/>
                <w:sz w:val="20"/>
                <w:szCs w:val="20"/>
              </w:rPr>
            </w:pPr>
            <w:r w:rsidRPr="0003600D">
              <w:rPr>
                <w:b/>
                <w:sz w:val="20"/>
                <w:szCs w:val="20"/>
              </w:rPr>
              <w:t>Waga punktowa</w:t>
            </w:r>
          </w:p>
        </w:tc>
        <w:tc>
          <w:tcPr>
            <w:tcW w:w="8262" w:type="dxa"/>
            <w:tcBorders>
              <w:top w:val="single" w:sz="4" w:space="0" w:color="auto"/>
              <w:left w:val="single" w:sz="4" w:space="0" w:color="auto"/>
            </w:tcBorders>
            <w:shd w:val="clear" w:color="auto" w:fill="D9D9D9"/>
          </w:tcPr>
          <w:p w:rsidR="00BA0712" w:rsidRPr="0003600D" w:rsidRDefault="00BA0712" w:rsidP="00B549D3">
            <w:pPr>
              <w:jc w:val="center"/>
              <w:rPr>
                <w:b/>
                <w:sz w:val="20"/>
                <w:szCs w:val="20"/>
              </w:rPr>
            </w:pPr>
            <w:r w:rsidRPr="0003600D">
              <w:rPr>
                <w:b/>
                <w:sz w:val="20"/>
                <w:szCs w:val="20"/>
              </w:rPr>
              <w:t>Opis, uzasadnienie, załącznik</w:t>
            </w:r>
            <w:r w:rsidR="00B549D3" w:rsidRPr="0003600D">
              <w:rPr>
                <w:b/>
                <w:sz w:val="20"/>
                <w:szCs w:val="20"/>
              </w:rPr>
              <w:t>i</w:t>
            </w:r>
            <w:r w:rsidR="002212F2" w:rsidRPr="0003600D">
              <w:rPr>
                <w:b/>
                <w:sz w:val="20"/>
                <w:szCs w:val="20"/>
              </w:rPr>
              <w:t xml:space="preserve"> </w:t>
            </w:r>
            <w:r w:rsidRPr="0003600D">
              <w:rPr>
                <w:b/>
                <w:sz w:val="20"/>
                <w:szCs w:val="20"/>
              </w:rPr>
              <w:t xml:space="preserve"> wymagane od beneficjenta umożliwiające weryfikację spełnienia kryterium</w:t>
            </w:r>
          </w:p>
        </w:tc>
      </w:tr>
      <w:tr w:rsidR="00970591" w:rsidRPr="0003600D" w:rsidTr="008F7464">
        <w:trPr>
          <w:cantSplit/>
          <w:trHeight w:val="885"/>
        </w:trPr>
        <w:tc>
          <w:tcPr>
            <w:tcW w:w="817" w:type="dxa"/>
            <w:vMerge w:val="restart"/>
            <w:vAlign w:val="center"/>
          </w:tcPr>
          <w:p w:rsidR="00970591" w:rsidRPr="0003600D" w:rsidRDefault="00970591" w:rsidP="00B549D3">
            <w:pPr>
              <w:jc w:val="center"/>
              <w:rPr>
                <w:sz w:val="20"/>
                <w:szCs w:val="20"/>
              </w:rPr>
            </w:pPr>
            <w:r w:rsidRPr="0003600D">
              <w:rPr>
                <w:sz w:val="20"/>
                <w:szCs w:val="20"/>
              </w:rPr>
              <w:t>1.</w:t>
            </w:r>
          </w:p>
        </w:tc>
        <w:tc>
          <w:tcPr>
            <w:tcW w:w="2268" w:type="dxa"/>
            <w:vMerge w:val="restart"/>
            <w:tcBorders>
              <w:right w:val="single" w:sz="4" w:space="0" w:color="auto"/>
            </w:tcBorders>
            <w:vAlign w:val="center"/>
          </w:tcPr>
          <w:p w:rsidR="00970591" w:rsidRPr="0003600D" w:rsidRDefault="00970591" w:rsidP="00B549D3">
            <w:pPr>
              <w:jc w:val="left"/>
              <w:rPr>
                <w:sz w:val="20"/>
                <w:szCs w:val="20"/>
              </w:rPr>
            </w:pPr>
            <w:r w:rsidRPr="0003600D">
              <w:rPr>
                <w:sz w:val="20"/>
                <w:szCs w:val="20"/>
              </w:rPr>
              <w:t>Przynależność do sektora rybackiego.</w:t>
            </w:r>
          </w:p>
          <w:p w:rsidR="00970591" w:rsidRPr="0003600D" w:rsidRDefault="00970591" w:rsidP="00B549D3">
            <w:pPr>
              <w:jc w:val="left"/>
              <w:rPr>
                <w:sz w:val="20"/>
                <w:szCs w:val="20"/>
              </w:rPr>
            </w:pPr>
            <w:r w:rsidRPr="0003600D">
              <w:rPr>
                <w:sz w:val="20"/>
                <w:szCs w:val="20"/>
              </w:rPr>
              <w:t>max. 10 pkt.</w:t>
            </w:r>
          </w:p>
        </w:tc>
        <w:tc>
          <w:tcPr>
            <w:tcW w:w="2552" w:type="dxa"/>
            <w:tcBorders>
              <w:top w:val="single" w:sz="4" w:space="0" w:color="auto"/>
              <w:left w:val="single" w:sz="4" w:space="0" w:color="auto"/>
              <w:bottom w:val="single" w:sz="4" w:space="0" w:color="auto"/>
            </w:tcBorders>
            <w:vAlign w:val="center"/>
          </w:tcPr>
          <w:p w:rsidR="00970591" w:rsidRPr="0003600D" w:rsidRDefault="00970591" w:rsidP="00B549D3">
            <w:pPr>
              <w:jc w:val="left"/>
              <w:rPr>
                <w:sz w:val="20"/>
                <w:szCs w:val="20"/>
              </w:rPr>
            </w:pPr>
            <w:r w:rsidRPr="0003600D">
              <w:rPr>
                <w:sz w:val="20"/>
                <w:szCs w:val="20"/>
              </w:rPr>
              <w:t xml:space="preserve">Wnioskodawca jest osobą, o której mowa w §6 ust. 5 Rozporządzenia przez okres krótszy niż 12 miesięcy  i udokumentował ten fakt </w:t>
            </w:r>
          </w:p>
        </w:tc>
        <w:tc>
          <w:tcPr>
            <w:tcW w:w="1275" w:type="dxa"/>
            <w:tcBorders>
              <w:top w:val="single" w:sz="4" w:space="0" w:color="auto"/>
              <w:bottom w:val="single" w:sz="4" w:space="0" w:color="auto"/>
            </w:tcBorders>
            <w:vAlign w:val="center"/>
          </w:tcPr>
          <w:p w:rsidR="00970591" w:rsidRPr="0003600D" w:rsidRDefault="00970591" w:rsidP="00B549D3">
            <w:pPr>
              <w:jc w:val="center"/>
              <w:rPr>
                <w:sz w:val="20"/>
                <w:szCs w:val="20"/>
              </w:rPr>
            </w:pPr>
            <w:r w:rsidRPr="0003600D">
              <w:rPr>
                <w:sz w:val="20"/>
                <w:szCs w:val="20"/>
              </w:rPr>
              <w:t>5 pkt.</w:t>
            </w:r>
          </w:p>
        </w:tc>
        <w:tc>
          <w:tcPr>
            <w:tcW w:w="8262" w:type="dxa"/>
            <w:vMerge w:val="restart"/>
            <w:tcBorders>
              <w:left w:val="single" w:sz="4" w:space="0" w:color="auto"/>
            </w:tcBorders>
          </w:tcPr>
          <w:p w:rsidR="00970591" w:rsidRPr="0003600D" w:rsidRDefault="00970591" w:rsidP="008F7464">
            <w:pPr>
              <w:snapToGrid w:val="0"/>
              <w:jc w:val="left"/>
              <w:rPr>
                <w:sz w:val="20"/>
                <w:szCs w:val="20"/>
              </w:rPr>
            </w:pPr>
            <w:r w:rsidRPr="0003600D">
              <w:rPr>
                <w:sz w:val="20"/>
                <w:szCs w:val="20"/>
              </w:rPr>
              <w:t>Beneficjent powinien wpisać uzasadnienie oraz wymienić dokumenty, które dołącza na potwierdzenie. Dokumentami tymi powinny być łącznie:</w:t>
            </w:r>
          </w:p>
          <w:p w:rsidR="00970591" w:rsidRPr="0003600D" w:rsidRDefault="00970591" w:rsidP="008F7464">
            <w:pPr>
              <w:snapToGrid w:val="0"/>
              <w:jc w:val="left"/>
              <w:rPr>
                <w:b/>
                <w:sz w:val="20"/>
                <w:szCs w:val="20"/>
              </w:rPr>
            </w:pPr>
            <w:r w:rsidRPr="0003600D">
              <w:rPr>
                <w:b/>
                <w:sz w:val="20"/>
                <w:szCs w:val="20"/>
              </w:rPr>
              <w:t>I w przypadku osoby uprawnionej do rybactwa:</w:t>
            </w:r>
          </w:p>
          <w:p w:rsidR="00970591" w:rsidRPr="0003600D" w:rsidRDefault="00970591" w:rsidP="008F7464">
            <w:pPr>
              <w:snapToGrid w:val="0"/>
              <w:jc w:val="left"/>
              <w:rPr>
                <w:sz w:val="20"/>
                <w:szCs w:val="20"/>
              </w:rPr>
            </w:pPr>
            <w:r w:rsidRPr="0003600D">
              <w:rPr>
                <w:sz w:val="20"/>
                <w:szCs w:val="20"/>
              </w:rPr>
              <w:t>dokument potwierdzający fakt, że beneficjent jest osobą uprawnioną do rybactwa od co najmniej 1 miesiąca</w:t>
            </w:r>
          </w:p>
          <w:p w:rsidR="00970591" w:rsidRPr="0003600D" w:rsidRDefault="00970591" w:rsidP="008F7464">
            <w:pPr>
              <w:snapToGrid w:val="0"/>
              <w:jc w:val="left"/>
              <w:rPr>
                <w:b/>
                <w:sz w:val="20"/>
                <w:szCs w:val="20"/>
              </w:rPr>
            </w:pPr>
            <w:r w:rsidRPr="0003600D">
              <w:rPr>
                <w:b/>
                <w:sz w:val="20"/>
                <w:szCs w:val="20"/>
              </w:rPr>
              <w:t>II w przypadku pozostałych osób i podmiotów:</w:t>
            </w:r>
          </w:p>
          <w:p w:rsidR="00970591" w:rsidRPr="0003600D" w:rsidRDefault="00970591" w:rsidP="00970591">
            <w:pPr>
              <w:pStyle w:val="Akapitzlist"/>
              <w:numPr>
                <w:ilvl w:val="0"/>
                <w:numId w:val="39"/>
              </w:numPr>
              <w:suppressAutoHyphens/>
              <w:snapToGrid w:val="0"/>
              <w:ind w:left="318" w:hanging="318"/>
              <w:jc w:val="left"/>
              <w:rPr>
                <w:b/>
                <w:sz w:val="20"/>
                <w:szCs w:val="20"/>
              </w:rPr>
            </w:pPr>
            <w:r w:rsidRPr="0003600D">
              <w:rPr>
                <w:sz w:val="20"/>
                <w:szCs w:val="20"/>
              </w:rPr>
              <w:t>Umowa o  pracę, zawarta co najmniej 1 miesiąc przed złożeniem wniosku o dofinansowanie z osobą uprawnioną do rybactwa, spełniającą warunki opisane w pkt I lub dokument potwierdzający, że jest się domownikiem osoby spełniającej warunki opisane w pkt I w rozumieniu przepisów o KRUS  (wraz z dokumentami potwierdzającymi wymienionymi w pkt I),</w:t>
            </w:r>
          </w:p>
          <w:p w:rsidR="00970591" w:rsidRPr="0003600D" w:rsidRDefault="00970591" w:rsidP="00970591">
            <w:pPr>
              <w:pStyle w:val="Akapitzlist"/>
              <w:numPr>
                <w:ilvl w:val="0"/>
                <w:numId w:val="39"/>
              </w:numPr>
              <w:suppressAutoHyphens/>
              <w:snapToGrid w:val="0"/>
              <w:ind w:left="318" w:hanging="318"/>
              <w:jc w:val="left"/>
              <w:rPr>
                <w:b/>
                <w:sz w:val="20"/>
                <w:szCs w:val="20"/>
              </w:rPr>
            </w:pPr>
            <w:r w:rsidRPr="0003600D">
              <w:rPr>
                <w:sz w:val="20"/>
                <w:szCs w:val="20"/>
              </w:rPr>
              <w:t>Informację o liczbie pracowników zatrudnionych u uprawnionego do rybactwa na podstawie umowy o pracę lub domowników potwierdzoną przez podmiot uprawniony do rybactwa,</w:t>
            </w:r>
          </w:p>
          <w:p w:rsidR="00970591" w:rsidRPr="0003600D" w:rsidRDefault="00970591" w:rsidP="00970591">
            <w:pPr>
              <w:pStyle w:val="Akapitzlist"/>
              <w:numPr>
                <w:ilvl w:val="0"/>
                <w:numId w:val="39"/>
              </w:numPr>
              <w:suppressAutoHyphens/>
              <w:snapToGrid w:val="0"/>
              <w:ind w:left="318" w:hanging="318"/>
              <w:jc w:val="left"/>
              <w:rPr>
                <w:b/>
                <w:sz w:val="20"/>
                <w:szCs w:val="20"/>
              </w:rPr>
            </w:pPr>
            <w:r w:rsidRPr="0003600D">
              <w:rPr>
                <w:sz w:val="20"/>
                <w:szCs w:val="20"/>
              </w:rPr>
              <w:t>Umowa o pracę, zawarta co najmniej 1 miesiąc przed złożeniem wniosku o dofinansowanie, w stowarzyszeniu wymienionym w §2, ust. 1 pkt 4 wraz ze statutem i aktualnym wypisem z KRS tego stowarzyszenia,</w:t>
            </w:r>
          </w:p>
          <w:p w:rsidR="00970591" w:rsidRPr="0003600D" w:rsidRDefault="00970591" w:rsidP="00970591">
            <w:pPr>
              <w:pStyle w:val="Akapitzlist"/>
              <w:numPr>
                <w:ilvl w:val="0"/>
                <w:numId w:val="39"/>
              </w:numPr>
              <w:suppressAutoHyphens/>
              <w:snapToGrid w:val="0"/>
              <w:ind w:left="318" w:hanging="318"/>
              <w:jc w:val="left"/>
              <w:rPr>
                <w:b/>
                <w:sz w:val="20"/>
                <w:szCs w:val="20"/>
              </w:rPr>
            </w:pPr>
            <w:r w:rsidRPr="0003600D">
              <w:rPr>
                <w:sz w:val="20"/>
                <w:szCs w:val="20"/>
              </w:rPr>
              <w:t>Umowę z uprawnionym do rybactwa, zawartą co najmniej 1 miesiąc przed złożeniem wniosku o dofinansowanie, na wykonywanie zadań związanych z połowem, chowem lub hodowlą ryb, skorupiaków, mięczaków lub innych organizmów żyjących w wodzie, wraz z dokumentami potwierdzającym faktyczne wykonywanie tych zadań (przykłady dokumentów wymienione w pkt I.2), oraz dokumentem potwierdzającym, że umowa została zawarta z uprawnionym do rybactwa spełniającym warunki opisane w pkt. I,</w:t>
            </w:r>
          </w:p>
          <w:p w:rsidR="00970591" w:rsidRPr="0003600D" w:rsidRDefault="00970591" w:rsidP="00970591">
            <w:pPr>
              <w:pStyle w:val="Akapitzlist"/>
              <w:numPr>
                <w:ilvl w:val="0"/>
                <w:numId w:val="39"/>
              </w:numPr>
              <w:suppressAutoHyphens/>
              <w:snapToGrid w:val="0"/>
              <w:ind w:left="318" w:hanging="318"/>
              <w:jc w:val="left"/>
              <w:rPr>
                <w:b/>
                <w:sz w:val="20"/>
                <w:szCs w:val="20"/>
              </w:rPr>
            </w:pPr>
            <w:r w:rsidRPr="0003600D">
              <w:rPr>
                <w:sz w:val="20"/>
                <w:szCs w:val="20"/>
              </w:rPr>
              <w:t>Umowa o pracę, zawarta co najmniej 1 miesiąc przed złożeniem wniosku o dofinansowanie, z podmiotem wymienionym w pkt 4 wraz ze wszystkimi dokumentami wymienionymi w pkt 4</w:t>
            </w:r>
          </w:p>
          <w:p w:rsidR="00970591" w:rsidRPr="0003600D" w:rsidRDefault="00970591" w:rsidP="00970591">
            <w:pPr>
              <w:pStyle w:val="Akapitzlist"/>
              <w:numPr>
                <w:ilvl w:val="0"/>
                <w:numId w:val="39"/>
              </w:numPr>
              <w:suppressAutoHyphens/>
              <w:snapToGrid w:val="0"/>
              <w:ind w:left="318" w:hanging="318"/>
              <w:jc w:val="left"/>
              <w:rPr>
                <w:b/>
                <w:sz w:val="20"/>
                <w:szCs w:val="20"/>
              </w:rPr>
            </w:pPr>
            <w:r w:rsidRPr="0003600D">
              <w:rPr>
                <w:sz w:val="20"/>
                <w:szCs w:val="20"/>
              </w:rPr>
              <w:t>Dokument potwierdzający, prowadzenie co najmniej od 1 miesiąca przed złożeniem wniosku, działalności w zakresie przetwórstwa ryb, skorupiaków, mięczaków i innych organizmów żyjących w wodzie (wypis z rejestru działalności gospodarczej lub KRS zawierający informację o siedzibie, albo miejscu zamieszkania podmiotu i zakresie prowadzonej działalności, decyzje z urzędów wydających zgodę na prowadzenie działalności w zakresie przetwórstwa (np. SANEPID, lub inne dokumenty – protokoły kontroli, dowody sprzedaży, itp.).</w:t>
            </w:r>
          </w:p>
          <w:p w:rsidR="00970591" w:rsidRPr="0003600D" w:rsidRDefault="00970591" w:rsidP="008F7464">
            <w:pPr>
              <w:suppressAutoHyphens/>
              <w:snapToGrid w:val="0"/>
              <w:jc w:val="left"/>
              <w:rPr>
                <w:sz w:val="20"/>
                <w:szCs w:val="20"/>
              </w:rPr>
            </w:pPr>
            <w:r w:rsidRPr="0003600D">
              <w:rPr>
                <w:b/>
                <w:sz w:val="20"/>
                <w:szCs w:val="20"/>
              </w:rPr>
              <w:t>Uwaga!</w:t>
            </w:r>
            <w:r w:rsidRPr="0003600D">
              <w:rPr>
                <w:sz w:val="20"/>
                <w:szCs w:val="20"/>
              </w:rPr>
              <w:t xml:space="preserve"> Uprawnionym do uzyskania punktów w kryterium jest osoba która utraciła pracę w sektorze rybackim (wykonywaną na podstawie umowy o pracę) i pozostaje bez zatrudnienia w formie umowy o pracę. Wnioskodawca taki powinien do wniosku dołączyć kopię świadectwa pracy, z którego wynikać będzie fakt utraty zatrudnienia w sektorze rybackim. Nie spełnia tego warunku rozwiązanie umowy o pracę na podstawie art. 52 Kodeksu Pracy.</w:t>
            </w:r>
          </w:p>
        </w:tc>
      </w:tr>
      <w:tr w:rsidR="00970591" w:rsidRPr="0003600D" w:rsidTr="003030FD">
        <w:trPr>
          <w:cantSplit/>
          <w:trHeight w:val="795"/>
        </w:trPr>
        <w:tc>
          <w:tcPr>
            <w:tcW w:w="817" w:type="dxa"/>
            <w:vMerge/>
            <w:tcBorders>
              <w:bottom w:val="single" w:sz="4" w:space="0" w:color="auto"/>
            </w:tcBorders>
            <w:vAlign w:val="center"/>
          </w:tcPr>
          <w:p w:rsidR="00970591" w:rsidRPr="0003600D" w:rsidRDefault="00970591" w:rsidP="00B549D3">
            <w:pPr>
              <w:contextualSpacing/>
              <w:jc w:val="center"/>
              <w:rPr>
                <w:color w:val="000000"/>
                <w:sz w:val="20"/>
                <w:szCs w:val="20"/>
              </w:rPr>
            </w:pPr>
          </w:p>
        </w:tc>
        <w:tc>
          <w:tcPr>
            <w:tcW w:w="2268" w:type="dxa"/>
            <w:vMerge/>
            <w:tcBorders>
              <w:bottom w:val="single" w:sz="4" w:space="0" w:color="auto"/>
              <w:right w:val="single" w:sz="4" w:space="0" w:color="auto"/>
            </w:tcBorders>
            <w:vAlign w:val="center"/>
          </w:tcPr>
          <w:p w:rsidR="00970591" w:rsidRPr="0003600D" w:rsidRDefault="00970591" w:rsidP="00B549D3">
            <w:pPr>
              <w:jc w:val="left"/>
              <w:rPr>
                <w:bCs/>
                <w:color w:val="000000"/>
                <w:sz w:val="20"/>
                <w:szCs w:val="20"/>
                <w:lang w:eastAsia="pl-PL"/>
              </w:rPr>
            </w:pPr>
          </w:p>
        </w:tc>
        <w:tc>
          <w:tcPr>
            <w:tcW w:w="2552" w:type="dxa"/>
            <w:tcBorders>
              <w:top w:val="single" w:sz="4" w:space="0" w:color="auto"/>
              <w:left w:val="single" w:sz="4" w:space="0" w:color="auto"/>
              <w:bottom w:val="single" w:sz="4" w:space="0" w:color="auto"/>
            </w:tcBorders>
            <w:vAlign w:val="center"/>
          </w:tcPr>
          <w:p w:rsidR="00970591" w:rsidRPr="0003600D" w:rsidRDefault="00970591" w:rsidP="00B549D3">
            <w:pPr>
              <w:tabs>
                <w:tab w:val="left" w:pos="317"/>
              </w:tabs>
              <w:autoSpaceDE w:val="0"/>
              <w:autoSpaceDN w:val="0"/>
              <w:adjustRightInd w:val="0"/>
              <w:ind w:left="33"/>
              <w:jc w:val="left"/>
              <w:rPr>
                <w:color w:val="000000"/>
                <w:sz w:val="20"/>
                <w:szCs w:val="20"/>
              </w:rPr>
            </w:pPr>
            <w:r w:rsidRPr="0003600D">
              <w:rPr>
                <w:sz w:val="20"/>
                <w:szCs w:val="20"/>
              </w:rPr>
              <w:t>Wnioskodawca jest osobą, o której mowa w §6 ust. 5 Rozporządzenia przez okres dłuższy niż 12 miesięcy i udokumentował ten fakt</w:t>
            </w:r>
          </w:p>
        </w:tc>
        <w:tc>
          <w:tcPr>
            <w:tcW w:w="1275" w:type="dxa"/>
            <w:tcBorders>
              <w:top w:val="single" w:sz="4" w:space="0" w:color="auto"/>
              <w:bottom w:val="single" w:sz="4" w:space="0" w:color="auto"/>
            </w:tcBorders>
            <w:vAlign w:val="center"/>
          </w:tcPr>
          <w:p w:rsidR="00970591" w:rsidRPr="0003600D" w:rsidRDefault="00970591" w:rsidP="00B549D3">
            <w:pPr>
              <w:autoSpaceDE w:val="0"/>
              <w:autoSpaceDN w:val="0"/>
              <w:adjustRightInd w:val="0"/>
              <w:jc w:val="center"/>
              <w:rPr>
                <w:color w:val="000000"/>
                <w:sz w:val="20"/>
                <w:szCs w:val="20"/>
                <w:lang w:eastAsia="pl-PL"/>
              </w:rPr>
            </w:pPr>
            <w:r w:rsidRPr="0003600D">
              <w:rPr>
                <w:sz w:val="20"/>
                <w:szCs w:val="20"/>
              </w:rPr>
              <w:t>10 pkt.</w:t>
            </w:r>
          </w:p>
        </w:tc>
        <w:tc>
          <w:tcPr>
            <w:tcW w:w="8262" w:type="dxa"/>
            <w:vMerge/>
            <w:tcBorders>
              <w:left w:val="single" w:sz="4" w:space="0" w:color="auto"/>
              <w:bottom w:val="single" w:sz="4" w:space="0" w:color="auto"/>
            </w:tcBorders>
            <w:vAlign w:val="center"/>
          </w:tcPr>
          <w:p w:rsidR="00970591" w:rsidRPr="0003600D" w:rsidRDefault="00970591" w:rsidP="00B549D3">
            <w:pPr>
              <w:rPr>
                <w:color w:val="000000"/>
                <w:sz w:val="20"/>
                <w:szCs w:val="20"/>
              </w:rPr>
            </w:pPr>
          </w:p>
        </w:tc>
      </w:tr>
      <w:tr w:rsidR="00970591" w:rsidRPr="0003600D" w:rsidTr="00A4755C">
        <w:trPr>
          <w:cantSplit/>
          <w:trHeight w:val="1304"/>
        </w:trPr>
        <w:tc>
          <w:tcPr>
            <w:tcW w:w="817" w:type="dxa"/>
            <w:vMerge w:val="restart"/>
            <w:tcBorders>
              <w:top w:val="single" w:sz="4" w:space="0" w:color="auto"/>
            </w:tcBorders>
            <w:vAlign w:val="center"/>
          </w:tcPr>
          <w:p w:rsidR="00970591" w:rsidRPr="0003600D" w:rsidRDefault="00970591" w:rsidP="00B549D3">
            <w:pPr>
              <w:contextualSpacing/>
              <w:jc w:val="center"/>
              <w:rPr>
                <w:color w:val="000000"/>
                <w:sz w:val="20"/>
                <w:szCs w:val="20"/>
              </w:rPr>
            </w:pPr>
            <w:r w:rsidRPr="0003600D">
              <w:rPr>
                <w:color w:val="000000"/>
                <w:sz w:val="20"/>
                <w:szCs w:val="20"/>
              </w:rPr>
              <w:t>2.</w:t>
            </w:r>
          </w:p>
        </w:tc>
        <w:tc>
          <w:tcPr>
            <w:tcW w:w="2268" w:type="dxa"/>
            <w:vMerge w:val="restart"/>
            <w:tcBorders>
              <w:top w:val="single" w:sz="4" w:space="0" w:color="auto"/>
              <w:right w:val="single" w:sz="4" w:space="0" w:color="auto"/>
            </w:tcBorders>
            <w:vAlign w:val="center"/>
          </w:tcPr>
          <w:p w:rsidR="00970591" w:rsidRPr="0003600D" w:rsidRDefault="00970591" w:rsidP="00B549D3">
            <w:pPr>
              <w:jc w:val="left"/>
              <w:rPr>
                <w:bCs/>
                <w:color w:val="000000"/>
                <w:sz w:val="20"/>
                <w:szCs w:val="20"/>
                <w:lang w:eastAsia="pl-PL"/>
              </w:rPr>
            </w:pPr>
            <w:r w:rsidRPr="0003600D">
              <w:rPr>
                <w:bCs/>
                <w:color w:val="000000"/>
                <w:sz w:val="20"/>
                <w:szCs w:val="20"/>
                <w:lang w:eastAsia="pl-PL"/>
              </w:rPr>
              <w:t>Wpływ na zachowanie bioróżnorodności w jeziorach obszaru LGD</w:t>
            </w:r>
          </w:p>
          <w:p w:rsidR="00970591" w:rsidRPr="0003600D" w:rsidRDefault="00970591" w:rsidP="00B549D3">
            <w:pPr>
              <w:jc w:val="left"/>
              <w:rPr>
                <w:bCs/>
                <w:color w:val="000000"/>
                <w:sz w:val="20"/>
                <w:szCs w:val="20"/>
                <w:lang w:eastAsia="pl-PL"/>
              </w:rPr>
            </w:pPr>
            <w:r w:rsidRPr="0003600D">
              <w:rPr>
                <w:bCs/>
                <w:color w:val="000000"/>
                <w:sz w:val="20"/>
                <w:szCs w:val="20"/>
                <w:lang w:eastAsia="pl-PL"/>
              </w:rPr>
              <w:t>max. 5 pkt.</w:t>
            </w:r>
          </w:p>
        </w:tc>
        <w:tc>
          <w:tcPr>
            <w:tcW w:w="2552" w:type="dxa"/>
            <w:tcBorders>
              <w:top w:val="single" w:sz="4" w:space="0" w:color="auto"/>
              <w:left w:val="single" w:sz="4" w:space="0" w:color="auto"/>
              <w:bottom w:val="single" w:sz="4" w:space="0" w:color="auto"/>
            </w:tcBorders>
            <w:vAlign w:val="center"/>
          </w:tcPr>
          <w:p w:rsidR="00970591" w:rsidRPr="0003600D" w:rsidRDefault="00970591" w:rsidP="00B549D3">
            <w:pPr>
              <w:tabs>
                <w:tab w:val="left" w:pos="317"/>
              </w:tabs>
              <w:autoSpaceDE w:val="0"/>
              <w:autoSpaceDN w:val="0"/>
              <w:adjustRightInd w:val="0"/>
              <w:ind w:left="33"/>
              <w:jc w:val="left"/>
              <w:rPr>
                <w:color w:val="000000"/>
                <w:sz w:val="20"/>
                <w:szCs w:val="20"/>
              </w:rPr>
            </w:pPr>
            <w:r w:rsidRPr="0003600D">
              <w:rPr>
                <w:color w:val="000000"/>
                <w:sz w:val="20"/>
                <w:szCs w:val="20"/>
              </w:rPr>
              <w:t xml:space="preserve">Operacja przewiduje objęcie działaniami w zakresie przeciwdziałania kłusownictwu obszar co najmniej 2 jezior </w:t>
            </w:r>
          </w:p>
        </w:tc>
        <w:tc>
          <w:tcPr>
            <w:tcW w:w="1275" w:type="dxa"/>
            <w:tcBorders>
              <w:top w:val="single" w:sz="4" w:space="0" w:color="auto"/>
              <w:bottom w:val="single" w:sz="4" w:space="0" w:color="auto"/>
            </w:tcBorders>
            <w:vAlign w:val="center"/>
          </w:tcPr>
          <w:p w:rsidR="00970591" w:rsidRPr="0003600D" w:rsidRDefault="00970591" w:rsidP="00B549D3">
            <w:pPr>
              <w:autoSpaceDE w:val="0"/>
              <w:autoSpaceDN w:val="0"/>
              <w:adjustRightInd w:val="0"/>
              <w:jc w:val="center"/>
              <w:rPr>
                <w:color w:val="000000"/>
                <w:sz w:val="20"/>
                <w:szCs w:val="20"/>
                <w:lang w:eastAsia="pl-PL"/>
              </w:rPr>
            </w:pPr>
            <w:r w:rsidRPr="0003600D">
              <w:rPr>
                <w:color w:val="000000"/>
                <w:sz w:val="20"/>
                <w:szCs w:val="20"/>
                <w:lang w:eastAsia="pl-PL"/>
              </w:rPr>
              <w:t>5 pkt.</w:t>
            </w:r>
          </w:p>
        </w:tc>
        <w:tc>
          <w:tcPr>
            <w:tcW w:w="8262" w:type="dxa"/>
            <w:vMerge w:val="restart"/>
            <w:tcBorders>
              <w:top w:val="single" w:sz="4" w:space="0" w:color="auto"/>
              <w:left w:val="single" w:sz="4" w:space="0" w:color="auto"/>
            </w:tcBorders>
            <w:vAlign w:val="center"/>
          </w:tcPr>
          <w:p w:rsidR="00970591" w:rsidRPr="0003600D" w:rsidRDefault="00970591" w:rsidP="00B549D3">
            <w:pPr>
              <w:rPr>
                <w:color w:val="000000"/>
                <w:sz w:val="20"/>
                <w:szCs w:val="20"/>
              </w:rPr>
            </w:pPr>
            <w:r w:rsidRPr="0003600D">
              <w:rPr>
                <w:color w:val="000000"/>
                <w:sz w:val="20"/>
                <w:szCs w:val="20"/>
              </w:rPr>
              <w:t>Wnioskodawca powinien opisać we wniosku jaki rodzaj działań będzie realizował. Do wniosku należy dołączyć dokumenty potwierdzające prawo do dysponowania jeziorami, na których wnioskodawca zamierza realizować działania w wyniku realizacji operacji.</w:t>
            </w:r>
          </w:p>
          <w:p w:rsidR="00970591" w:rsidRPr="0003600D" w:rsidRDefault="00970591" w:rsidP="00B549D3">
            <w:pPr>
              <w:rPr>
                <w:color w:val="000000"/>
                <w:sz w:val="20"/>
                <w:szCs w:val="20"/>
              </w:rPr>
            </w:pPr>
            <w:r w:rsidRPr="0003600D">
              <w:rPr>
                <w:color w:val="000000"/>
                <w:sz w:val="20"/>
                <w:szCs w:val="20"/>
              </w:rPr>
              <w:t>Wnioskodawca powinien opisać efekty potwierdzające wpływ na zachowanie bioróżnorodności oraz sposoby mierzenia tych efektów w kolejnych trzech lata po rozliczeniu ostatniej płatności w ramach umowy dofinansowania.</w:t>
            </w:r>
          </w:p>
        </w:tc>
      </w:tr>
      <w:tr w:rsidR="00970591" w:rsidRPr="0003600D" w:rsidTr="00A4755C">
        <w:trPr>
          <w:cantSplit/>
          <w:trHeight w:val="1649"/>
        </w:trPr>
        <w:tc>
          <w:tcPr>
            <w:tcW w:w="817" w:type="dxa"/>
            <w:vMerge/>
            <w:vAlign w:val="center"/>
          </w:tcPr>
          <w:p w:rsidR="00970591" w:rsidRPr="0003600D" w:rsidRDefault="00970591" w:rsidP="00B549D3">
            <w:pPr>
              <w:contextualSpacing/>
              <w:jc w:val="center"/>
              <w:rPr>
                <w:color w:val="000000"/>
                <w:sz w:val="20"/>
                <w:szCs w:val="20"/>
              </w:rPr>
            </w:pPr>
          </w:p>
        </w:tc>
        <w:tc>
          <w:tcPr>
            <w:tcW w:w="2268" w:type="dxa"/>
            <w:vMerge/>
            <w:tcBorders>
              <w:right w:val="single" w:sz="4" w:space="0" w:color="auto"/>
            </w:tcBorders>
            <w:vAlign w:val="center"/>
          </w:tcPr>
          <w:p w:rsidR="00970591" w:rsidRPr="0003600D" w:rsidRDefault="00970591" w:rsidP="00B549D3">
            <w:pPr>
              <w:rPr>
                <w:bCs/>
                <w:color w:val="000000"/>
                <w:sz w:val="20"/>
                <w:szCs w:val="20"/>
                <w:lang w:eastAsia="pl-PL"/>
              </w:rPr>
            </w:pPr>
          </w:p>
        </w:tc>
        <w:tc>
          <w:tcPr>
            <w:tcW w:w="2552" w:type="dxa"/>
            <w:tcBorders>
              <w:top w:val="single" w:sz="4" w:space="0" w:color="auto"/>
              <w:left w:val="single" w:sz="4" w:space="0" w:color="auto"/>
            </w:tcBorders>
            <w:vAlign w:val="center"/>
          </w:tcPr>
          <w:p w:rsidR="00970591" w:rsidRPr="0003600D" w:rsidRDefault="00970591" w:rsidP="00B549D3">
            <w:pPr>
              <w:tabs>
                <w:tab w:val="left" w:pos="317"/>
              </w:tabs>
              <w:autoSpaceDE w:val="0"/>
              <w:autoSpaceDN w:val="0"/>
              <w:adjustRightInd w:val="0"/>
              <w:ind w:left="33"/>
              <w:jc w:val="left"/>
              <w:rPr>
                <w:color w:val="000000"/>
                <w:sz w:val="20"/>
                <w:szCs w:val="20"/>
              </w:rPr>
            </w:pPr>
            <w:r w:rsidRPr="0003600D">
              <w:rPr>
                <w:color w:val="000000"/>
                <w:sz w:val="20"/>
                <w:szCs w:val="20"/>
              </w:rPr>
              <w:t xml:space="preserve">W wyniku realizacji operacji przeprowadzony zostanie proces </w:t>
            </w:r>
            <w:proofErr w:type="spellStart"/>
            <w:r w:rsidRPr="0003600D">
              <w:rPr>
                <w:color w:val="000000"/>
                <w:sz w:val="20"/>
                <w:szCs w:val="20"/>
              </w:rPr>
              <w:t>renaturyzacji</w:t>
            </w:r>
            <w:proofErr w:type="spellEnd"/>
            <w:r w:rsidRPr="0003600D">
              <w:rPr>
                <w:color w:val="000000"/>
                <w:sz w:val="20"/>
                <w:szCs w:val="20"/>
              </w:rPr>
              <w:t xml:space="preserve"> obszaru co najmniej 1 jeziora zniszczonego w wyniku eutrofizacji</w:t>
            </w:r>
          </w:p>
        </w:tc>
        <w:tc>
          <w:tcPr>
            <w:tcW w:w="1275" w:type="dxa"/>
            <w:tcBorders>
              <w:top w:val="single" w:sz="4" w:space="0" w:color="auto"/>
            </w:tcBorders>
            <w:vAlign w:val="center"/>
          </w:tcPr>
          <w:p w:rsidR="00970591" w:rsidRPr="0003600D" w:rsidRDefault="00970591" w:rsidP="00B549D3">
            <w:pPr>
              <w:autoSpaceDE w:val="0"/>
              <w:autoSpaceDN w:val="0"/>
              <w:adjustRightInd w:val="0"/>
              <w:jc w:val="center"/>
              <w:rPr>
                <w:color w:val="000000"/>
                <w:sz w:val="20"/>
                <w:szCs w:val="20"/>
                <w:lang w:eastAsia="pl-PL"/>
              </w:rPr>
            </w:pPr>
            <w:r w:rsidRPr="0003600D">
              <w:rPr>
                <w:color w:val="000000"/>
                <w:sz w:val="20"/>
                <w:szCs w:val="20"/>
                <w:lang w:eastAsia="pl-PL"/>
              </w:rPr>
              <w:t>5 pkt.</w:t>
            </w:r>
          </w:p>
        </w:tc>
        <w:tc>
          <w:tcPr>
            <w:tcW w:w="8262" w:type="dxa"/>
            <w:vMerge/>
            <w:tcBorders>
              <w:left w:val="single" w:sz="4" w:space="0" w:color="auto"/>
            </w:tcBorders>
            <w:vAlign w:val="center"/>
          </w:tcPr>
          <w:p w:rsidR="00970591" w:rsidRPr="0003600D" w:rsidRDefault="00970591" w:rsidP="00B549D3">
            <w:pPr>
              <w:rPr>
                <w:color w:val="000000"/>
                <w:sz w:val="20"/>
                <w:szCs w:val="20"/>
              </w:rPr>
            </w:pPr>
          </w:p>
        </w:tc>
      </w:tr>
      <w:tr w:rsidR="00970591" w:rsidRPr="0003600D" w:rsidTr="0003600D">
        <w:trPr>
          <w:cantSplit/>
          <w:trHeight w:val="1505"/>
        </w:trPr>
        <w:tc>
          <w:tcPr>
            <w:tcW w:w="817" w:type="dxa"/>
            <w:tcBorders>
              <w:top w:val="single" w:sz="4" w:space="0" w:color="auto"/>
            </w:tcBorders>
            <w:vAlign w:val="center"/>
          </w:tcPr>
          <w:p w:rsidR="00970591" w:rsidRPr="0003600D" w:rsidRDefault="00970591" w:rsidP="00B549D3">
            <w:pPr>
              <w:contextualSpacing/>
              <w:jc w:val="center"/>
              <w:rPr>
                <w:color w:val="000000"/>
                <w:sz w:val="20"/>
                <w:szCs w:val="20"/>
              </w:rPr>
            </w:pPr>
            <w:r w:rsidRPr="0003600D">
              <w:rPr>
                <w:color w:val="000000"/>
                <w:sz w:val="20"/>
                <w:szCs w:val="20"/>
              </w:rPr>
              <w:t>3.</w:t>
            </w:r>
          </w:p>
        </w:tc>
        <w:tc>
          <w:tcPr>
            <w:tcW w:w="2268" w:type="dxa"/>
            <w:tcBorders>
              <w:top w:val="single" w:sz="4" w:space="0" w:color="auto"/>
              <w:right w:val="single" w:sz="4" w:space="0" w:color="auto"/>
            </w:tcBorders>
            <w:vAlign w:val="center"/>
          </w:tcPr>
          <w:p w:rsidR="00970591" w:rsidRPr="0003600D" w:rsidRDefault="00970591" w:rsidP="00B549D3">
            <w:pPr>
              <w:jc w:val="left"/>
              <w:rPr>
                <w:bCs/>
                <w:color w:val="000000"/>
                <w:sz w:val="20"/>
                <w:szCs w:val="20"/>
                <w:lang w:eastAsia="pl-PL"/>
              </w:rPr>
            </w:pPr>
            <w:r w:rsidRPr="0003600D">
              <w:rPr>
                <w:bCs/>
                <w:color w:val="000000"/>
                <w:sz w:val="20"/>
                <w:szCs w:val="20"/>
                <w:lang w:eastAsia="pl-PL"/>
              </w:rPr>
              <w:t>Wpływ na zwiększenie konkurencyjności obszaru w zakresie atrakcyjności wędkarskiej i rybackiej</w:t>
            </w:r>
          </w:p>
        </w:tc>
        <w:tc>
          <w:tcPr>
            <w:tcW w:w="2552" w:type="dxa"/>
            <w:tcBorders>
              <w:top w:val="single" w:sz="4" w:space="0" w:color="auto"/>
              <w:left w:val="single" w:sz="4" w:space="0" w:color="auto"/>
              <w:bottom w:val="single" w:sz="4" w:space="0" w:color="auto"/>
            </w:tcBorders>
            <w:vAlign w:val="center"/>
          </w:tcPr>
          <w:p w:rsidR="00970591" w:rsidRPr="0003600D" w:rsidRDefault="00970591" w:rsidP="00B549D3">
            <w:pPr>
              <w:tabs>
                <w:tab w:val="left" w:pos="317"/>
              </w:tabs>
              <w:autoSpaceDE w:val="0"/>
              <w:autoSpaceDN w:val="0"/>
              <w:adjustRightInd w:val="0"/>
              <w:ind w:left="33"/>
              <w:rPr>
                <w:color w:val="000000"/>
                <w:sz w:val="20"/>
                <w:szCs w:val="20"/>
              </w:rPr>
            </w:pPr>
            <w:r w:rsidRPr="0003600D">
              <w:rPr>
                <w:color w:val="000000"/>
                <w:sz w:val="20"/>
                <w:szCs w:val="20"/>
              </w:rPr>
              <w:t>Operacja przyczynia się do przywracania lub zachowania potencjału produkcyjnego sektora rybactwa na obszarze co najmniej 2 jezior</w:t>
            </w:r>
          </w:p>
        </w:tc>
        <w:tc>
          <w:tcPr>
            <w:tcW w:w="1275" w:type="dxa"/>
            <w:tcBorders>
              <w:top w:val="single" w:sz="4" w:space="0" w:color="auto"/>
              <w:bottom w:val="single" w:sz="4" w:space="0" w:color="auto"/>
            </w:tcBorders>
            <w:vAlign w:val="center"/>
          </w:tcPr>
          <w:p w:rsidR="00970591" w:rsidRPr="0003600D" w:rsidRDefault="00970591" w:rsidP="00B549D3">
            <w:pPr>
              <w:autoSpaceDE w:val="0"/>
              <w:autoSpaceDN w:val="0"/>
              <w:adjustRightInd w:val="0"/>
              <w:jc w:val="center"/>
              <w:rPr>
                <w:color w:val="000000"/>
                <w:sz w:val="20"/>
                <w:szCs w:val="20"/>
                <w:lang w:eastAsia="pl-PL"/>
              </w:rPr>
            </w:pPr>
            <w:r w:rsidRPr="0003600D">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970591" w:rsidRPr="0003600D" w:rsidRDefault="00970591" w:rsidP="00B549D3">
            <w:pPr>
              <w:rPr>
                <w:color w:val="000000"/>
                <w:sz w:val="20"/>
                <w:szCs w:val="20"/>
              </w:rPr>
            </w:pPr>
            <w:r w:rsidRPr="0003600D">
              <w:rPr>
                <w:color w:val="000000"/>
                <w:sz w:val="20"/>
                <w:szCs w:val="20"/>
              </w:rPr>
              <w:t>Wnioskodawca powinien opisać w jaki sposób operacja przyczyni się do zwiększenia konkurencyjności obszaru w zakresie atrakcyjności wędkarskiej i rybackiej. Opis powinien być poparty danymi umożliwiającymi porównanie efektu realizacji operacji do stanu wyjściowego. Wskazane dane powinny wynikać z przedstawionego realnego sposobu mierzenia tego efektu. Wnioskodawca powinien zadeklarować we wniosku gotowość przedstawiania tych danych w kolejnych trzech latach od rozliczenia płatności końcowej na wniosek LGD.</w:t>
            </w:r>
          </w:p>
        </w:tc>
      </w:tr>
      <w:tr w:rsidR="004F45BB" w:rsidRPr="0003600D" w:rsidTr="00A4755C">
        <w:trPr>
          <w:cantSplit/>
          <w:trHeight w:val="477"/>
        </w:trPr>
        <w:tc>
          <w:tcPr>
            <w:tcW w:w="817" w:type="dxa"/>
            <w:vAlign w:val="center"/>
          </w:tcPr>
          <w:p w:rsidR="004F45BB" w:rsidRPr="0003600D" w:rsidRDefault="004F45BB" w:rsidP="00B549D3">
            <w:pPr>
              <w:contextualSpacing/>
              <w:jc w:val="center"/>
              <w:rPr>
                <w:color w:val="000000"/>
                <w:sz w:val="20"/>
                <w:szCs w:val="20"/>
              </w:rPr>
            </w:pPr>
            <w:r w:rsidRPr="0003600D">
              <w:rPr>
                <w:color w:val="000000"/>
                <w:sz w:val="20"/>
                <w:szCs w:val="20"/>
              </w:rPr>
              <w:t>4.</w:t>
            </w:r>
          </w:p>
        </w:tc>
        <w:tc>
          <w:tcPr>
            <w:tcW w:w="2268" w:type="dxa"/>
            <w:tcBorders>
              <w:right w:val="single" w:sz="4" w:space="0" w:color="auto"/>
            </w:tcBorders>
            <w:vAlign w:val="center"/>
          </w:tcPr>
          <w:p w:rsidR="004F45BB" w:rsidRPr="0003600D" w:rsidRDefault="004F45BB" w:rsidP="00B549D3">
            <w:pPr>
              <w:jc w:val="left"/>
              <w:rPr>
                <w:bCs/>
                <w:color w:val="000000"/>
                <w:sz w:val="20"/>
                <w:szCs w:val="20"/>
                <w:lang w:eastAsia="pl-PL"/>
              </w:rPr>
            </w:pPr>
            <w:r w:rsidRPr="0003600D">
              <w:rPr>
                <w:bCs/>
                <w:color w:val="000000"/>
                <w:sz w:val="20"/>
                <w:szCs w:val="20"/>
                <w:lang w:eastAsia="pl-PL"/>
              </w:rPr>
              <w:t>Innowacyjność projektu</w:t>
            </w:r>
          </w:p>
        </w:tc>
        <w:tc>
          <w:tcPr>
            <w:tcW w:w="2552" w:type="dxa"/>
            <w:tcBorders>
              <w:top w:val="single" w:sz="4" w:space="0" w:color="auto"/>
              <w:left w:val="single" w:sz="4" w:space="0" w:color="auto"/>
              <w:bottom w:val="single" w:sz="4" w:space="0" w:color="auto"/>
            </w:tcBorders>
            <w:vAlign w:val="center"/>
          </w:tcPr>
          <w:p w:rsidR="004F45BB" w:rsidRPr="0003600D" w:rsidRDefault="004F45BB" w:rsidP="00B549D3">
            <w:pPr>
              <w:tabs>
                <w:tab w:val="left" w:pos="317"/>
              </w:tabs>
              <w:autoSpaceDE w:val="0"/>
              <w:autoSpaceDN w:val="0"/>
              <w:adjustRightInd w:val="0"/>
              <w:ind w:left="33"/>
              <w:jc w:val="left"/>
              <w:rPr>
                <w:color w:val="000000"/>
                <w:sz w:val="20"/>
                <w:szCs w:val="20"/>
              </w:rPr>
            </w:pPr>
            <w:r w:rsidRPr="0003600D">
              <w:rPr>
                <w:color w:val="000000"/>
                <w:sz w:val="20"/>
                <w:szCs w:val="20"/>
              </w:rPr>
              <w:t>Projekt spełnia kryterium innowacyjności.</w:t>
            </w:r>
          </w:p>
        </w:tc>
        <w:tc>
          <w:tcPr>
            <w:tcW w:w="1275" w:type="dxa"/>
            <w:tcBorders>
              <w:top w:val="single" w:sz="4" w:space="0" w:color="auto"/>
              <w:bottom w:val="single" w:sz="4" w:space="0" w:color="auto"/>
            </w:tcBorders>
            <w:vAlign w:val="center"/>
          </w:tcPr>
          <w:p w:rsidR="004F45BB" w:rsidRPr="0003600D" w:rsidRDefault="004F45BB" w:rsidP="00B549D3">
            <w:pPr>
              <w:autoSpaceDE w:val="0"/>
              <w:autoSpaceDN w:val="0"/>
              <w:adjustRightInd w:val="0"/>
              <w:jc w:val="center"/>
              <w:rPr>
                <w:color w:val="000000"/>
                <w:sz w:val="20"/>
                <w:szCs w:val="20"/>
                <w:lang w:eastAsia="pl-PL"/>
              </w:rPr>
            </w:pPr>
            <w:r w:rsidRPr="0003600D">
              <w:rPr>
                <w:color w:val="000000"/>
                <w:sz w:val="20"/>
                <w:szCs w:val="20"/>
                <w:lang w:eastAsia="pl-PL"/>
              </w:rPr>
              <w:t>5 pkt.</w:t>
            </w:r>
          </w:p>
        </w:tc>
        <w:tc>
          <w:tcPr>
            <w:tcW w:w="8262" w:type="dxa"/>
            <w:tcBorders>
              <w:left w:val="single" w:sz="4" w:space="0" w:color="auto"/>
              <w:bottom w:val="single" w:sz="4" w:space="0" w:color="auto"/>
            </w:tcBorders>
            <w:vAlign w:val="center"/>
          </w:tcPr>
          <w:p w:rsidR="004F45BB" w:rsidRPr="0003600D" w:rsidRDefault="004F45BB" w:rsidP="008F7464">
            <w:pPr>
              <w:autoSpaceDE w:val="0"/>
              <w:autoSpaceDN w:val="0"/>
              <w:adjustRightInd w:val="0"/>
              <w:spacing w:line="276" w:lineRule="auto"/>
              <w:jc w:val="left"/>
              <w:rPr>
                <w:color w:val="000000"/>
                <w:sz w:val="20"/>
                <w:szCs w:val="20"/>
                <w:lang w:eastAsia="pl-PL"/>
              </w:rPr>
            </w:pPr>
            <w:r w:rsidRPr="0003600D">
              <w:rPr>
                <w:color w:val="000000"/>
                <w:sz w:val="20"/>
                <w:szCs w:val="20"/>
                <w:lang w:eastAsia="pl-PL"/>
              </w:rPr>
              <w:t>Wnioskodawca powinien we wniosku uzasadnić w jaki sposób operacja spełnia kryterium innowacyjności. Zasada innowacyjności przyjęte w LSR opisane zostały  przypisie nr 2.</w:t>
            </w:r>
          </w:p>
        </w:tc>
      </w:tr>
      <w:tr w:rsidR="004F45BB" w:rsidRPr="0003600D" w:rsidTr="003030FD">
        <w:trPr>
          <w:cantSplit/>
          <w:trHeight w:val="1975"/>
        </w:trPr>
        <w:tc>
          <w:tcPr>
            <w:tcW w:w="817" w:type="dxa"/>
            <w:tcBorders>
              <w:top w:val="single" w:sz="4" w:space="0" w:color="auto"/>
              <w:bottom w:val="single" w:sz="4" w:space="0" w:color="auto"/>
            </w:tcBorders>
            <w:vAlign w:val="center"/>
          </w:tcPr>
          <w:p w:rsidR="004F45BB" w:rsidRPr="0003600D" w:rsidRDefault="004F45BB" w:rsidP="00B549D3">
            <w:pPr>
              <w:contextualSpacing/>
              <w:jc w:val="center"/>
              <w:rPr>
                <w:color w:val="000000"/>
                <w:sz w:val="20"/>
                <w:szCs w:val="20"/>
              </w:rPr>
            </w:pPr>
            <w:r w:rsidRPr="0003600D">
              <w:rPr>
                <w:color w:val="000000"/>
                <w:sz w:val="20"/>
                <w:szCs w:val="20"/>
              </w:rPr>
              <w:t>5.</w:t>
            </w:r>
          </w:p>
        </w:tc>
        <w:tc>
          <w:tcPr>
            <w:tcW w:w="2268" w:type="dxa"/>
            <w:tcBorders>
              <w:top w:val="single" w:sz="4" w:space="0" w:color="auto"/>
              <w:bottom w:val="single" w:sz="4" w:space="0" w:color="auto"/>
              <w:right w:val="single" w:sz="4" w:space="0" w:color="auto"/>
            </w:tcBorders>
            <w:vAlign w:val="center"/>
          </w:tcPr>
          <w:p w:rsidR="004F45BB" w:rsidRPr="0003600D" w:rsidRDefault="004F45BB" w:rsidP="00B549D3">
            <w:pPr>
              <w:jc w:val="left"/>
              <w:rPr>
                <w:bCs/>
                <w:color w:val="000000"/>
                <w:sz w:val="20"/>
                <w:szCs w:val="20"/>
                <w:lang w:eastAsia="pl-PL"/>
              </w:rPr>
            </w:pPr>
            <w:r w:rsidRPr="0003600D">
              <w:rPr>
                <w:bCs/>
                <w:color w:val="000000"/>
                <w:sz w:val="20"/>
                <w:szCs w:val="20"/>
                <w:lang w:eastAsia="pl-PL"/>
              </w:rPr>
              <w:t>Zastosowanie rozwiązań sprzyjających ochronie środowiska lub klimatu.</w:t>
            </w:r>
          </w:p>
        </w:tc>
        <w:tc>
          <w:tcPr>
            <w:tcW w:w="2552" w:type="dxa"/>
            <w:tcBorders>
              <w:top w:val="single" w:sz="4" w:space="0" w:color="auto"/>
              <w:left w:val="single" w:sz="4" w:space="0" w:color="auto"/>
              <w:bottom w:val="single" w:sz="4" w:space="0" w:color="auto"/>
            </w:tcBorders>
            <w:vAlign w:val="center"/>
          </w:tcPr>
          <w:p w:rsidR="004F45BB" w:rsidRPr="0003600D" w:rsidRDefault="004F45BB" w:rsidP="00B549D3">
            <w:pPr>
              <w:tabs>
                <w:tab w:val="left" w:pos="317"/>
              </w:tabs>
              <w:autoSpaceDE w:val="0"/>
              <w:autoSpaceDN w:val="0"/>
              <w:adjustRightInd w:val="0"/>
              <w:jc w:val="left"/>
              <w:rPr>
                <w:color w:val="000000"/>
                <w:sz w:val="20"/>
                <w:szCs w:val="20"/>
              </w:rPr>
            </w:pPr>
            <w:r w:rsidRPr="0003600D">
              <w:rPr>
                <w:color w:val="000000"/>
                <w:sz w:val="20"/>
                <w:szCs w:val="20"/>
              </w:rPr>
              <w:t>Wnioskodawca wykazał, że zaplanowane w operacji inwestycje oraz zakupy przewidują zastosowanie rozwiązań sprzyjających ochronie środowiska lub klimatu.</w:t>
            </w:r>
          </w:p>
        </w:tc>
        <w:tc>
          <w:tcPr>
            <w:tcW w:w="1275" w:type="dxa"/>
            <w:tcBorders>
              <w:top w:val="single" w:sz="4" w:space="0" w:color="auto"/>
              <w:bottom w:val="single" w:sz="4" w:space="0" w:color="auto"/>
            </w:tcBorders>
            <w:vAlign w:val="center"/>
          </w:tcPr>
          <w:p w:rsidR="004F45BB" w:rsidRPr="0003600D" w:rsidRDefault="004F45BB" w:rsidP="00B549D3">
            <w:pPr>
              <w:autoSpaceDE w:val="0"/>
              <w:autoSpaceDN w:val="0"/>
              <w:adjustRightInd w:val="0"/>
              <w:jc w:val="center"/>
              <w:rPr>
                <w:color w:val="000000"/>
                <w:sz w:val="20"/>
                <w:szCs w:val="20"/>
                <w:lang w:eastAsia="pl-PL"/>
              </w:rPr>
            </w:pPr>
            <w:r w:rsidRPr="0003600D">
              <w:rPr>
                <w:color w:val="000000"/>
                <w:sz w:val="20"/>
                <w:szCs w:val="20"/>
                <w:lang w:eastAsia="pl-PL"/>
              </w:rPr>
              <w:t>5 pkt.</w:t>
            </w:r>
          </w:p>
        </w:tc>
        <w:tc>
          <w:tcPr>
            <w:tcW w:w="8262" w:type="dxa"/>
            <w:tcBorders>
              <w:top w:val="single" w:sz="4" w:space="0" w:color="auto"/>
              <w:left w:val="single" w:sz="4" w:space="0" w:color="auto"/>
              <w:bottom w:val="single" w:sz="4" w:space="0" w:color="auto"/>
            </w:tcBorders>
            <w:vAlign w:val="center"/>
          </w:tcPr>
          <w:p w:rsidR="004F45BB" w:rsidRPr="0003600D" w:rsidRDefault="004F45BB" w:rsidP="00AE6700">
            <w:pPr>
              <w:jc w:val="left"/>
              <w:rPr>
                <w:color w:val="000000"/>
                <w:sz w:val="20"/>
                <w:szCs w:val="20"/>
              </w:rPr>
            </w:pPr>
            <w:r w:rsidRPr="0003600D">
              <w:rPr>
                <w:color w:val="000000"/>
                <w:sz w:val="20"/>
                <w:szCs w:val="20"/>
              </w:rPr>
              <w:t>Wnioskodawca opisał we wniosku jakie rozwiązania sprzyjające ochronie środowiska lub klimatu zostaną zastosowane przy dokonywaniu zakupów lub inwestycji, np. przez porównanie do stosowanych dotychczas rozwiązań w podobnym zakresie, oraz dołączył do wniosku dokumenty potwierdzające powyższe w postaci np.:</w:t>
            </w:r>
          </w:p>
          <w:p w:rsidR="004F45BB" w:rsidRPr="0003600D" w:rsidRDefault="004F45BB" w:rsidP="00AE6700">
            <w:pPr>
              <w:pStyle w:val="Akapitzlist"/>
              <w:numPr>
                <w:ilvl w:val="0"/>
                <w:numId w:val="26"/>
              </w:numPr>
              <w:ind w:left="176" w:hanging="142"/>
              <w:jc w:val="left"/>
              <w:rPr>
                <w:color w:val="000000"/>
                <w:sz w:val="20"/>
                <w:szCs w:val="20"/>
              </w:rPr>
            </w:pPr>
            <w:r w:rsidRPr="0003600D">
              <w:rPr>
                <w:color w:val="000000"/>
                <w:sz w:val="20"/>
                <w:szCs w:val="20"/>
              </w:rPr>
              <w:t>certyfikatów w zakresie zużywania energii, wody, emisji zanieczyszczeń, zużywania paliw,</w:t>
            </w:r>
          </w:p>
          <w:p w:rsidR="004F45BB" w:rsidRPr="0003600D" w:rsidRDefault="004F45BB" w:rsidP="00AE6700">
            <w:pPr>
              <w:pStyle w:val="Akapitzlist"/>
              <w:numPr>
                <w:ilvl w:val="0"/>
                <w:numId w:val="26"/>
              </w:numPr>
              <w:ind w:left="176" w:hanging="142"/>
              <w:jc w:val="left"/>
              <w:rPr>
                <w:color w:val="000000"/>
                <w:sz w:val="20"/>
                <w:szCs w:val="20"/>
              </w:rPr>
            </w:pPr>
            <w:r w:rsidRPr="0003600D">
              <w:rPr>
                <w:color w:val="000000"/>
                <w:sz w:val="20"/>
                <w:szCs w:val="20"/>
              </w:rPr>
              <w:t>innych dokumentów wydanych przez producenta, wykonawcę usługi, lub wytwórcę potwierdzających zastosowanie rozwiązań sprzyjających ochronie środowiska lub klimatu.</w:t>
            </w:r>
          </w:p>
          <w:p w:rsidR="004F45BB" w:rsidRPr="0003600D" w:rsidRDefault="004F45BB" w:rsidP="00AE6700">
            <w:pPr>
              <w:jc w:val="left"/>
              <w:rPr>
                <w:color w:val="000000"/>
                <w:sz w:val="20"/>
                <w:szCs w:val="20"/>
              </w:rPr>
            </w:pPr>
            <w:r w:rsidRPr="0003600D">
              <w:rPr>
                <w:color w:val="000000"/>
                <w:sz w:val="20"/>
                <w:szCs w:val="20"/>
              </w:rPr>
              <w:t>Przedstawione dokumenty powinny umożliwiać przypisanie zastosowanych rozwiązań do zakupów lub inwestycji wpisanych do zestawienia rzeczowo-finansowego operacji.</w:t>
            </w:r>
          </w:p>
        </w:tc>
      </w:tr>
      <w:tr w:rsidR="004F45BB" w:rsidRPr="0003600D" w:rsidTr="003030FD">
        <w:trPr>
          <w:cantSplit/>
          <w:trHeight w:val="1065"/>
        </w:trPr>
        <w:tc>
          <w:tcPr>
            <w:tcW w:w="817" w:type="dxa"/>
            <w:tcBorders>
              <w:top w:val="single" w:sz="4" w:space="0" w:color="auto"/>
            </w:tcBorders>
            <w:vAlign w:val="center"/>
          </w:tcPr>
          <w:p w:rsidR="004F45BB" w:rsidRPr="0003600D" w:rsidRDefault="004F45BB" w:rsidP="00B549D3">
            <w:pPr>
              <w:contextualSpacing/>
              <w:jc w:val="center"/>
              <w:rPr>
                <w:color w:val="000000"/>
                <w:sz w:val="20"/>
                <w:szCs w:val="20"/>
              </w:rPr>
            </w:pPr>
            <w:r w:rsidRPr="0003600D">
              <w:rPr>
                <w:color w:val="000000"/>
                <w:sz w:val="20"/>
                <w:szCs w:val="20"/>
              </w:rPr>
              <w:t>6.</w:t>
            </w:r>
          </w:p>
        </w:tc>
        <w:tc>
          <w:tcPr>
            <w:tcW w:w="2268" w:type="dxa"/>
            <w:tcBorders>
              <w:top w:val="single" w:sz="4" w:space="0" w:color="auto"/>
              <w:right w:val="single" w:sz="4" w:space="0" w:color="auto"/>
            </w:tcBorders>
            <w:vAlign w:val="center"/>
          </w:tcPr>
          <w:p w:rsidR="004F45BB" w:rsidRPr="0003600D" w:rsidRDefault="004F45BB" w:rsidP="00B549D3">
            <w:pPr>
              <w:jc w:val="left"/>
              <w:rPr>
                <w:bCs/>
                <w:color w:val="000000"/>
                <w:sz w:val="20"/>
                <w:szCs w:val="20"/>
                <w:lang w:eastAsia="pl-PL"/>
              </w:rPr>
            </w:pPr>
            <w:r w:rsidRPr="0003600D">
              <w:rPr>
                <w:bCs/>
                <w:color w:val="000000"/>
                <w:sz w:val="20"/>
                <w:szCs w:val="20"/>
                <w:lang w:eastAsia="pl-PL"/>
              </w:rPr>
              <w:t>Wpływ na poprawę sytuacji na lokalnym rynku pracy</w:t>
            </w:r>
          </w:p>
        </w:tc>
        <w:tc>
          <w:tcPr>
            <w:tcW w:w="2552" w:type="dxa"/>
            <w:tcBorders>
              <w:top w:val="single" w:sz="4" w:space="0" w:color="auto"/>
              <w:left w:val="single" w:sz="4" w:space="0" w:color="auto"/>
            </w:tcBorders>
            <w:vAlign w:val="center"/>
          </w:tcPr>
          <w:p w:rsidR="004F45BB" w:rsidRPr="0003600D" w:rsidRDefault="004F45BB" w:rsidP="00B549D3">
            <w:pPr>
              <w:tabs>
                <w:tab w:val="left" w:pos="317"/>
              </w:tabs>
              <w:autoSpaceDE w:val="0"/>
              <w:autoSpaceDN w:val="0"/>
              <w:adjustRightInd w:val="0"/>
              <w:jc w:val="left"/>
              <w:rPr>
                <w:color w:val="000000"/>
                <w:sz w:val="20"/>
                <w:szCs w:val="20"/>
              </w:rPr>
            </w:pPr>
            <w:r w:rsidRPr="0003600D">
              <w:rPr>
                <w:sz w:val="20"/>
                <w:szCs w:val="20"/>
              </w:rPr>
              <w:t>w wyniku realizacji operacji utrzymane zostanie co najmniej 1 miejsce pracy</w:t>
            </w:r>
          </w:p>
        </w:tc>
        <w:tc>
          <w:tcPr>
            <w:tcW w:w="1275" w:type="dxa"/>
            <w:tcBorders>
              <w:top w:val="single" w:sz="4" w:space="0" w:color="auto"/>
            </w:tcBorders>
            <w:vAlign w:val="center"/>
          </w:tcPr>
          <w:p w:rsidR="004F45BB" w:rsidRPr="0003600D" w:rsidRDefault="004F45BB" w:rsidP="00B549D3">
            <w:pPr>
              <w:autoSpaceDE w:val="0"/>
              <w:autoSpaceDN w:val="0"/>
              <w:adjustRightInd w:val="0"/>
              <w:jc w:val="center"/>
              <w:rPr>
                <w:color w:val="000000"/>
                <w:sz w:val="20"/>
                <w:szCs w:val="20"/>
                <w:lang w:eastAsia="pl-PL"/>
              </w:rPr>
            </w:pPr>
            <w:r w:rsidRPr="0003600D">
              <w:rPr>
                <w:color w:val="000000"/>
                <w:sz w:val="20"/>
                <w:szCs w:val="20"/>
                <w:lang w:eastAsia="pl-PL"/>
              </w:rPr>
              <w:t>5 pkt.</w:t>
            </w:r>
          </w:p>
        </w:tc>
        <w:tc>
          <w:tcPr>
            <w:tcW w:w="8262" w:type="dxa"/>
            <w:tcBorders>
              <w:top w:val="single" w:sz="4" w:space="0" w:color="auto"/>
              <w:left w:val="single" w:sz="4" w:space="0" w:color="auto"/>
            </w:tcBorders>
            <w:vAlign w:val="center"/>
          </w:tcPr>
          <w:p w:rsidR="004F45BB" w:rsidRPr="0003600D" w:rsidRDefault="004F45BB" w:rsidP="000C55AB">
            <w:pPr>
              <w:jc w:val="left"/>
              <w:rPr>
                <w:sz w:val="20"/>
                <w:szCs w:val="20"/>
              </w:rPr>
            </w:pPr>
            <w:r w:rsidRPr="0003600D">
              <w:rPr>
                <w:sz w:val="20"/>
                <w:szCs w:val="20"/>
              </w:rPr>
              <w:t>Wnioskodawca powinien we wniosku uzasadnić powiązanie zakresu realizacji operacji z utrzymaniem co najmniej jednego miejsca pracy w przeliczeniu na pełne etaty średnioroczne. Powinien także potwierdzić, że utrzymanie zatrudnienia nastąpi w formie umowy o pracę lub spółdzielczej umowy o pracę i zostanie utrzymane przez co najmniej:</w:t>
            </w:r>
          </w:p>
          <w:p w:rsidR="004F45BB" w:rsidRPr="0003600D" w:rsidRDefault="004F45BB" w:rsidP="008500BC">
            <w:pPr>
              <w:pStyle w:val="Akapitzlist"/>
              <w:numPr>
                <w:ilvl w:val="0"/>
                <w:numId w:val="23"/>
              </w:numPr>
              <w:ind w:left="317" w:hanging="283"/>
              <w:jc w:val="left"/>
              <w:rPr>
                <w:sz w:val="20"/>
                <w:szCs w:val="20"/>
              </w:rPr>
            </w:pPr>
            <w:r w:rsidRPr="0003600D">
              <w:rPr>
                <w:sz w:val="20"/>
                <w:szCs w:val="20"/>
              </w:rPr>
              <w:t>3 lata od wypłaty płatności końcowej.</w:t>
            </w:r>
          </w:p>
        </w:tc>
      </w:tr>
      <w:tr w:rsidR="004F45BB" w:rsidRPr="0003600D" w:rsidTr="003030FD">
        <w:trPr>
          <w:cantSplit/>
          <w:trHeight w:val="630"/>
        </w:trPr>
        <w:tc>
          <w:tcPr>
            <w:tcW w:w="15174" w:type="dxa"/>
            <w:gridSpan w:val="5"/>
            <w:vAlign w:val="center"/>
          </w:tcPr>
          <w:p w:rsidR="004F45BB" w:rsidRPr="0003600D" w:rsidRDefault="004F45BB" w:rsidP="00B549D3">
            <w:pPr>
              <w:rPr>
                <w:color w:val="000000"/>
                <w:sz w:val="20"/>
                <w:szCs w:val="20"/>
              </w:rPr>
            </w:pPr>
            <w:r w:rsidRPr="0003600D">
              <w:rPr>
                <w:color w:val="000000"/>
                <w:sz w:val="20"/>
                <w:szCs w:val="20"/>
              </w:rPr>
              <w:t xml:space="preserve">Minimalna liczba punktów koniecznych do uzyskania – </w:t>
            </w:r>
            <w:r w:rsidR="00A4755C">
              <w:rPr>
                <w:color w:val="000000"/>
                <w:sz w:val="20"/>
                <w:szCs w:val="20"/>
              </w:rPr>
              <w:t>12</w:t>
            </w:r>
            <w:r w:rsidRPr="0003600D">
              <w:rPr>
                <w:color w:val="000000"/>
                <w:sz w:val="20"/>
                <w:szCs w:val="20"/>
              </w:rPr>
              <w:t>.</w:t>
            </w:r>
          </w:p>
        </w:tc>
      </w:tr>
    </w:tbl>
    <w:p w:rsidR="00C36231" w:rsidRDefault="00C36231" w:rsidP="00C36231"/>
    <w:p w:rsidR="00C36231" w:rsidRDefault="00C36231" w:rsidP="00C36231">
      <w:pPr>
        <w:pStyle w:val="Bezodstpw"/>
        <w:spacing w:line="360" w:lineRule="auto"/>
        <w:ind w:left="2700"/>
        <w:rPr>
          <w:b/>
          <w:sz w:val="22"/>
          <w:szCs w:val="22"/>
        </w:rPr>
      </w:pPr>
    </w:p>
    <w:p w:rsidR="00AB06C0" w:rsidRDefault="00AB06C0" w:rsidP="00C77BFE">
      <w:pPr>
        <w:pStyle w:val="Bezodstpw"/>
        <w:spacing w:line="360" w:lineRule="auto"/>
        <w:ind w:left="426"/>
        <w:rPr>
          <w:b/>
          <w:sz w:val="22"/>
          <w:szCs w:val="22"/>
        </w:rPr>
        <w:sectPr w:rsidR="00AB06C0" w:rsidSect="0059025E">
          <w:endnotePr>
            <w:numFmt w:val="decimal"/>
          </w:endnotePr>
          <w:type w:val="continuous"/>
          <w:pgSz w:w="16838" w:h="11906" w:orient="landscape"/>
          <w:pgMar w:top="851" w:right="851" w:bottom="851" w:left="851" w:header="709" w:footer="709" w:gutter="0"/>
          <w:cols w:space="708"/>
          <w:docGrid w:linePitch="360"/>
        </w:sectPr>
      </w:pPr>
    </w:p>
    <w:p w:rsidR="00FD3CB4" w:rsidRPr="0048326C" w:rsidRDefault="00400D5A" w:rsidP="001C00FF">
      <w:pPr>
        <w:pStyle w:val="Bezodstpw"/>
        <w:spacing w:line="360" w:lineRule="auto"/>
        <w:jc w:val="center"/>
        <w:rPr>
          <w:b/>
          <w:sz w:val="22"/>
          <w:szCs w:val="22"/>
        </w:rPr>
      </w:pPr>
      <w:r w:rsidRPr="00400D5A">
        <w:rPr>
          <w:b/>
          <w:sz w:val="22"/>
          <w:szCs w:val="22"/>
        </w:rPr>
        <w:t>III.</w:t>
      </w:r>
      <w:r>
        <w:rPr>
          <w:b/>
          <w:sz w:val="22"/>
          <w:szCs w:val="22"/>
        </w:rPr>
        <w:t>5</w:t>
      </w:r>
      <w:r w:rsidR="00FD3BFB">
        <w:rPr>
          <w:b/>
          <w:sz w:val="22"/>
          <w:szCs w:val="22"/>
        </w:rPr>
        <w:t xml:space="preserve"> </w:t>
      </w:r>
      <w:r w:rsidR="00FD3CB4">
        <w:rPr>
          <w:b/>
          <w:sz w:val="22"/>
          <w:szCs w:val="22"/>
        </w:rPr>
        <w:t>I</w:t>
      </w:r>
      <w:r w:rsidR="00FD3CB4" w:rsidRPr="0048326C">
        <w:rPr>
          <w:b/>
          <w:sz w:val="22"/>
          <w:szCs w:val="22"/>
        </w:rPr>
        <w:t>nformowanie o wynikach oceny i wyboru operacji.</w:t>
      </w:r>
    </w:p>
    <w:p w:rsidR="00FD3CB4" w:rsidRPr="0048326C" w:rsidRDefault="00FD3CB4" w:rsidP="00FB1324">
      <w:pPr>
        <w:pStyle w:val="Akapitzlist"/>
        <w:numPr>
          <w:ilvl w:val="0"/>
          <w:numId w:val="14"/>
        </w:numPr>
        <w:autoSpaceDE w:val="0"/>
        <w:autoSpaceDN w:val="0"/>
        <w:adjustRightInd w:val="0"/>
        <w:spacing w:line="360" w:lineRule="auto"/>
        <w:ind w:left="284" w:hanging="284"/>
        <w:rPr>
          <w:sz w:val="22"/>
          <w:szCs w:val="22"/>
        </w:rPr>
      </w:pPr>
      <w:r w:rsidRPr="0048326C">
        <w:rPr>
          <w:sz w:val="22"/>
          <w:szCs w:val="22"/>
        </w:rPr>
        <w:t>Proces oceny kończy podjęcie uchwały w sprawie listy operacji wybranych do dofinansowania.</w:t>
      </w:r>
    </w:p>
    <w:p w:rsidR="00FD3CB4" w:rsidRPr="0048326C" w:rsidRDefault="00FD3CB4" w:rsidP="00FB1324">
      <w:pPr>
        <w:pStyle w:val="Bezodstpw"/>
        <w:numPr>
          <w:ilvl w:val="0"/>
          <w:numId w:val="14"/>
        </w:numPr>
        <w:spacing w:line="360" w:lineRule="auto"/>
        <w:ind w:left="284" w:hanging="284"/>
        <w:rPr>
          <w:sz w:val="22"/>
          <w:szCs w:val="22"/>
        </w:rPr>
      </w:pPr>
      <w:r w:rsidRPr="0048326C">
        <w:rPr>
          <w:sz w:val="22"/>
          <w:szCs w:val="22"/>
        </w:rPr>
        <w:t>Na podstawie wyników oceny i podjętych przez Radę uchwał, Przewodniczący Rady sporządza listę ocenionych operacji, ustalając ich kolejność na liście według liczby uzyskanych punktów w ramach tej oceny. W przypadku operacji mających równą liczbę punktów ich kolejność na liście ustala się biorąc pod uwagę wcześniejszy termin złożenia wniosku o dofinansowanie.</w:t>
      </w:r>
    </w:p>
    <w:p w:rsidR="00FD3CB4" w:rsidRPr="0048326C" w:rsidRDefault="00FD3CB4" w:rsidP="00FB1324">
      <w:pPr>
        <w:pStyle w:val="Bezodstpw"/>
        <w:numPr>
          <w:ilvl w:val="0"/>
          <w:numId w:val="14"/>
        </w:numPr>
        <w:spacing w:line="360" w:lineRule="auto"/>
        <w:ind w:left="284" w:hanging="284"/>
        <w:rPr>
          <w:sz w:val="22"/>
          <w:szCs w:val="22"/>
        </w:rPr>
      </w:pPr>
      <w:r w:rsidRPr="0048326C">
        <w:rPr>
          <w:sz w:val="22"/>
          <w:szCs w:val="22"/>
        </w:rPr>
        <w:t>Operacje niezgodne z Programem, lub LSR oraz pozostające bez rozpatrzenia zamieszcza się na odrębnych listach.</w:t>
      </w:r>
    </w:p>
    <w:p w:rsidR="00FD3CB4" w:rsidRPr="0048326C" w:rsidRDefault="00FD3CB4" w:rsidP="00FB1324">
      <w:pPr>
        <w:pStyle w:val="Bezodstpw"/>
        <w:numPr>
          <w:ilvl w:val="0"/>
          <w:numId w:val="14"/>
        </w:numPr>
        <w:spacing w:line="360" w:lineRule="auto"/>
        <w:ind w:left="284" w:hanging="284"/>
        <w:rPr>
          <w:sz w:val="22"/>
          <w:szCs w:val="22"/>
        </w:rPr>
      </w:pPr>
      <w:r w:rsidRPr="0048326C">
        <w:rPr>
          <w:sz w:val="22"/>
          <w:szCs w:val="22"/>
        </w:rPr>
        <w:t xml:space="preserve">Lista ocenionych operacji jest zatwierdzana przez Radę stosowną uchwałą podejmowaną w głosowaniu jawnym, zwykłą większością głosów, bez stosowania </w:t>
      </w:r>
      <w:proofErr w:type="spellStart"/>
      <w:r w:rsidRPr="0048326C">
        <w:rPr>
          <w:sz w:val="22"/>
          <w:szCs w:val="22"/>
        </w:rPr>
        <w:t>wyłączeń</w:t>
      </w:r>
      <w:proofErr w:type="spellEnd"/>
      <w:r w:rsidRPr="0048326C">
        <w:rPr>
          <w:sz w:val="22"/>
          <w:szCs w:val="22"/>
        </w:rPr>
        <w:t>, o których mowa w §8 ust. 3 Regulaminu Rady Decyzyjnej.</w:t>
      </w:r>
    </w:p>
    <w:p w:rsidR="00FD3CB4" w:rsidRPr="0048326C" w:rsidRDefault="00FD3CB4" w:rsidP="00FB1324">
      <w:pPr>
        <w:pStyle w:val="Akapitzlist"/>
        <w:numPr>
          <w:ilvl w:val="0"/>
          <w:numId w:val="14"/>
        </w:numPr>
        <w:autoSpaceDE w:val="0"/>
        <w:autoSpaceDN w:val="0"/>
        <w:adjustRightInd w:val="0"/>
        <w:spacing w:line="360" w:lineRule="auto"/>
        <w:ind w:left="284" w:hanging="284"/>
        <w:rPr>
          <w:sz w:val="22"/>
          <w:szCs w:val="22"/>
        </w:rPr>
      </w:pPr>
      <w:r w:rsidRPr="0048326C">
        <w:rPr>
          <w:rFonts w:eastAsiaTheme="minorHAnsi"/>
          <w:sz w:val="22"/>
          <w:szCs w:val="22"/>
        </w:rPr>
        <w:t>W terminie 7 dni od dnia zakończenia wyboru operacji, LGD:</w:t>
      </w:r>
    </w:p>
    <w:p w:rsidR="00FD3CB4" w:rsidRPr="00D2271D" w:rsidRDefault="00FD3CB4" w:rsidP="00FB1324">
      <w:pPr>
        <w:pStyle w:val="Akapitzlist"/>
        <w:numPr>
          <w:ilvl w:val="0"/>
          <w:numId w:val="15"/>
        </w:numPr>
        <w:spacing w:line="360" w:lineRule="auto"/>
        <w:rPr>
          <w:rFonts w:eastAsiaTheme="minorHAnsi"/>
          <w:sz w:val="22"/>
          <w:szCs w:val="22"/>
        </w:rPr>
      </w:pPr>
      <w:r w:rsidRPr="0048326C">
        <w:rPr>
          <w:rFonts w:eastAsiaTheme="minorHAnsi"/>
          <w:sz w:val="22"/>
          <w:szCs w:val="22"/>
        </w:rPr>
        <w:t>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w:t>
      </w:r>
      <w:r w:rsidR="004A23CC">
        <w:rPr>
          <w:rFonts w:eastAsiaTheme="minorHAnsi"/>
          <w:sz w:val="22"/>
          <w:szCs w:val="22"/>
        </w:rPr>
        <w:t>, oraz o ustalonej kwocie wsparcia</w:t>
      </w:r>
      <w:r w:rsidRPr="0048326C">
        <w:rPr>
          <w:rFonts w:eastAsiaTheme="minorHAnsi"/>
          <w:sz w:val="22"/>
          <w:szCs w:val="22"/>
        </w:rPr>
        <w:t xml:space="preserve">. W przypadku pozytywnego wyniku wyboru – przekazuje dodatkowo informację zawierającą wskazanie, czy w dniu przekazania wniosków o udzielenie wsparcia, do zarządu województwa operacja mieści się w limicie środków wskazanym w ogłoszeniu o naborze tych wniosków. W przypadku wnioskodawców których operacja w dniu przekazania wniosków o udzielenie wsparcia do zarządu województwa nie została wybrana do dofinansowania pismo zawiera dodatkowo informację o  </w:t>
      </w:r>
      <w:r w:rsidRPr="0048326C">
        <w:rPr>
          <w:sz w:val="22"/>
          <w:szCs w:val="22"/>
        </w:rPr>
        <w:t>możliwości wniesienia protestu zgodnie z procedurą określoną w Regulaminie Rady Decyzyjnej</w:t>
      </w:r>
      <w:r w:rsidRPr="00D2271D">
        <w:rPr>
          <w:sz w:val="22"/>
          <w:szCs w:val="22"/>
        </w:rPr>
        <w:t>. Wnioskodawcy powiadamiani są pismem poleconym za zwrotnym potwierdzeniem odbioru.</w:t>
      </w:r>
      <w:r w:rsidRPr="00D2271D">
        <w:rPr>
          <w:rFonts w:eastAsiaTheme="minorHAnsi"/>
          <w:sz w:val="22"/>
          <w:szCs w:val="22"/>
        </w:rPr>
        <w:t xml:space="preserve"> </w:t>
      </w:r>
    </w:p>
    <w:p w:rsidR="00FD3CB4" w:rsidRPr="0048326C" w:rsidRDefault="00FD3CB4" w:rsidP="00FB1324">
      <w:pPr>
        <w:pStyle w:val="Akapitzlist"/>
        <w:numPr>
          <w:ilvl w:val="0"/>
          <w:numId w:val="15"/>
        </w:numPr>
        <w:spacing w:line="360" w:lineRule="auto"/>
        <w:rPr>
          <w:rFonts w:eastAsia="Times New Roman"/>
          <w:sz w:val="22"/>
          <w:szCs w:val="22"/>
          <w:lang w:eastAsia="pl-PL"/>
        </w:rPr>
      </w:pPr>
      <w:r w:rsidRPr="0048326C">
        <w:rPr>
          <w:rFonts w:eastAsiaTheme="minorHAnsi"/>
          <w:sz w:val="22"/>
          <w:szCs w:val="22"/>
        </w:rPr>
        <w:t xml:space="preserve">zamieszcza na swojej stronie internetowej listę operacji zgodnych z LSR oraz listę operacji wybranych, ze wskazaniem, które z operacji mieszczą się w limicie środków wskazanym w ogłoszeniu o naborze wniosków o udzielenie wsparcia, </w:t>
      </w:r>
      <w:r w:rsidRPr="0048326C">
        <w:rPr>
          <w:rFonts w:eastAsia="Times New Roman"/>
          <w:sz w:val="22"/>
          <w:szCs w:val="22"/>
          <w:lang w:eastAsia="pl-PL"/>
        </w:rPr>
        <w:t xml:space="preserve">protokoły z posiedzeń dotyczących oceny i wyboru operacji zawierające informacje o </w:t>
      </w:r>
      <w:proofErr w:type="spellStart"/>
      <w:r w:rsidRPr="0048326C">
        <w:rPr>
          <w:rFonts w:eastAsia="Times New Roman"/>
          <w:sz w:val="22"/>
          <w:szCs w:val="22"/>
          <w:lang w:eastAsia="pl-PL"/>
        </w:rPr>
        <w:t>wyłączeniach</w:t>
      </w:r>
      <w:proofErr w:type="spellEnd"/>
      <w:r w:rsidRPr="0048326C">
        <w:rPr>
          <w:rFonts w:eastAsia="Times New Roman"/>
          <w:sz w:val="22"/>
          <w:szCs w:val="22"/>
          <w:lang w:eastAsia="pl-PL"/>
        </w:rPr>
        <w:t xml:space="preserve"> z procesu decyzyjnego, ze wskazaniem których wniosków wyłączenie dotyczy.</w:t>
      </w:r>
    </w:p>
    <w:p w:rsidR="00FD3CB4" w:rsidRPr="0048326C" w:rsidRDefault="00FD3CB4" w:rsidP="00FB1324">
      <w:pPr>
        <w:pStyle w:val="Akapitzlist"/>
        <w:numPr>
          <w:ilvl w:val="0"/>
          <w:numId w:val="14"/>
        </w:numPr>
        <w:spacing w:line="360" w:lineRule="auto"/>
        <w:ind w:left="426" w:hanging="426"/>
        <w:rPr>
          <w:rFonts w:eastAsia="Times New Roman"/>
          <w:sz w:val="22"/>
          <w:szCs w:val="22"/>
          <w:lang w:eastAsia="pl-PL"/>
        </w:rPr>
      </w:pPr>
      <w:r w:rsidRPr="0048326C">
        <w:rPr>
          <w:rFonts w:eastAsia="Times New Roman"/>
          <w:sz w:val="22"/>
          <w:szCs w:val="22"/>
          <w:lang w:eastAsia="pl-PL"/>
        </w:rPr>
        <w:t>W terminie 45 dni od zakończenia naboru operacji LGD przekazuje do Samorządu Województwa wnioski na operacje wybrane do dofinansowania wraz z dokumentami potwierdzającymi dokonanie wyboru:</w:t>
      </w:r>
    </w:p>
    <w:p w:rsidR="00FD3CB4" w:rsidRPr="0048326C" w:rsidRDefault="00FD3CB4" w:rsidP="00FB1324">
      <w:pPr>
        <w:pStyle w:val="Akapitzlist"/>
        <w:numPr>
          <w:ilvl w:val="0"/>
          <w:numId w:val="16"/>
        </w:numPr>
        <w:tabs>
          <w:tab w:val="left" w:pos="993"/>
        </w:tabs>
        <w:spacing w:line="360" w:lineRule="auto"/>
        <w:ind w:hanging="294"/>
        <w:rPr>
          <w:rFonts w:eastAsia="Times New Roman"/>
          <w:sz w:val="22"/>
          <w:szCs w:val="22"/>
          <w:lang w:eastAsia="pl-PL"/>
        </w:rPr>
      </w:pPr>
      <w:r w:rsidRPr="0048326C">
        <w:rPr>
          <w:rFonts w:eastAsia="Times New Roman"/>
          <w:sz w:val="22"/>
          <w:szCs w:val="22"/>
          <w:lang w:eastAsia="pl-PL"/>
        </w:rPr>
        <w:t>wnioski dotyczące wybranych operacji do finansowania w oryginale,</w:t>
      </w:r>
    </w:p>
    <w:p w:rsidR="00FD3CB4" w:rsidRDefault="00FD3CB4" w:rsidP="00FB1324">
      <w:pPr>
        <w:pStyle w:val="Akapitzlist"/>
        <w:numPr>
          <w:ilvl w:val="0"/>
          <w:numId w:val="16"/>
        </w:numPr>
        <w:tabs>
          <w:tab w:val="left" w:pos="993"/>
        </w:tabs>
        <w:spacing w:line="360" w:lineRule="auto"/>
        <w:ind w:hanging="294"/>
        <w:rPr>
          <w:rFonts w:eastAsia="Times New Roman"/>
          <w:sz w:val="22"/>
          <w:szCs w:val="22"/>
          <w:lang w:eastAsia="pl-PL"/>
        </w:rPr>
      </w:pPr>
      <w:r w:rsidRPr="0048326C">
        <w:rPr>
          <w:rFonts w:eastAsia="Times New Roman"/>
          <w:sz w:val="22"/>
          <w:szCs w:val="22"/>
          <w:lang w:eastAsia="pl-PL"/>
        </w:rPr>
        <w:t>listę operacji zgodnych z LSR – kopia,</w:t>
      </w:r>
    </w:p>
    <w:p w:rsidR="00711FA9" w:rsidRPr="00711FA9" w:rsidRDefault="00711FA9" w:rsidP="00711FA9">
      <w:pPr>
        <w:pStyle w:val="Akapitzlist"/>
        <w:numPr>
          <w:ilvl w:val="0"/>
          <w:numId w:val="16"/>
        </w:numPr>
        <w:spacing w:line="276" w:lineRule="auto"/>
        <w:contextualSpacing/>
        <w:jc w:val="left"/>
        <w:rPr>
          <w:rFonts w:eastAsia="Times New Roman"/>
          <w:sz w:val="22"/>
          <w:szCs w:val="22"/>
          <w:lang w:eastAsia="pl-PL"/>
        </w:rPr>
      </w:pPr>
      <w:r w:rsidRPr="00086B66">
        <w:rPr>
          <w:rFonts w:eastAsia="Times New Roman"/>
          <w:sz w:val="22"/>
          <w:szCs w:val="22"/>
          <w:lang w:eastAsia="pl-PL"/>
        </w:rPr>
        <w:t>listę operacji zgodnych z ogłoszeniem naboru wniosków,</w:t>
      </w:r>
    </w:p>
    <w:p w:rsidR="00FD3CB4" w:rsidRPr="0048326C" w:rsidRDefault="00FD3CB4" w:rsidP="00FB1324">
      <w:pPr>
        <w:pStyle w:val="Akapitzlist"/>
        <w:numPr>
          <w:ilvl w:val="0"/>
          <w:numId w:val="16"/>
        </w:numPr>
        <w:tabs>
          <w:tab w:val="left" w:pos="993"/>
        </w:tabs>
        <w:spacing w:line="360" w:lineRule="auto"/>
        <w:ind w:hanging="294"/>
        <w:rPr>
          <w:rFonts w:eastAsia="Times New Roman"/>
          <w:sz w:val="22"/>
          <w:szCs w:val="22"/>
          <w:lang w:eastAsia="pl-PL"/>
        </w:rPr>
      </w:pPr>
      <w:r w:rsidRPr="0048326C">
        <w:rPr>
          <w:rFonts w:eastAsia="Times New Roman"/>
          <w:sz w:val="22"/>
          <w:szCs w:val="22"/>
          <w:lang w:eastAsia="pl-PL"/>
        </w:rPr>
        <w:t>listę operacji wybranych – kopia</w:t>
      </w:r>
    </w:p>
    <w:p w:rsidR="00FD3CB4" w:rsidRPr="0048326C" w:rsidRDefault="00FD3CB4" w:rsidP="00FB1324">
      <w:pPr>
        <w:pStyle w:val="Akapitzlist"/>
        <w:numPr>
          <w:ilvl w:val="0"/>
          <w:numId w:val="16"/>
        </w:numPr>
        <w:tabs>
          <w:tab w:val="left" w:pos="993"/>
        </w:tabs>
        <w:spacing w:line="360" w:lineRule="auto"/>
        <w:ind w:hanging="294"/>
        <w:rPr>
          <w:rFonts w:eastAsia="Times New Roman"/>
          <w:sz w:val="22"/>
          <w:szCs w:val="22"/>
          <w:lang w:eastAsia="pl-PL"/>
        </w:rPr>
      </w:pPr>
      <w:r w:rsidRPr="0048326C">
        <w:rPr>
          <w:rFonts w:eastAsia="Times New Roman"/>
          <w:sz w:val="22"/>
          <w:szCs w:val="22"/>
          <w:lang w:eastAsia="pl-PL"/>
        </w:rPr>
        <w:t>uchwały podjęte przez Radę w sprawie wyboru operacji i ustalenia kwoty pomocy-kopia,</w:t>
      </w:r>
    </w:p>
    <w:p w:rsidR="00FD3CB4" w:rsidRPr="0048326C" w:rsidRDefault="00FD3CB4" w:rsidP="00FB1324">
      <w:pPr>
        <w:pStyle w:val="Akapitzlist"/>
        <w:numPr>
          <w:ilvl w:val="0"/>
          <w:numId w:val="16"/>
        </w:numPr>
        <w:tabs>
          <w:tab w:val="left" w:pos="993"/>
        </w:tabs>
        <w:spacing w:line="360" w:lineRule="auto"/>
        <w:ind w:hanging="294"/>
        <w:rPr>
          <w:rFonts w:eastAsia="Times New Roman"/>
          <w:sz w:val="22"/>
          <w:szCs w:val="22"/>
          <w:lang w:eastAsia="pl-PL"/>
        </w:rPr>
      </w:pPr>
      <w:r w:rsidRPr="0048326C">
        <w:rPr>
          <w:rFonts w:eastAsia="Times New Roman"/>
          <w:sz w:val="22"/>
          <w:szCs w:val="22"/>
          <w:lang w:eastAsia="pl-PL"/>
        </w:rPr>
        <w:t>protokół z posiedzenia Rady w sprawie oceny i wyboru operacji – kopia</w:t>
      </w:r>
    </w:p>
    <w:p w:rsidR="00FD3CB4" w:rsidRPr="0048326C" w:rsidRDefault="00FD3CB4" w:rsidP="00FB1324">
      <w:pPr>
        <w:pStyle w:val="Akapitzlist"/>
        <w:numPr>
          <w:ilvl w:val="0"/>
          <w:numId w:val="16"/>
        </w:numPr>
        <w:tabs>
          <w:tab w:val="left" w:pos="993"/>
        </w:tabs>
        <w:spacing w:line="360" w:lineRule="auto"/>
        <w:ind w:hanging="294"/>
        <w:rPr>
          <w:rFonts w:eastAsia="Times New Roman"/>
          <w:sz w:val="22"/>
          <w:szCs w:val="22"/>
          <w:lang w:eastAsia="pl-PL"/>
        </w:rPr>
      </w:pPr>
      <w:r w:rsidRPr="0048326C">
        <w:rPr>
          <w:rFonts w:eastAsia="Times New Roman"/>
          <w:sz w:val="22"/>
          <w:szCs w:val="22"/>
          <w:lang w:eastAsia="pl-PL"/>
        </w:rPr>
        <w:t>listę obecności członków Rady podczas głosowania – kopia,</w:t>
      </w:r>
    </w:p>
    <w:p w:rsidR="00FD3CB4" w:rsidRPr="0048326C" w:rsidRDefault="00FD3CB4" w:rsidP="00FB1324">
      <w:pPr>
        <w:pStyle w:val="Akapitzlist"/>
        <w:numPr>
          <w:ilvl w:val="0"/>
          <w:numId w:val="16"/>
        </w:numPr>
        <w:tabs>
          <w:tab w:val="left" w:pos="993"/>
        </w:tabs>
        <w:spacing w:line="360" w:lineRule="auto"/>
        <w:ind w:hanging="294"/>
        <w:jc w:val="left"/>
        <w:rPr>
          <w:rFonts w:eastAsia="Times New Roman"/>
          <w:sz w:val="22"/>
          <w:szCs w:val="22"/>
          <w:lang w:eastAsia="pl-PL"/>
        </w:rPr>
      </w:pPr>
      <w:r w:rsidRPr="0048326C">
        <w:rPr>
          <w:rFonts w:eastAsia="Times New Roman"/>
          <w:sz w:val="22"/>
          <w:szCs w:val="22"/>
          <w:lang w:eastAsia="pl-PL"/>
        </w:rPr>
        <w:t>oświadczenia członków rady o zachowaniu bezstronności i poufności podczas głosowania – kopia,</w:t>
      </w:r>
    </w:p>
    <w:p w:rsidR="00FD3CB4" w:rsidRPr="0048326C" w:rsidRDefault="00FD3CB4" w:rsidP="00FB1324">
      <w:pPr>
        <w:pStyle w:val="Akapitzlist"/>
        <w:numPr>
          <w:ilvl w:val="0"/>
          <w:numId w:val="16"/>
        </w:numPr>
        <w:tabs>
          <w:tab w:val="left" w:pos="993"/>
        </w:tabs>
        <w:spacing w:line="360" w:lineRule="auto"/>
        <w:ind w:hanging="294"/>
        <w:jc w:val="left"/>
        <w:rPr>
          <w:rFonts w:eastAsia="Times New Roman"/>
          <w:sz w:val="22"/>
          <w:szCs w:val="22"/>
          <w:lang w:eastAsia="pl-PL"/>
        </w:rPr>
      </w:pPr>
      <w:r w:rsidRPr="0048326C">
        <w:rPr>
          <w:rFonts w:eastAsia="Times New Roman"/>
          <w:sz w:val="22"/>
          <w:szCs w:val="22"/>
          <w:lang w:eastAsia="pl-PL"/>
        </w:rPr>
        <w:t>karty oceny operacji – kopia,</w:t>
      </w:r>
    </w:p>
    <w:p w:rsidR="0055498C" w:rsidRDefault="00FD3CB4" w:rsidP="00FB1324">
      <w:pPr>
        <w:pStyle w:val="Akapitzlist"/>
        <w:numPr>
          <w:ilvl w:val="0"/>
          <w:numId w:val="16"/>
        </w:numPr>
        <w:tabs>
          <w:tab w:val="left" w:pos="993"/>
        </w:tabs>
        <w:spacing w:line="360" w:lineRule="auto"/>
        <w:ind w:hanging="294"/>
        <w:jc w:val="left"/>
        <w:rPr>
          <w:rFonts w:eastAsia="Times New Roman"/>
          <w:sz w:val="22"/>
          <w:szCs w:val="22"/>
          <w:lang w:eastAsia="pl-PL"/>
        </w:rPr>
      </w:pPr>
      <w:r w:rsidRPr="0048326C">
        <w:rPr>
          <w:rFonts w:eastAsia="Times New Roman"/>
          <w:sz w:val="22"/>
          <w:szCs w:val="22"/>
          <w:lang w:eastAsia="pl-PL"/>
        </w:rPr>
        <w:t>rejestr interesów członków Rady – kopia</w:t>
      </w:r>
      <w:r w:rsidR="0055498C">
        <w:rPr>
          <w:rFonts w:eastAsia="Times New Roman"/>
          <w:sz w:val="22"/>
          <w:szCs w:val="22"/>
          <w:lang w:eastAsia="pl-PL"/>
        </w:rPr>
        <w:t>,</w:t>
      </w:r>
    </w:p>
    <w:p w:rsidR="00FD3CB4" w:rsidRDefault="0055498C" w:rsidP="00FB1324">
      <w:pPr>
        <w:pStyle w:val="Akapitzlist"/>
        <w:numPr>
          <w:ilvl w:val="0"/>
          <w:numId w:val="16"/>
        </w:numPr>
        <w:tabs>
          <w:tab w:val="left" w:pos="993"/>
        </w:tabs>
        <w:spacing w:line="360" w:lineRule="auto"/>
        <w:ind w:hanging="294"/>
        <w:jc w:val="left"/>
        <w:rPr>
          <w:rFonts w:eastAsia="Times New Roman"/>
          <w:sz w:val="22"/>
          <w:szCs w:val="22"/>
          <w:lang w:eastAsia="pl-PL"/>
        </w:rPr>
      </w:pPr>
      <w:r>
        <w:rPr>
          <w:rFonts w:eastAsia="Times New Roman"/>
          <w:sz w:val="22"/>
          <w:szCs w:val="22"/>
          <w:lang w:eastAsia="pl-PL"/>
        </w:rPr>
        <w:t>ewidencję udzielanego w związku z realizowanym naborem</w:t>
      </w:r>
      <w:r w:rsidR="00711FA9">
        <w:rPr>
          <w:rFonts w:eastAsia="Times New Roman"/>
          <w:sz w:val="22"/>
          <w:szCs w:val="22"/>
          <w:lang w:eastAsia="pl-PL"/>
        </w:rPr>
        <w:t xml:space="preserve"> doradztwa.</w:t>
      </w:r>
    </w:p>
    <w:p w:rsidR="00FD3CB4" w:rsidRDefault="00FD3CB4" w:rsidP="00FB1324">
      <w:pPr>
        <w:pStyle w:val="Akapitzlist"/>
        <w:numPr>
          <w:ilvl w:val="0"/>
          <w:numId w:val="14"/>
        </w:numPr>
        <w:spacing w:line="360" w:lineRule="auto"/>
        <w:ind w:left="426" w:hanging="426"/>
        <w:rPr>
          <w:rFonts w:eastAsia="Times New Roman"/>
          <w:lang w:eastAsia="pl-PL"/>
        </w:rPr>
      </w:pPr>
      <w:r w:rsidRPr="00B06BDD">
        <w:rPr>
          <w:rFonts w:eastAsia="Times New Roman"/>
          <w:lang w:eastAsia="pl-PL"/>
        </w:rPr>
        <w:t>Jeśli przekazywana przez LGD dokumentacja będzie wymagała uzupełnień lub złożenia wyjaśnień, które są niezbędne dla rozstrzygnięcia sprawy dotyczącej przyznania pomocy Samorząd Wojewódzki wysyła do LGD wezwanie w tej sprawie.</w:t>
      </w:r>
    </w:p>
    <w:p w:rsidR="00FD3CB4" w:rsidRPr="00B06BDD" w:rsidRDefault="00FD3CB4" w:rsidP="00FB1324">
      <w:pPr>
        <w:pStyle w:val="Akapitzlist"/>
        <w:numPr>
          <w:ilvl w:val="0"/>
          <w:numId w:val="14"/>
        </w:numPr>
        <w:spacing w:line="360" w:lineRule="auto"/>
        <w:ind w:left="426" w:hanging="426"/>
        <w:rPr>
          <w:rFonts w:eastAsia="Times New Roman"/>
          <w:lang w:eastAsia="pl-PL"/>
        </w:rPr>
      </w:pPr>
      <w:r w:rsidRPr="00B06BDD">
        <w:rPr>
          <w:rFonts w:eastAsia="Times New Roman"/>
          <w:lang w:eastAsia="pl-PL"/>
        </w:rPr>
        <w:t>Warunkiem ubiegania się przez beneficjenta o zmianę umowy</w:t>
      </w:r>
      <w:r>
        <w:rPr>
          <w:rFonts w:eastAsia="Times New Roman"/>
          <w:lang w:eastAsia="pl-PL"/>
        </w:rPr>
        <w:t xml:space="preserve"> dofinansowania</w:t>
      </w:r>
      <w:r w:rsidRPr="00B06BDD">
        <w:rPr>
          <w:rFonts w:eastAsia="Times New Roman"/>
          <w:lang w:eastAsia="pl-PL"/>
        </w:rPr>
        <w:t xml:space="preserve"> będzie przedstawienie przez beneficjenta pozytywnej opinii LGD w zakresie możliwości jej dokonania. Jeśli planowana przez beneficjenta zmiana mogłaby spowodować</w:t>
      </w:r>
      <w:r>
        <w:rPr>
          <w:rFonts w:eastAsia="Times New Roman"/>
          <w:lang w:eastAsia="pl-PL"/>
        </w:rPr>
        <w:t xml:space="preserve"> zmianę oceny punktowej operacji lub wpłynąć na nieosiągnięcie wskaźników wskazywanych na etapie oceny zgodności z LSR </w:t>
      </w:r>
      <w:r w:rsidRPr="00B06BDD">
        <w:rPr>
          <w:rFonts w:eastAsia="Times New Roman"/>
          <w:lang w:eastAsia="pl-PL"/>
        </w:rPr>
        <w:t>Rada LGD musi ponownie przeprowadzić ocenę zmienionego zakresu operacji</w:t>
      </w:r>
      <w:r>
        <w:rPr>
          <w:rFonts w:eastAsia="Times New Roman"/>
          <w:lang w:eastAsia="pl-PL"/>
        </w:rPr>
        <w:t>. Ocena taka dokonywana jest pod</w:t>
      </w:r>
      <w:r w:rsidRPr="00B06BDD">
        <w:rPr>
          <w:rFonts w:eastAsia="Times New Roman"/>
          <w:lang w:eastAsia="pl-PL"/>
        </w:rPr>
        <w:t xml:space="preserve"> kątem zgodności z L</w:t>
      </w:r>
      <w:r>
        <w:rPr>
          <w:rFonts w:eastAsia="Times New Roman"/>
          <w:lang w:eastAsia="pl-PL"/>
        </w:rPr>
        <w:t>SR i kryteriami wyboru operacji i zakończona</w:t>
      </w:r>
      <w:r w:rsidRPr="00B06BDD">
        <w:rPr>
          <w:rFonts w:eastAsia="Times New Roman"/>
          <w:lang w:eastAsia="pl-PL"/>
        </w:rPr>
        <w:t xml:space="preserve"> pod</w:t>
      </w:r>
      <w:r>
        <w:rPr>
          <w:rFonts w:eastAsia="Times New Roman"/>
          <w:lang w:eastAsia="pl-PL"/>
        </w:rPr>
        <w:t>jęciem</w:t>
      </w:r>
      <w:r w:rsidRPr="00B06BDD">
        <w:rPr>
          <w:rFonts w:eastAsia="Times New Roman"/>
          <w:lang w:eastAsia="pl-PL"/>
        </w:rPr>
        <w:t xml:space="preserve"> uchwał</w:t>
      </w:r>
      <w:r>
        <w:rPr>
          <w:rFonts w:eastAsia="Times New Roman"/>
          <w:lang w:eastAsia="pl-PL"/>
        </w:rPr>
        <w:t>y</w:t>
      </w:r>
      <w:r w:rsidRPr="00B06BDD">
        <w:rPr>
          <w:rFonts w:eastAsia="Times New Roman"/>
          <w:lang w:eastAsia="pl-PL"/>
        </w:rPr>
        <w:t xml:space="preserve"> </w:t>
      </w:r>
      <w:r>
        <w:rPr>
          <w:rFonts w:eastAsia="Times New Roman"/>
          <w:lang w:eastAsia="pl-PL"/>
        </w:rPr>
        <w:t xml:space="preserve">w sprawie </w:t>
      </w:r>
      <w:r w:rsidRPr="00B06BDD">
        <w:rPr>
          <w:rFonts w:eastAsia="Times New Roman"/>
          <w:lang w:eastAsia="pl-PL"/>
        </w:rPr>
        <w:t>brak</w:t>
      </w:r>
      <w:r>
        <w:rPr>
          <w:rFonts w:eastAsia="Times New Roman"/>
          <w:lang w:eastAsia="pl-PL"/>
        </w:rPr>
        <w:t>u</w:t>
      </w:r>
      <w:r w:rsidRPr="00B06BDD">
        <w:rPr>
          <w:rFonts w:eastAsia="Times New Roman"/>
          <w:lang w:eastAsia="pl-PL"/>
        </w:rPr>
        <w:t xml:space="preserve"> zgody na zmianę umowy lub</w:t>
      </w:r>
      <w:r>
        <w:rPr>
          <w:rFonts w:eastAsia="Times New Roman"/>
          <w:lang w:eastAsia="pl-PL"/>
        </w:rPr>
        <w:t xml:space="preserve"> uchwały</w:t>
      </w:r>
      <w:r w:rsidRPr="00B06BDD">
        <w:rPr>
          <w:rFonts w:eastAsia="Times New Roman"/>
          <w:lang w:eastAsia="pl-PL"/>
        </w:rPr>
        <w:t xml:space="preserve"> wyrażając</w:t>
      </w:r>
      <w:r>
        <w:rPr>
          <w:rFonts w:eastAsia="Times New Roman"/>
          <w:lang w:eastAsia="pl-PL"/>
        </w:rPr>
        <w:t>ej</w:t>
      </w:r>
      <w:r w:rsidRPr="00B06BDD">
        <w:rPr>
          <w:rFonts w:eastAsia="Times New Roman"/>
          <w:lang w:eastAsia="pl-PL"/>
        </w:rPr>
        <w:t xml:space="preserve"> zgodę na zmianę umowy</w:t>
      </w:r>
      <w:r>
        <w:rPr>
          <w:rFonts w:eastAsia="Times New Roman"/>
          <w:lang w:eastAsia="pl-PL"/>
        </w:rPr>
        <w:t>.</w:t>
      </w:r>
    </w:p>
    <w:p w:rsidR="00FD3CB4" w:rsidRPr="0048326C" w:rsidRDefault="00FD3CB4" w:rsidP="00FD3CB4">
      <w:pPr>
        <w:pStyle w:val="Bezodstpw"/>
        <w:spacing w:line="360" w:lineRule="auto"/>
        <w:rPr>
          <w:b/>
          <w:color w:val="FF0000"/>
          <w:sz w:val="22"/>
          <w:szCs w:val="22"/>
        </w:rPr>
      </w:pPr>
    </w:p>
    <w:p w:rsidR="00FD3CB4" w:rsidRDefault="001A65E3" w:rsidP="001A65E3">
      <w:pPr>
        <w:pStyle w:val="Bezodstpw"/>
        <w:tabs>
          <w:tab w:val="left" w:pos="426"/>
        </w:tabs>
        <w:spacing w:line="360" w:lineRule="auto"/>
        <w:jc w:val="center"/>
        <w:rPr>
          <w:b/>
          <w:sz w:val="22"/>
          <w:szCs w:val="22"/>
        </w:rPr>
      </w:pPr>
      <w:bookmarkStart w:id="3" w:name="_Toc285013327"/>
      <w:r>
        <w:rPr>
          <w:b/>
          <w:sz w:val="22"/>
          <w:szCs w:val="22"/>
        </w:rPr>
        <w:t xml:space="preserve">III.6. </w:t>
      </w:r>
      <w:r w:rsidR="00FD3CB4" w:rsidRPr="0048326C">
        <w:rPr>
          <w:b/>
          <w:sz w:val="22"/>
          <w:szCs w:val="22"/>
        </w:rPr>
        <w:t xml:space="preserve">Procedura wniesienia protestu od decyzji </w:t>
      </w:r>
      <w:bookmarkEnd w:id="3"/>
      <w:r w:rsidR="00FD3CB4" w:rsidRPr="0048326C">
        <w:rPr>
          <w:b/>
          <w:sz w:val="22"/>
          <w:szCs w:val="22"/>
        </w:rPr>
        <w:t>Rady</w:t>
      </w:r>
      <w:r>
        <w:rPr>
          <w:b/>
          <w:sz w:val="22"/>
          <w:szCs w:val="22"/>
        </w:rPr>
        <w:t>.</w:t>
      </w:r>
    </w:p>
    <w:p w:rsidR="00FD3CB4" w:rsidRPr="0048326C" w:rsidRDefault="00400D5A" w:rsidP="00FB1324">
      <w:pPr>
        <w:pStyle w:val="Bezodstpw"/>
        <w:numPr>
          <w:ilvl w:val="0"/>
          <w:numId w:val="17"/>
        </w:numPr>
        <w:spacing w:line="360" w:lineRule="auto"/>
        <w:ind w:left="284" w:hanging="284"/>
        <w:rPr>
          <w:sz w:val="22"/>
          <w:szCs w:val="22"/>
        </w:rPr>
      </w:pPr>
      <w:r>
        <w:rPr>
          <w:rFonts w:eastAsiaTheme="minorHAnsi"/>
          <w:sz w:val="22"/>
          <w:szCs w:val="22"/>
        </w:rPr>
        <w:t>Wnioskodawca którego</w:t>
      </w:r>
      <w:r w:rsidRPr="0048326C">
        <w:rPr>
          <w:rFonts w:eastAsiaTheme="minorHAnsi"/>
          <w:sz w:val="22"/>
          <w:szCs w:val="22"/>
        </w:rPr>
        <w:t xml:space="preserve"> operacja w dniu przekazania wniosków o udzielenie wsparcia do zarządu województwa nie została wybrana do dofinansowania </w:t>
      </w:r>
      <w:r w:rsidR="00FD3CB4" w:rsidRPr="0048326C">
        <w:rPr>
          <w:sz w:val="22"/>
          <w:szCs w:val="22"/>
        </w:rPr>
        <w:t>ma prawo do wniesienia protestu od decyzji Rady.</w:t>
      </w:r>
    </w:p>
    <w:p w:rsidR="00FD3CB4" w:rsidRPr="0048326C" w:rsidRDefault="00FD3CB4" w:rsidP="00FB1324">
      <w:pPr>
        <w:pStyle w:val="Bezodstpw"/>
        <w:numPr>
          <w:ilvl w:val="0"/>
          <w:numId w:val="17"/>
        </w:numPr>
        <w:spacing w:line="360" w:lineRule="auto"/>
        <w:ind w:left="284" w:hanging="284"/>
        <w:rPr>
          <w:sz w:val="22"/>
          <w:szCs w:val="22"/>
        </w:rPr>
      </w:pPr>
      <w:r w:rsidRPr="0048326C">
        <w:rPr>
          <w:rFonts w:eastAsiaTheme="minorHAnsi"/>
          <w:sz w:val="22"/>
          <w:szCs w:val="22"/>
        </w:rPr>
        <w:t>Protest jest wnoszony za pośrednictwem LGD i rozpatrywany przez zarząd województwa</w:t>
      </w:r>
      <w:r w:rsidRPr="0048326C">
        <w:rPr>
          <w:sz w:val="22"/>
          <w:szCs w:val="22"/>
        </w:rPr>
        <w:t>, według wzoru udostępnionego na stronie internetowej i w Biurze LGD, stanowiącego Załącznik do Regulaminu Rady Decyzyjnej.</w:t>
      </w:r>
    </w:p>
    <w:p w:rsidR="00FD3CB4" w:rsidRPr="0048326C" w:rsidRDefault="00FD3CB4" w:rsidP="00FB1324">
      <w:pPr>
        <w:pStyle w:val="Bezodstpw"/>
        <w:numPr>
          <w:ilvl w:val="0"/>
          <w:numId w:val="17"/>
        </w:numPr>
        <w:spacing w:line="360" w:lineRule="auto"/>
        <w:ind w:left="284" w:hanging="284"/>
        <w:rPr>
          <w:sz w:val="22"/>
          <w:szCs w:val="22"/>
        </w:rPr>
      </w:pPr>
      <w:r w:rsidRPr="0048326C">
        <w:rPr>
          <w:sz w:val="22"/>
          <w:szCs w:val="22"/>
        </w:rPr>
        <w:t>Zarząd informuje wnioskodawcę o wynikach oceny operacji, wyborze/braku wybrania operacji do realizacji w ciągu 7 dni od dnia zakończenia wyboru operacji. Pismo zawiera pouczenie o możliwości i warunkach wniesienia protestu  w terminie 7 dni kalendarzowych od otrzymania pisma powiadamiającego o wynikach oceny.</w:t>
      </w:r>
    </w:p>
    <w:p w:rsidR="00400D5A" w:rsidRPr="0048326C" w:rsidRDefault="00400D5A" w:rsidP="00400D5A">
      <w:pPr>
        <w:pStyle w:val="Bezodstpw"/>
        <w:spacing w:line="360" w:lineRule="auto"/>
        <w:rPr>
          <w:sz w:val="22"/>
          <w:szCs w:val="22"/>
        </w:rPr>
      </w:pPr>
      <w:r>
        <w:rPr>
          <w:sz w:val="22"/>
          <w:szCs w:val="22"/>
        </w:rPr>
        <w:t xml:space="preserve">4. </w:t>
      </w:r>
      <w:r w:rsidR="00FD3CB4" w:rsidRPr="0048326C">
        <w:rPr>
          <w:sz w:val="22"/>
          <w:szCs w:val="22"/>
        </w:rPr>
        <w:t xml:space="preserve">Wnioskodawcy składają protest bezpośrednio do </w:t>
      </w:r>
      <w:r w:rsidRPr="0048326C">
        <w:rPr>
          <w:sz w:val="22"/>
          <w:szCs w:val="22"/>
        </w:rPr>
        <w:t>LGD tj.:</w:t>
      </w:r>
    </w:p>
    <w:p w:rsidR="00400D5A" w:rsidRPr="0048326C" w:rsidRDefault="00400D5A" w:rsidP="00400D5A">
      <w:pPr>
        <w:pStyle w:val="Bezodstpw"/>
        <w:numPr>
          <w:ilvl w:val="1"/>
          <w:numId w:val="6"/>
        </w:numPr>
        <w:spacing w:line="360" w:lineRule="auto"/>
        <w:ind w:left="709" w:hanging="425"/>
        <w:rPr>
          <w:sz w:val="22"/>
          <w:szCs w:val="22"/>
        </w:rPr>
      </w:pPr>
      <w:r w:rsidRPr="0048326C">
        <w:rPr>
          <w:sz w:val="22"/>
          <w:szCs w:val="22"/>
        </w:rPr>
        <w:t>osobiście albo,</w:t>
      </w:r>
    </w:p>
    <w:p w:rsidR="00400D5A" w:rsidRPr="0048326C" w:rsidRDefault="00400D5A" w:rsidP="00400D5A">
      <w:pPr>
        <w:pStyle w:val="Bezodstpw"/>
        <w:numPr>
          <w:ilvl w:val="1"/>
          <w:numId w:val="6"/>
        </w:numPr>
        <w:spacing w:line="360" w:lineRule="auto"/>
        <w:ind w:left="709" w:hanging="425"/>
        <w:rPr>
          <w:sz w:val="22"/>
          <w:szCs w:val="22"/>
        </w:rPr>
      </w:pPr>
      <w:r w:rsidRPr="0048326C">
        <w:rPr>
          <w:sz w:val="22"/>
          <w:szCs w:val="22"/>
        </w:rPr>
        <w:t>przez pełnomocnika albo,</w:t>
      </w:r>
    </w:p>
    <w:p w:rsidR="00400D5A" w:rsidRPr="0048326C" w:rsidRDefault="00400D5A" w:rsidP="00400D5A">
      <w:pPr>
        <w:pStyle w:val="Bezodstpw"/>
        <w:numPr>
          <w:ilvl w:val="1"/>
          <w:numId w:val="6"/>
        </w:numPr>
        <w:spacing w:line="360" w:lineRule="auto"/>
        <w:ind w:left="709" w:hanging="425"/>
        <w:rPr>
          <w:sz w:val="22"/>
          <w:szCs w:val="22"/>
        </w:rPr>
      </w:pPr>
      <w:r w:rsidRPr="0048326C">
        <w:rPr>
          <w:sz w:val="22"/>
          <w:szCs w:val="22"/>
        </w:rPr>
        <w:t>przez osobę upoważnioną.</w:t>
      </w:r>
    </w:p>
    <w:p w:rsidR="00FD3CB4" w:rsidRPr="00A45329" w:rsidRDefault="00400D5A" w:rsidP="00400D5A">
      <w:pPr>
        <w:pStyle w:val="Bezodstpw"/>
        <w:spacing w:line="360" w:lineRule="auto"/>
        <w:rPr>
          <w:sz w:val="22"/>
          <w:szCs w:val="22"/>
        </w:rPr>
      </w:pPr>
      <w:r w:rsidRPr="00A45329">
        <w:rPr>
          <w:sz w:val="22"/>
          <w:szCs w:val="22"/>
        </w:rPr>
        <w:t>5. O</w:t>
      </w:r>
      <w:r w:rsidR="00FD3CB4" w:rsidRPr="00A45329">
        <w:rPr>
          <w:sz w:val="22"/>
          <w:szCs w:val="22"/>
        </w:rPr>
        <w:t xml:space="preserve"> </w:t>
      </w:r>
      <w:r w:rsidR="00B010F9" w:rsidRPr="00A45329">
        <w:rPr>
          <w:sz w:val="22"/>
          <w:szCs w:val="22"/>
        </w:rPr>
        <w:t xml:space="preserve">terminowym </w:t>
      </w:r>
      <w:r w:rsidR="00FD3CB4" w:rsidRPr="00A45329">
        <w:rPr>
          <w:sz w:val="22"/>
          <w:szCs w:val="22"/>
        </w:rPr>
        <w:t xml:space="preserve">wpływie </w:t>
      </w:r>
      <w:r w:rsidR="00B010F9" w:rsidRPr="00A45329">
        <w:rPr>
          <w:sz w:val="22"/>
          <w:szCs w:val="22"/>
        </w:rPr>
        <w:t xml:space="preserve">protestu </w:t>
      </w:r>
      <w:r w:rsidR="00FD3CB4" w:rsidRPr="00A45329">
        <w:rPr>
          <w:sz w:val="22"/>
          <w:szCs w:val="22"/>
        </w:rPr>
        <w:t>decyduje termin wpłynięcia do Biura.</w:t>
      </w:r>
    </w:p>
    <w:p w:rsidR="00FD3CB4" w:rsidRPr="0048326C" w:rsidRDefault="00400D5A" w:rsidP="00A45329">
      <w:pPr>
        <w:pStyle w:val="Bezodstpw"/>
        <w:spacing w:line="360" w:lineRule="auto"/>
        <w:ind w:left="284" w:hanging="284"/>
        <w:rPr>
          <w:sz w:val="22"/>
          <w:szCs w:val="22"/>
        </w:rPr>
      </w:pPr>
      <w:r w:rsidRPr="00A45329">
        <w:rPr>
          <w:sz w:val="22"/>
          <w:szCs w:val="22"/>
        </w:rPr>
        <w:t xml:space="preserve">6. </w:t>
      </w:r>
      <w:r w:rsidR="00FD3CB4" w:rsidRPr="00A45329">
        <w:rPr>
          <w:sz w:val="22"/>
          <w:szCs w:val="22"/>
        </w:rPr>
        <w:t>Pracownik Biura rejestruje protest w dzienniku korespondencyjnym LGD. Następnie pracownik wydaje potwierdzenie złożenia protestu na kserokopii</w:t>
      </w:r>
      <w:r w:rsidRPr="00A45329">
        <w:rPr>
          <w:sz w:val="22"/>
          <w:szCs w:val="22"/>
        </w:rPr>
        <w:t>.</w:t>
      </w:r>
      <w:r w:rsidR="00FD3CB4" w:rsidRPr="00A45329">
        <w:rPr>
          <w:sz w:val="22"/>
          <w:szCs w:val="22"/>
        </w:rPr>
        <w:t xml:space="preserve"> Na </w:t>
      </w:r>
      <w:r w:rsidR="00B010F9" w:rsidRPr="00A45329">
        <w:rPr>
          <w:sz w:val="22"/>
          <w:szCs w:val="22"/>
        </w:rPr>
        <w:t xml:space="preserve">oryginale </w:t>
      </w:r>
      <w:r w:rsidR="00FD3CB4" w:rsidRPr="00A45329">
        <w:rPr>
          <w:sz w:val="22"/>
          <w:szCs w:val="22"/>
        </w:rPr>
        <w:t xml:space="preserve">pracownik przystawia pieczęć wpływu do </w:t>
      </w:r>
      <w:r w:rsidR="00FD3CB4" w:rsidRPr="0048326C">
        <w:rPr>
          <w:sz w:val="22"/>
          <w:szCs w:val="22"/>
        </w:rPr>
        <w:t>Biura, z oznaczeniem godziny, daty, nr kolejnego zgodnego z dziennikiem korespondencyjnym.</w:t>
      </w:r>
    </w:p>
    <w:p w:rsidR="00FD3CB4" w:rsidRPr="0048326C" w:rsidRDefault="00400D5A" w:rsidP="00400D5A">
      <w:pPr>
        <w:pStyle w:val="Bezodstpw"/>
        <w:spacing w:line="360" w:lineRule="auto"/>
        <w:rPr>
          <w:sz w:val="22"/>
          <w:szCs w:val="22"/>
        </w:rPr>
      </w:pPr>
      <w:r>
        <w:rPr>
          <w:sz w:val="22"/>
          <w:szCs w:val="22"/>
        </w:rPr>
        <w:t xml:space="preserve">7. </w:t>
      </w:r>
      <w:r w:rsidR="00FD3CB4" w:rsidRPr="0048326C">
        <w:rPr>
          <w:sz w:val="22"/>
          <w:szCs w:val="22"/>
        </w:rPr>
        <w:t>Wnioskodawcy ubiegającemu się o wsparcie wniesienie protestu przysługuje od:</w:t>
      </w:r>
    </w:p>
    <w:p w:rsidR="00FD3CB4" w:rsidRPr="0048326C" w:rsidRDefault="00FD3CB4" w:rsidP="00FB1324">
      <w:pPr>
        <w:pStyle w:val="Bezodstpw"/>
        <w:numPr>
          <w:ilvl w:val="0"/>
          <w:numId w:val="18"/>
        </w:numPr>
        <w:spacing w:line="360" w:lineRule="auto"/>
        <w:rPr>
          <w:rFonts w:eastAsiaTheme="minorHAnsi"/>
          <w:sz w:val="22"/>
          <w:szCs w:val="22"/>
        </w:rPr>
      </w:pPr>
      <w:r w:rsidRPr="0048326C">
        <w:rPr>
          <w:rFonts w:eastAsiaTheme="minorHAnsi"/>
          <w:sz w:val="22"/>
          <w:szCs w:val="22"/>
        </w:rPr>
        <w:t>negatywnej oceny zgodności operacji z LSR albo</w:t>
      </w:r>
    </w:p>
    <w:p w:rsidR="00FD3CB4" w:rsidRPr="0048326C" w:rsidRDefault="00FD3CB4" w:rsidP="00FB1324">
      <w:pPr>
        <w:pStyle w:val="Bezodstpw"/>
        <w:numPr>
          <w:ilvl w:val="0"/>
          <w:numId w:val="18"/>
        </w:numPr>
        <w:spacing w:line="360" w:lineRule="auto"/>
        <w:rPr>
          <w:rFonts w:eastAsiaTheme="minorHAnsi"/>
          <w:sz w:val="22"/>
          <w:szCs w:val="22"/>
        </w:rPr>
      </w:pPr>
      <w:r w:rsidRPr="0048326C">
        <w:rPr>
          <w:rFonts w:eastAsiaTheme="minorHAnsi"/>
          <w:sz w:val="22"/>
          <w:szCs w:val="22"/>
        </w:rPr>
        <w:t xml:space="preserve">nieuzyskania przez operację minimalnej liczby punktów, </w:t>
      </w:r>
    </w:p>
    <w:p w:rsidR="00FD3CB4" w:rsidRPr="0048326C" w:rsidRDefault="00FD3CB4" w:rsidP="00FB1324">
      <w:pPr>
        <w:pStyle w:val="Bezodstpw"/>
        <w:numPr>
          <w:ilvl w:val="0"/>
          <w:numId w:val="18"/>
        </w:numPr>
        <w:spacing w:line="360" w:lineRule="auto"/>
        <w:rPr>
          <w:rFonts w:eastAsiaTheme="minorHAnsi"/>
          <w:sz w:val="22"/>
          <w:szCs w:val="22"/>
        </w:rPr>
      </w:pPr>
      <w:r w:rsidRPr="0048326C">
        <w:rPr>
          <w:rFonts w:eastAsiaTheme="minorHAnsi"/>
          <w:sz w:val="22"/>
          <w:szCs w:val="22"/>
        </w:rPr>
        <w:t>wyniku wyboru, który powoduje, że operacja nie mieści się w limicie środków wskazanym w ogłoszeniu o naborze wniosków o udzielenie wsparcia.</w:t>
      </w:r>
    </w:p>
    <w:p w:rsidR="00FD3CB4" w:rsidRPr="0048326C" w:rsidRDefault="00192DF5" w:rsidP="00192DF5">
      <w:pPr>
        <w:pStyle w:val="Bezodstpw"/>
        <w:spacing w:line="360" w:lineRule="auto"/>
        <w:rPr>
          <w:rFonts w:eastAsiaTheme="minorHAnsi"/>
          <w:sz w:val="22"/>
          <w:szCs w:val="22"/>
        </w:rPr>
      </w:pPr>
      <w:r>
        <w:rPr>
          <w:rFonts w:eastAsiaTheme="minorHAnsi"/>
          <w:sz w:val="22"/>
          <w:szCs w:val="22"/>
        </w:rPr>
        <w:t xml:space="preserve">8. </w:t>
      </w:r>
      <w:r w:rsidR="00FD3CB4" w:rsidRPr="0048326C">
        <w:rPr>
          <w:rFonts w:eastAsiaTheme="minorHAnsi"/>
          <w:sz w:val="22"/>
          <w:szCs w:val="22"/>
        </w:rPr>
        <w:t>O wniesionym proteście LGD informuje niezwłocznie zarząd województwa.</w:t>
      </w:r>
    </w:p>
    <w:p w:rsidR="00FD3CB4" w:rsidRPr="007E5F1D" w:rsidRDefault="00192DF5" w:rsidP="007C7C97">
      <w:pPr>
        <w:pStyle w:val="Bezodstpw"/>
        <w:spacing w:line="360" w:lineRule="auto"/>
        <w:ind w:left="284" w:hanging="284"/>
        <w:rPr>
          <w:rFonts w:eastAsiaTheme="minorHAnsi"/>
          <w:sz w:val="22"/>
          <w:szCs w:val="22"/>
        </w:rPr>
      </w:pPr>
      <w:r w:rsidRPr="007E5F1D">
        <w:rPr>
          <w:rFonts w:eastAsiaTheme="minorHAnsi"/>
          <w:sz w:val="22"/>
          <w:szCs w:val="22"/>
        </w:rPr>
        <w:t xml:space="preserve">9. </w:t>
      </w:r>
      <w:r w:rsidR="00FD3CB4" w:rsidRPr="007E5F1D">
        <w:rPr>
          <w:rFonts w:eastAsiaTheme="minorHAnsi"/>
          <w:sz w:val="22"/>
          <w:szCs w:val="22"/>
        </w:rPr>
        <w:t xml:space="preserve">Rada Decyzyjna w terminie 14 dni od dnia otrzymania protestu analizuje wyniki dokonanej przez siebie oceny projektu. Dokonuje zmiany przyjętego rozstrzygnięcia co skutkuje umieszczeniem go na liście projektów wybranych do dofinansowania informując o tym wnioskodawcę albo kieruje protest wraz z otrzymaną </w:t>
      </w:r>
      <w:r w:rsidR="00D2271D" w:rsidRPr="007E5F1D">
        <w:rPr>
          <w:rFonts w:eastAsiaTheme="minorHAnsi"/>
          <w:sz w:val="22"/>
          <w:szCs w:val="22"/>
        </w:rPr>
        <w:t>dokumentacją do zarządu w</w:t>
      </w:r>
      <w:r w:rsidR="00FD3CB4" w:rsidRPr="007E5F1D">
        <w:rPr>
          <w:rFonts w:eastAsiaTheme="minorHAnsi"/>
          <w:sz w:val="22"/>
          <w:szCs w:val="22"/>
        </w:rPr>
        <w:t>ojewództwa. W przypadku s</w:t>
      </w:r>
      <w:r w:rsidR="00D2271D" w:rsidRPr="007E5F1D">
        <w:rPr>
          <w:rFonts w:eastAsiaTheme="minorHAnsi"/>
          <w:sz w:val="22"/>
          <w:szCs w:val="22"/>
        </w:rPr>
        <w:t>kierowania protestu do zarządu w</w:t>
      </w:r>
      <w:r w:rsidR="00FD3CB4" w:rsidRPr="007E5F1D">
        <w:rPr>
          <w:rFonts w:eastAsiaTheme="minorHAnsi"/>
          <w:sz w:val="22"/>
          <w:szCs w:val="22"/>
        </w:rPr>
        <w:t>ojewództwa Rada dołącza do  niego stanowisko dotyczące braku podstaw do zmiany przyjętego rozstrzygnięcia oraz informuje wnioskodawcę na piśmie o przekazaniu protestu.</w:t>
      </w:r>
    </w:p>
    <w:p w:rsidR="00FD3CB4" w:rsidRPr="007E5F1D" w:rsidRDefault="00192DF5" w:rsidP="007C7C97">
      <w:pPr>
        <w:pStyle w:val="Bezodstpw"/>
        <w:spacing w:line="360" w:lineRule="auto"/>
        <w:ind w:left="284" w:hanging="284"/>
        <w:rPr>
          <w:rFonts w:eastAsiaTheme="minorHAnsi"/>
          <w:sz w:val="22"/>
          <w:szCs w:val="22"/>
        </w:rPr>
      </w:pPr>
      <w:r w:rsidRPr="007E5F1D">
        <w:rPr>
          <w:sz w:val="22"/>
          <w:szCs w:val="22"/>
        </w:rPr>
        <w:t xml:space="preserve">10. </w:t>
      </w:r>
      <w:r w:rsidR="00FD3CB4" w:rsidRPr="007E5F1D">
        <w:rPr>
          <w:sz w:val="22"/>
          <w:szCs w:val="22"/>
        </w:rPr>
        <w:t>Rada  celem weryfikacji wyniku dokonanej przez siebie oceny w pierwszej kolejności ocenia spełnienie kryteriów formalnych protestu.</w:t>
      </w:r>
    </w:p>
    <w:p w:rsidR="00FD3CB4" w:rsidRPr="007E5F1D" w:rsidRDefault="00192DF5" w:rsidP="00FD3CB4">
      <w:pPr>
        <w:pStyle w:val="Bezodstpw"/>
        <w:spacing w:line="360" w:lineRule="auto"/>
        <w:rPr>
          <w:rFonts w:eastAsiaTheme="minorHAnsi"/>
          <w:sz w:val="22"/>
          <w:szCs w:val="22"/>
        </w:rPr>
      </w:pPr>
      <w:r w:rsidRPr="007E5F1D">
        <w:rPr>
          <w:sz w:val="22"/>
          <w:szCs w:val="22"/>
        </w:rPr>
        <w:t>11</w:t>
      </w:r>
      <w:r w:rsidR="00FD3CB4" w:rsidRPr="007E5F1D">
        <w:rPr>
          <w:sz w:val="22"/>
          <w:szCs w:val="22"/>
        </w:rPr>
        <w:t xml:space="preserve">. Protest </w:t>
      </w:r>
      <w:r w:rsidR="00FD3CB4" w:rsidRPr="007E5F1D">
        <w:rPr>
          <w:rFonts w:eastAsiaTheme="minorHAnsi"/>
          <w:sz w:val="22"/>
          <w:szCs w:val="22"/>
        </w:rPr>
        <w:t>pozostawia się bez rozpatrzenia kiedy:</w:t>
      </w:r>
    </w:p>
    <w:p w:rsidR="00FD3CB4" w:rsidRPr="007E5F1D" w:rsidRDefault="00FD3CB4" w:rsidP="00FB1324">
      <w:pPr>
        <w:pStyle w:val="Bezodstpw"/>
        <w:numPr>
          <w:ilvl w:val="0"/>
          <w:numId w:val="19"/>
        </w:numPr>
        <w:spacing w:line="360" w:lineRule="auto"/>
        <w:rPr>
          <w:rFonts w:eastAsiaTheme="minorHAnsi"/>
          <w:sz w:val="22"/>
          <w:szCs w:val="22"/>
        </w:rPr>
      </w:pPr>
      <w:r w:rsidRPr="007E5F1D">
        <w:rPr>
          <w:rFonts w:eastAsiaTheme="minorHAnsi"/>
          <w:sz w:val="22"/>
          <w:szCs w:val="22"/>
        </w:rPr>
        <w:t>został wniesiony po terminie,</w:t>
      </w:r>
    </w:p>
    <w:p w:rsidR="00FD3CB4" w:rsidRPr="007E5F1D" w:rsidRDefault="00FD3CB4" w:rsidP="00FB1324">
      <w:pPr>
        <w:pStyle w:val="Bezodstpw"/>
        <w:numPr>
          <w:ilvl w:val="0"/>
          <w:numId w:val="19"/>
        </w:numPr>
        <w:spacing w:line="360" w:lineRule="auto"/>
        <w:rPr>
          <w:rFonts w:eastAsiaTheme="minorHAnsi"/>
          <w:sz w:val="22"/>
          <w:szCs w:val="22"/>
        </w:rPr>
      </w:pPr>
      <w:r w:rsidRPr="007E5F1D">
        <w:rPr>
          <w:rFonts w:eastAsiaTheme="minorHAnsi"/>
          <w:sz w:val="22"/>
          <w:szCs w:val="22"/>
        </w:rPr>
        <w:t>został wniesiony przez podmiot wykluczony z możliwości otrzymania dofinansowania.</w:t>
      </w:r>
    </w:p>
    <w:p w:rsidR="007C7C97" w:rsidRDefault="00192DF5" w:rsidP="007C7C97">
      <w:pPr>
        <w:pStyle w:val="Bezodstpw"/>
        <w:spacing w:line="360" w:lineRule="auto"/>
        <w:ind w:left="284" w:hanging="284"/>
        <w:rPr>
          <w:sz w:val="22"/>
          <w:szCs w:val="22"/>
        </w:rPr>
      </w:pPr>
      <w:r w:rsidRPr="007E5F1D">
        <w:rPr>
          <w:sz w:val="22"/>
          <w:szCs w:val="22"/>
        </w:rPr>
        <w:t xml:space="preserve">12. </w:t>
      </w:r>
      <w:r w:rsidR="00FD3CB4" w:rsidRPr="007E5F1D">
        <w:rPr>
          <w:sz w:val="22"/>
          <w:szCs w:val="22"/>
        </w:rPr>
        <w:t>W przypadku wniesienia protestu niespełniającego wymogów formalnych lub zawierającego oczywiste omyłki Rada wzywa wnioskodawcę do jego uzupełnienia lub poprawienia oczywistych omyłek w terminie 7 dni licząc od dnia otrzymania wezwania pod rygorem pozostawienia protestu bez rozpatrzenia.</w:t>
      </w:r>
    </w:p>
    <w:p w:rsidR="00FD3CB4" w:rsidRDefault="00192DF5" w:rsidP="007C7C97">
      <w:pPr>
        <w:pStyle w:val="Bezodstpw"/>
        <w:spacing w:line="360" w:lineRule="auto"/>
        <w:ind w:left="284" w:hanging="284"/>
        <w:rPr>
          <w:sz w:val="22"/>
          <w:szCs w:val="22"/>
        </w:rPr>
      </w:pPr>
      <w:r w:rsidRPr="007E5F1D">
        <w:rPr>
          <w:sz w:val="22"/>
          <w:szCs w:val="22"/>
        </w:rPr>
        <w:t xml:space="preserve">13. </w:t>
      </w:r>
      <w:r w:rsidR="00FD3CB4" w:rsidRPr="0048326C">
        <w:rPr>
          <w:sz w:val="22"/>
          <w:szCs w:val="22"/>
        </w:rPr>
        <w:t>Wniesienie protestu nie wstrzymuje przekazywania do zarządu wniosków o udzielenie wsparcia dotyczących wybranych operacji.</w:t>
      </w:r>
    </w:p>
    <w:p w:rsidR="007C7C97" w:rsidRDefault="007C7C97" w:rsidP="00372AB3">
      <w:pPr>
        <w:pStyle w:val="Bezodstpw"/>
        <w:spacing w:line="360" w:lineRule="auto"/>
        <w:jc w:val="center"/>
        <w:rPr>
          <w:color w:val="FF0000"/>
          <w:sz w:val="22"/>
          <w:szCs w:val="22"/>
        </w:rPr>
      </w:pPr>
    </w:p>
    <w:p w:rsidR="00372AB3" w:rsidRPr="00C46347" w:rsidRDefault="00372AB3" w:rsidP="007C7C97">
      <w:pPr>
        <w:pStyle w:val="Bezodstpw"/>
        <w:jc w:val="center"/>
        <w:rPr>
          <w:b/>
          <w:sz w:val="22"/>
          <w:szCs w:val="22"/>
        </w:rPr>
      </w:pPr>
      <w:r w:rsidRPr="00C46347">
        <w:rPr>
          <w:b/>
          <w:sz w:val="22"/>
          <w:szCs w:val="22"/>
        </w:rPr>
        <w:t>III.7 Procedura opiniowania zmiany umowy o przyznaniu pomocy</w:t>
      </w:r>
    </w:p>
    <w:p w:rsidR="00372AB3" w:rsidRPr="007C7C97" w:rsidRDefault="00372AB3" w:rsidP="009B2FBE">
      <w:pPr>
        <w:pStyle w:val="Bezodstpw"/>
        <w:spacing w:line="360" w:lineRule="auto"/>
        <w:jc w:val="center"/>
        <w:rPr>
          <w:sz w:val="22"/>
          <w:szCs w:val="22"/>
        </w:rPr>
      </w:pPr>
    </w:p>
    <w:p w:rsidR="00372AB3" w:rsidRPr="007C7C97" w:rsidRDefault="00372AB3" w:rsidP="009B2FBE">
      <w:pPr>
        <w:pStyle w:val="Bezodstpw"/>
        <w:numPr>
          <w:ilvl w:val="6"/>
          <w:numId w:val="52"/>
        </w:numPr>
        <w:spacing w:line="360" w:lineRule="auto"/>
        <w:ind w:left="284" w:hanging="284"/>
        <w:rPr>
          <w:sz w:val="22"/>
          <w:szCs w:val="22"/>
        </w:rPr>
      </w:pPr>
      <w:r w:rsidRPr="007C7C97">
        <w:rPr>
          <w:sz w:val="22"/>
          <w:szCs w:val="22"/>
        </w:rPr>
        <w:t>Warunkiem ubiegania się przez beneficjenta o zmianę umowy o przyznaniu pomocy będzie przedstawienie przez beneficjenta pozytywnej opinii LGD w sprawie możliwości zmiany tej umowy.</w:t>
      </w:r>
    </w:p>
    <w:p w:rsidR="00372AB3" w:rsidRPr="007C7C97" w:rsidRDefault="00372AB3" w:rsidP="009B2FBE">
      <w:pPr>
        <w:pStyle w:val="Bezodstpw"/>
        <w:numPr>
          <w:ilvl w:val="6"/>
          <w:numId w:val="52"/>
        </w:numPr>
        <w:spacing w:line="360" w:lineRule="auto"/>
        <w:ind w:left="284" w:hanging="284"/>
        <w:rPr>
          <w:sz w:val="22"/>
          <w:szCs w:val="22"/>
        </w:rPr>
      </w:pPr>
      <w:r w:rsidRPr="007C7C97">
        <w:rPr>
          <w:sz w:val="22"/>
          <w:szCs w:val="22"/>
        </w:rPr>
        <w:t>Opinia o której mowa w ust. 1 może zostać wydana na pisemny wniosek beneficjenta w formie:</w:t>
      </w:r>
    </w:p>
    <w:p w:rsidR="00372AB3" w:rsidRPr="007C7C97" w:rsidRDefault="00372AB3" w:rsidP="009B2FBE">
      <w:pPr>
        <w:pStyle w:val="Bezodstpw"/>
        <w:numPr>
          <w:ilvl w:val="0"/>
          <w:numId w:val="53"/>
        </w:numPr>
        <w:spacing w:line="360" w:lineRule="auto"/>
        <w:rPr>
          <w:sz w:val="22"/>
          <w:szCs w:val="22"/>
        </w:rPr>
      </w:pPr>
      <w:r w:rsidRPr="007C7C97">
        <w:rPr>
          <w:sz w:val="22"/>
          <w:szCs w:val="22"/>
        </w:rPr>
        <w:t xml:space="preserve">opinii podpisanej przez upoważnionego przedstawiciela Rady  w przypadku, gdy proponowana przez beneficjenta zmiana umowy nie ma wpływu na </w:t>
      </w:r>
      <w:proofErr w:type="spellStart"/>
      <w:r w:rsidRPr="007C7C97">
        <w:rPr>
          <w:sz w:val="22"/>
          <w:szCs w:val="22"/>
        </w:rPr>
        <w:t>ocene</w:t>
      </w:r>
      <w:proofErr w:type="spellEnd"/>
      <w:r w:rsidRPr="007C7C97">
        <w:rPr>
          <w:sz w:val="22"/>
          <w:szCs w:val="22"/>
        </w:rPr>
        <w:t xml:space="preserve"> wg lokalnych kryteriów wyboru, lub</w:t>
      </w:r>
    </w:p>
    <w:p w:rsidR="00372AB3" w:rsidRPr="007C7C97" w:rsidRDefault="00372AB3" w:rsidP="009B2FBE">
      <w:pPr>
        <w:pStyle w:val="Bezodstpw"/>
        <w:numPr>
          <w:ilvl w:val="0"/>
          <w:numId w:val="53"/>
        </w:numPr>
        <w:spacing w:line="360" w:lineRule="auto"/>
        <w:rPr>
          <w:sz w:val="22"/>
          <w:szCs w:val="22"/>
        </w:rPr>
      </w:pPr>
      <w:r w:rsidRPr="007C7C97">
        <w:rPr>
          <w:sz w:val="22"/>
          <w:szCs w:val="22"/>
        </w:rPr>
        <w:t>uchwały Rady w przypadku kiedy opinia taka, będzie powodowała konieczność dokonania ponownej oceny przez radę w zakresie lokalnych kryteriów wyboru.</w:t>
      </w:r>
    </w:p>
    <w:p w:rsidR="00372AB3" w:rsidRPr="007C7C97" w:rsidRDefault="00372AB3" w:rsidP="009B2FBE">
      <w:pPr>
        <w:pStyle w:val="Bezodstpw"/>
        <w:numPr>
          <w:ilvl w:val="6"/>
          <w:numId w:val="52"/>
        </w:numPr>
        <w:spacing w:line="360" w:lineRule="auto"/>
        <w:ind w:left="284" w:hanging="284"/>
        <w:rPr>
          <w:sz w:val="22"/>
          <w:szCs w:val="22"/>
        </w:rPr>
      </w:pPr>
      <w:r w:rsidRPr="007C7C97">
        <w:rPr>
          <w:sz w:val="22"/>
          <w:szCs w:val="22"/>
        </w:rPr>
        <w:t>Opinia wydawana jest w terminie:</w:t>
      </w:r>
    </w:p>
    <w:p w:rsidR="00372AB3" w:rsidRPr="007C7C97" w:rsidRDefault="00372AB3" w:rsidP="009B2FBE">
      <w:pPr>
        <w:pStyle w:val="Bezodstpw"/>
        <w:numPr>
          <w:ilvl w:val="0"/>
          <w:numId w:val="54"/>
        </w:numPr>
        <w:spacing w:line="360" w:lineRule="auto"/>
        <w:rPr>
          <w:sz w:val="22"/>
          <w:szCs w:val="22"/>
        </w:rPr>
      </w:pPr>
      <w:r w:rsidRPr="007C7C97">
        <w:rPr>
          <w:sz w:val="22"/>
          <w:szCs w:val="22"/>
        </w:rPr>
        <w:t>w odniesieniu do sytuacji opisanej w ust. 2 lit. a – 7 dni od dnia wpływu do Biura LGD pisemnego wniosku beneficjenta o wydanie opinii,</w:t>
      </w:r>
    </w:p>
    <w:p w:rsidR="00372AB3" w:rsidRPr="007C7C97" w:rsidRDefault="00372AB3" w:rsidP="009B2FBE">
      <w:pPr>
        <w:pStyle w:val="Bezodstpw"/>
        <w:numPr>
          <w:ilvl w:val="0"/>
          <w:numId w:val="54"/>
        </w:numPr>
        <w:spacing w:line="360" w:lineRule="auto"/>
        <w:rPr>
          <w:sz w:val="22"/>
          <w:szCs w:val="22"/>
        </w:rPr>
      </w:pPr>
      <w:r w:rsidRPr="007C7C97">
        <w:rPr>
          <w:sz w:val="22"/>
          <w:szCs w:val="22"/>
        </w:rPr>
        <w:t xml:space="preserve"> w odniesieniu do sytuacji opisanej w ust. 2 lit. b – 14 dni od dnia wpływu do Biura LGD pisemnego wniosku beneficjenta o wydanie opinii.</w:t>
      </w:r>
    </w:p>
    <w:p w:rsidR="00372AB3" w:rsidRPr="007C7C97" w:rsidRDefault="00372AB3" w:rsidP="009B2FBE">
      <w:pPr>
        <w:pStyle w:val="Bezodstpw"/>
        <w:numPr>
          <w:ilvl w:val="6"/>
          <w:numId w:val="52"/>
        </w:numPr>
        <w:spacing w:line="360" w:lineRule="auto"/>
        <w:ind w:left="284" w:hanging="284"/>
        <w:rPr>
          <w:sz w:val="22"/>
          <w:szCs w:val="22"/>
        </w:rPr>
      </w:pPr>
      <w:r w:rsidRPr="007C7C97">
        <w:rPr>
          <w:sz w:val="22"/>
          <w:szCs w:val="22"/>
        </w:rPr>
        <w:t>Ponowna ocena operacji według lokalnych kryteriów wyboru, będąca wynikiem wniosku beneficjenta o wydanie opinii do zmiany umowy o przyznaniu pomocy,  dokonywana jest przez ten sam zespół Rady, który dokonywał pierwszej oceny.</w:t>
      </w:r>
    </w:p>
    <w:p w:rsidR="00372AB3" w:rsidRPr="007C7C97" w:rsidRDefault="00372AB3" w:rsidP="009B2FBE">
      <w:pPr>
        <w:pStyle w:val="Bezodstpw"/>
        <w:numPr>
          <w:ilvl w:val="6"/>
          <w:numId w:val="52"/>
        </w:numPr>
        <w:spacing w:line="360" w:lineRule="auto"/>
        <w:ind w:left="284" w:hanging="284"/>
        <w:rPr>
          <w:sz w:val="22"/>
          <w:szCs w:val="22"/>
        </w:rPr>
      </w:pPr>
      <w:r w:rsidRPr="007C7C97">
        <w:rPr>
          <w:sz w:val="22"/>
          <w:szCs w:val="22"/>
        </w:rPr>
        <w:t>Zespół przedstawia wyniki swojej ponownej oceny i rekomenduje radzie wniosek o wydanie pozytywnej lub negatywnej opinii w sprawie możliwości zmiany umowy o przyznaniu pomocy. Po przedstawieniu rekomendacji Przewodniczący przeprowadza dyskusję nad operacją zgodnie z zapisami §24 Regulaminu Rady.</w:t>
      </w:r>
    </w:p>
    <w:p w:rsidR="00372AB3" w:rsidRPr="007C7C97" w:rsidRDefault="00372AB3" w:rsidP="009B2FBE">
      <w:pPr>
        <w:pStyle w:val="Bezodstpw"/>
        <w:numPr>
          <w:ilvl w:val="6"/>
          <w:numId w:val="52"/>
        </w:numPr>
        <w:spacing w:line="360" w:lineRule="auto"/>
        <w:ind w:left="284" w:hanging="284"/>
        <w:rPr>
          <w:sz w:val="22"/>
          <w:szCs w:val="22"/>
        </w:rPr>
      </w:pPr>
      <w:r w:rsidRPr="007C7C97">
        <w:rPr>
          <w:sz w:val="22"/>
          <w:szCs w:val="22"/>
        </w:rPr>
        <w:t>Po zamknięciu dyskusji Przewodniczący Rady zarządza głosowanie w sprawie zatwierdzenia opinii, przy uwzględnieniu rekomendacji zespołu członków Rady oraz parytetów. Osoby, które wyłączyły się z wyboru danej operacji opuszczają salę w momencie głosowania.</w:t>
      </w:r>
    </w:p>
    <w:p w:rsidR="00372AB3" w:rsidRPr="007C7C97" w:rsidRDefault="00372AB3" w:rsidP="009B2FBE">
      <w:pPr>
        <w:pStyle w:val="Bezodstpw"/>
        <w:numPr>
          <w:ilvl w:val="6"/>
          <w:numId w:val="52"/>
        </w:numPr>
        <w:spacing w:line="360" w:lineRule="auto"/>
        <w:ind w:left="284" w:hanging="284"/>
        <w:rPr>
          <w:b/>
          <w:sz w:val="22"/>
          <w:szCs w:val="22"/>
        </w:rPr>
      </w:pPr>
      <w:r w:rsidRPr="007C7C97">
        <w:rPr>
          <w:sz w:val="22"/>
          <w:szCs w:val="22"/>
        </w:rPr>
        <w:t xml:space="preserve">Gdy zwykła większość Rady zatwierdzi opinię, wynik uznaje się za wiążący. </w:t>
      </w:r>
    </w:p>
    <w:p w:rsidR="00107DA1" w:rsidRDefault="00107DA1" w:rsidP="00107DA1">
      <w:pPr>
        <w:pStyle w:val="Bezodstpw"/>
        <w:tabs>
          <w:tab w:val="left" w:pos="426"/>
        </w:tabs>
        <w:spacing w:line="360" w:lineRule="auto"/>
        <w:rPr>
          <w:sz w:val="22"/>
          <w:szCs w:val="22"/>
        </w:rPr>
      </w:pPr>
    </w:p>
    <w:p w:rsidR="00823E58" w:rsidRDefault="00823E58" w:rsidP="00107DA1">
      <w:pPr>
        <w:pStyle w:val="Bezodstpw"/>
        <w:tabs>
          <w:tab w:val="left" w:pos="426"/>
        </w:tabs>
        <w:spacing w:line="360" w:lineRule="auto"/>
        <w:rPr>
          <w:sz w:val="22"/>
          <w:szCs w:val="22"/>
        </w:rPr>
      </w:pPr>
    </w:p>
    <w:p w:rsidR="00431799" w:rsidRPr="00843A3A" w:rsidRDefault="00431799" w:rsidP="00431799">
      <w:pPr>
        <w:pStyle w:val="Bezodstpw"/>
        <w:spacing w:line="360" w:lineRule="auto"/>
        <w:jc w:val="center"/>
        <w:rPr>
          <w:b/>
        </w:rPr>
      </w:pPr>
      <w:r>
        <w:rPr>
          <w:b/>
        </w:rPr>
        <w:t xml:space="preserve">IV. </w:t>
      </w:r>
      <w:r w:rsidRPr="00843A3A">
        <w:rPr>
          <w:b/>
        </w:rPr>
        <w:t>Procedura realizacji operacji własnych LGD</w:t>
      </w:r>
    </w:p>
    <w:p w:rsidR="00431799" w:rsidRDefault="00431799" w:rsidP="00FB1324">
      <w:pPr>
        <w:pStyle w:val="Bezodstpw"/>
        <w:numPr>
          <w:ilvl w:val="1"/>
          <w:numId w:val="10"/>
        </w:numPr>
        <w:spacing w:line="360" w:lineRule="auto"/>
        <w:ind w:left="426" w:hanging="426"/>
      </w:pPr>
      <w:r w:rsidRPr="000A0B64">
        <w:t>LGD deklaruje realizację operacji własnej, zamieszczając informację o planowanej operacji na 30 dni na stronie internetowej Stowarzyszenia.</w:t>
      </w:r>
    </w:p>
    <w:p w:rsidR="00431799" w:rsidRDefault="00431799" w:rsidP="00FB1324">
      <w:pPr>
        <w:pStyle w:val="Bezodstpw"/>
        <w:numPr>
          <w:ilvl w:val="1"/>
          <w:numId w:val="10"/>
        </w:numPr>
        <w:spacing w:line="360" w:lineRule="auto"/>
        <w:ind w:left="426" w:hanging="426"/>
      </w:pPr>
      <w:r>
        <w:t>Informacja o planowanej do realizacji operacji własnej, którą LGD zamieszcza na swojej stronie zawiera:</w:t>
      </w:r>
    </w:p>
    <w:p w:rsidR="003749CF" w:rsidRDefault="00431799" w:rsidP="00FB1324">
      <w:pPr>
        <w:pStyle w:val="Bezodstpw"/>
        <w:numPr>
          <w:ilvl w:val="3"/>
          <w:numId w:val="10"/>
        </w:numPr>
        <w:spacing w:line="360" w:lineRule="auto"/>
        <w:ind w:left="709" w:hanging="283"/>
      </w:pPr>
      <w:r>
        <w:t>zakres tematyczny operacji,</w:t>
      </w:r>
    </w:p>
    <w:p w:rsidR="003749CF" w:rsidRDefault="00431799" w:rsidP="00FB1324">
      <w:pPr>
        <w:pStyle w:val="Bezodstpw"/>
        <w:numPr>
          <w:ilvl w:val="3"/>
          <w:numId w:val="10"/>
        </w:numPr>
        <w:spacing w:line="360" w:lineRule="auto"/>
        <w:ind w:left="709" w:hanging="283"/>
      </w:pPr>
      <w:r>
        <w:t>wysokość środków na realizację operacji</w:t>
      </w:r>
      <w:r w:rsidR="003749CF">
        <w:t>,</w:t>
      </w:r>
    </w:p>
    <w:p w:rsidR="003749CF" w:rsidRDefault="00431799" w:rsidP="00FB1324">
      <w:pPr>
        <w:pStyle w:val="Bezodstpw"/>
        <w:numPr>
          <w:ilvl w:val="3"/>
          <w:numId w:val="10"/>
        </w:numPr>
        <w:spacing w:line="360" w:lineRule="auto"/>
        <w:ind w:left="709" w:hanging="283"/>
      </w:pPr>
      <w:r>
        <w:t>kryteria wyboru operacji wraz ze wskazaniem minimalnej liczby punktów, której uzyskanie jest warunkiem wyboru operacji</w:t>
      </w:r>
      <w:r w:rsidR="003749CF">
        <w:t>,</w:t>
      </w:r>
    </w:p>
    <w:p w:rsidR="003749CF" w:rsidRDefault="00431799" w:rsidP="00FB1324">
      <w:pPr>
        <w:pStyle w:val="Bezodstpw"/>
        <w:numPr>
          <w:ilvl w:val="3"/>
          <w:numId w:val="10"/>
        </w:numPr>
        <w:spacing w:line="360" w:lineRule="auto"/>
        <w:ind w:left="709" w:hanging="283"/>
      </w:pPr>
      <w:r>
        <w:t>informację o terminie i sposobie zgłaszania zamiaru realizacji operacji (bezpośrednie złożenie w biurze LGD)</w:t>
      </w:r>
      <w:r w:rsidR="003749CF">
        <w:t>,</w:t>
      </w:r>
    </w:p>
    <w:p w:rsidR="00431799" w:rsidRDefault="00431799" w:rsidP="00FB1324">
      <w:pPr>
        <w:pStyle w:val="Bezodstpw"/>
        <w:numPr>
          <w:ilvl w:val="3"/>
          <w:numId w:val="10"/>
        </w:numPr>
        <w:spacing w:line="360" w:lineRule="auto"/>
        <w:ind w:left="709" w:hanging="283"/>
      </w:pPr>
      <w:r>
        <w:t>informacje o dokumentach pozwalających na potwierdzenie że podmiot zgłaszający zamiar realizacji operacji jest uprawniony do wsparcia tj. spełnia definicję beneficjenta</w:t>
      </w:r>
      <w:r w:rsidR="003749CF">
        <w:t>.</w:t>
      </w:r>
    </w:p>
    <w:p w:rsidR="00154FE0" w:rsidRDefault="00431799" w:rsidP="00FB1324">
      <w:pPr>
        <w:pStyle w:val="Bezodstpw"/>
        <w:numPr>
          <w:ilvl w:val="1"/>
          <w:numId w:val="10"/>
        </w:numPr>
        <w:spacing w:line="360" w:lineRule="auto"/>
        <w:ind w:left="284" w:hanging="284"/>
      </w:pPr>
      <w:r>
        <w:t xml:space="preserve">Jeżeli w ciągu 30 dni od zamieszczenia na stronie internetowej LGD informacji o planowanej do realizacji operacji własnej, żaden podmiot nie zgłosił zamiaru realizacji operacji, LGD może złożyć wniosek w Samorządzie Województwa o przyznanie pomocy </w:t>
      </w:r>
      <w:r w:rsidR="00154FE0">
        <w:t>na realizacje operacji własnej.</w:t>
      </w:r>
    </w:p>
    <w:p w:rsidR="00154FE0" w:rsidRDefault="00431799" w:rsidP="00FB1324">
      <w:pPr>
        <w:pStyle w:val="Bezodstpw"/>
        <w:numPr>
          <w:ilvl w:val="1"/>
          <w:numId w:val="10"/>
        </w:numPr>
        <w:spacing w:line="360" w:lineRule="auto"/>
        <w:ind w:left="284" w:hanging="284"/>
      </w:pPr>
      <w:r>
        <w:t>W przypadku, gdy został zgłoszony zamiar realizacji operacji przez potencjalnego wnioskodawcę, LGD w oparciu o złożone przez podmiot dokumenty dokonuje oceny czy jest on uprawniony do wsparcia tj. spełnia definicję beneficjenta zgodnie §3  rozporządzenia w sprawie szczegółowych warunków i trybu przyznawania pomocy finansowej w ramach poddziałania „Wsparcie na wdrażanie operacji w ramach strategii rozwoju lokalnego kierowanego przez społeczność” objętego PROW na lata 2014-2020.</w:t>
      </w:r>
    </w:p>
    <w:p w:rsidR="00154FE0" w:rsidRDefault="00431799" w:rsidP="00FB1324">
      <w:pPr>
        <w:pStyle w:val="Bezodstpw"/>
        <w:numPr>
          <w:ilvl w:val="1"/>
          <w:numId w:val="10"/>
        </w:numPr>
        <w:spacing w:line="360" w:lineRule="auto"/>
        <w:ind w:left="284" w:hanging="284"/>
      </w:pPr>
      <w:r>
        <w:t>Jeśli przeprowadzona przez LGD ocena potwierdza, że zamiar realizacji operacji zgłosił podmiot uprawniony do wsparcia LGD  informuje o tym zgłaszającego oraz w ciągu trzech miesięcy organizuje nabór wniosków na realizacje operacji w tym zakresie.</w:t>
      </w:r>
    </w:p>
    <w:p w:rsidR="00154FE0" w:rsidRDefault="00431799" w:rsidP="00FB1324">
      <w:pPr>
        <w:pStyle w:val="Bezodstpw"/>
        <w:numPr>
          <w:ilvl w:val="1"/>
          <w:numId w:val="10"/>
        </w:numPr>
        <w:spacing w:line="360" w:lineRule="auto"/>
        <w:ind w:left="284" w:hanging="284"/>
      </w:pPr>
      <w:r>
        <w:t>W sytuacji gdy przeprowadzona przez LGD ocena potwierdza że nie są spełnione przez ten podmiot warunki dostępu do pomocy, LGD informuje o tym zgłaszającego zamiar realizacji operacji oraz przekazuje do Samorządu Województwa wraz z własnym wnioskiem o przyznanie pomocy dokumenty w oparciu o które podjęła taką decyzję.</w:t>
      </w:r>
    </w:p>
    <w:p w:rsidR="00154FE0" w:rsidRDefault="00431799" w:rsidP="00FB1324">
      <w:pPr>
        <w:pStyle w:val="Bezodstpw"/>
        <w:numPr>
          <w:ilvl w:val="1"/>
          <w:numId w:val="10"/>
        </w:numPr>
        <w:spacing w:line="360" w:lineRule="auto"/>
        <w:ind w:left="284" w:hanging="284"/>
      </w:pPr>
      <w:r>
        <w:t>Wynik oceny LGD zamieszcza na stronie internetowej przy informacji o zamiarze realizacji operacji własnej.</w:t>
      </w:r>
    </w:p>
    <w:p w:rsidR="00154FE0" w:rsidRDefault="00431799" w:rsidP="00FB1324">
      <w:pPr>
        <w:pStyle w:val="Bezodstpw"/>
        <w:numPr>
          <w:ilvl w:val="1"/>
          <w:numId w:val="10"/>
        </w:numPr>
        <w:spacing w:line="360" w:lineRule="auto"/>
        <w:ind w:left="284" w:hanging="284"/>
      </w:pPr>
      <w:r>
        <w:t>Wniosek na realizacje operacji własnej przed złożeniem w Samorządzie Województwa poddawany jest ocenie Rady analogicznej do oceny wniosków składanych przez wnioskodawców innych niż LGD. W ramach oceny według lokalnych kryteriów wniosek musi uzyskać minimalną wymaganą ilość punktów dla danego zakresu.</w:t>
      </w:r>
    </w:p>
    <w:p w:rsidR="0046007E" w:rsidRPr="00F67EB4" w:rsidRDefault="00431799" w:rsidP="00EC1A9E">
      <w:pPr>
        <w:pStyle w:val="Bezodstpw"/>
        <w:numPr>
          <w:ilvl w:val="1"/>
          <w:numId w:val="10"/>
        </w:numPr>
        <w:spacing w:line="360" w:lineRule="auto"/>
        <w:ind w:left="284" w:hanging="284"/>
      </w:pPr>
      <w:r>
        <w:t>Wysokość pomocy na jedną operację własną nie może przekroczyć 50 tyś złotych.</w:t>
      </w:r>
      <w:bookmarkEnd w:id="1"/>
      <w:bookmarkEnd w:id="2"/>
    </w:p>
    <w:sectPr w:rsidR="0046007E" w:rsidRPr="00F67EB4" w:rsidSect="00AB06C0">
      <w:endnotePr>
        <w:numFmt w:val="decimal"/>
      </w:endnotePr>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6A" w:rsidRDefault="0056246A" w:rsidP="0012437E">
      <w:r>
        <w:separator/>
      </w:r>
    </w:p>
  </w:endnote>
  <w:endnote w:type="continuationSeparator" w:id="0">
    <w:p w:rsidR="0056246A" w:rsidRDefault="0056246A" w:rsidP="0012437E">
      <w:r>
        <w:continuationSeparator/>
      </w:r>
    </w:p>
  </w:endnote>
  <w:endnote w:id="1">
    <w:p w:rsidR="0056246A" w:rsidRDefault="0056246A">
      <w:pPr>
        <w:pStyle w:val="Tekstprzypisukocowego"/>
        <w:rPr>
          <w:rFonts w:ascii="Times New Roman" w:hAnsi="Times New Roman"/>
          <w:sz w:val="24"/>
          <w:szCs w:val="24"/>
        </w:rPr>
      </w:pPr>
      <w:r>
        <w:rPr>
          <w:rStyle w:val="Odwoanieprzypisukocowego"/>
        </w:rPr>
        <w:endnoteRef/>
      </w:r>
      <w:r>
        <w:t xml:space="preserve"> </w:t>
      </w:r>
      <w:r w:rsidRPr="00823A1A">
        <w:rPr>
          <w:rFonts w:ascii="Times New Roman" w:hAnsi="Times New Roman"/>
          <w:sz w:val="24"/>
          <w:szCs w:val="24"/>
        </w:rPr>
        <w:t>Kryterium jest spełnione również w przypadku, gdy podmiot ubiegający się o przyznanie pomocy jest osobą fizyczną, która podejmuje we własnym imieniu działalność gospodarczą, do której stosuje się przepisy ustawy o swobodzie działalności gospodarczej</w:t>
      </w:r>
      <w:r>
        <w:rPr>
          <w:rFonts w:ascii="Times New Roman" w:hAnsi="Times New Roman"/>
          <w:sz w:val="24"/>
          <w:szCs w:val="24"/>
        </w:rPr>
        <w:t>.</w:t>
      </w:r>
    </w:p>
    <w:p w:rsidR="0056246A" w:rsidRDefault="0056246A">
      <w:pPr>
        <w:pStyle w:val="Tekstprzypisukocowego"/>
      </w:pPr>
    </w:p>
  </w:endnote>
  <w:endnote w:id="2">
    <w:p w:rsidR="0056246A" w:rsidRPr="0025142C" w:rsidRDefault="0056246A" w:rsidP="0025142C">
      <w:pPr>
        <w:pStyle w:val="LSROR-tekst"/>
        <w:rPr>
          <w:sz w:val="22"/>
          <w:szCs w:val="22"/>
        </w:rPr>
      </w:pPr>
      <w:r>
        <w:rPr>
          <w:rStyle w:val="Odwoanieprzypisukocowego"/>
        </w:rPr>
        <w:endnoteRef/>
      </w:r>
      <w:r>
        <w:t xml:space="preserve"> </w:t>
      </w:r>
      <w:r w:rsidRPr="0025142C">
        <w:rPr>
          <w:sz w:val="22"/>
          <w:szCs w:val="22"/>
        </w:rPr>
        <w:t xml:space="preserve">W przypadku wdrażania niniejszej LSR kryterium innowacyjności określono w sposób przystający do celów w niej zakładanych oraz realiów wynikających z uwarunkowań społeczno-gospodarczych oraz geograficznych. </w:t>
      </w:r>
    </w:p>
    <w:p w:rsidR="0056246A" w:rsidRPr="0025142C" w:rsidRDefault="0056246A" w:rsidP="0025142C">
      <w:pPr>
        <w:tabs>
          <w:tab w:val="left" w:pos="567"/>
        </w:tabs>
        <w:spacing w:after="200"/>
        <w:rPr>
          <w:sz w:val="22"/>
          <w:szCs w:val="22"/>
        </w:rPr>
      </w:pPr>
      <w:r w:rsidRPr="0025142C">
        <w:rPr>
          <w:sz w:val="22"/>
          <w:szCs w:val="22"/>
        </w:rPr>
        <w:t>Dlatego przyjęto podstawową zasadę wg której za innowacje uznaje się wszelkie zmiany jakościowe charakteryzujące się nowością i oryginalnością w skali miejscowości, gminy, obszaru LGD, a nawet gospodarstwa, czy przedsiębiorcy.</w:t>
      </w:r>
    </w:p>
    <w:p w:rsidR="0056246A" w:rsidRPr="0025142C" w:rsidRDefault="0056246A" w:rsidP="0025142C">
      <w:pPr>
        <w:spacing w:before="100" w:beforeAutospacing="1" w:after="100" w:afterAutospacing="1"/>
        <w:jc w:val="left"/>
        <w:rPr>
          <w:rFonts w:eastAsia="Times New Roman"/>
          <w:sz w:val="22"/>
          <w:szCs w:val="22"/>
          <w:lang w:eastAsia="pl-PL"/>
        </w:rPr>
      </w:pPr>
      <w:r w:rsidRPr="0025142C">
        <w:rPr>
          <w:rFonts w:eastAsia="Times New Roman"/>
          <w:sz w:val="22"/>
          <w:szCs w:val="22"/>
          <w:lang w:eastAsia="pl-PL"/>
        </w:rPr>
        <w:t>W przypadku działań związanych z rozwojem przedsiębiorczości operacja spełniać będzie kryterium innowacyjności jeżeli przewiduje:</w:t>
      </w:r>
    </w:p>
    <w:p w:rsidR="0056246A" w:rsidRPr="0025142C" w:rsidRDefault="0056246A" w:rsidP="00FB1324">
      <w:pPr>
        <w:numPr>
          <w:ilvl w:val="0"/>
          <w:numId w:val="22"/>
        </w:numPr>
        <w:spacing w:before="100" w:beforeAutospacing="1" w:after="100" w:afterAutospacing="1" w:line="276" w:lineRule="auto"/>
        <w:ind w:left="284" w:hanging="284"/>
        <w:jc w:val="left"/>
        <w:rPr>
          <w:rFonts w:eastAsia="Times New Roman"/>
          <w:sz w:val="22"/>
          <w:szCs w:val="22"/>
          <w:lang w:eastAsia="pl-PL"/>
        </w:rPr>
      </w:pPr>
      <w:r w:rsidRPr="0025142C">
        <w:rPr>
          <w:rFonts w:eastAsia="Times New Roman"/>
          <w:sz w:val="22"/>
          <w:szCs w:val="22"/>
          <w:lang w:eastAsia="pl-PL"/>
        </w:rPr>
        <w:t>rozwój  nowych produktów/usług, lub</w:t>
      </w:r>
    </w:p>
    <w:p w:rsidR="0056246A" w:rsidRPr="0025142C" w:rsidRDefault="0056246A" w:rsidP="00FB1324">
      <w:pPr>
        <w:numPr>
          <w:ilvl w:val="0"/>
          <w:numId w:val="22"/>
        </w:numPr>
        <w:spacing w:before="100" w:beforeAutospacing="1" w:after="100" w:afterAutospacing="1" w:line="276" w:lineRule="auto"/>
        <w:ind w:left="284" w:hanging="284"/>
        <w:jc w:val="left"/>
        <w:rPr>
          <w:rFonts w:eastAsia="Times New Roman"/>
          <w:sz w:val="22"/>
          <w:szCs w:val="22"/>
          <w:lang w:eastAsia="pl-PL"/>
        </w:rPr>
      </w:pPr>
      <w:r w:rsidRPr="0025142C">
        <w:rPr>
          <w:rFonts w:eastAsia="Times New Roman"/>
          <w:sz w:val="22"/>
          <w:szCs w:val="22"/>
          <w:lang w:eastAsia="pl-PL"/>
        </w:rPr>
        <w:t>działania związane z ułatwianiem dostępu do alternatywnych rynków zbytu produktów/ usług, lub</w:t>
      </w:r>
    </w:p>
    <w:p w:rsidR="0056246A" w:rsidRPr="0025142C" w:rsidRDefault="0056246A" w:rsidP="00FB1324">
      <w:pPr>
        <w:numPr>
          <w:ilvl w:val="0"/>
          <w:numId w:val="22"/>
        </w:numPr>
        <w:spacing w:before="100" w:beforeAutospacing="1" w:after="100" w:afterAutospacing="1" w:line="276" w:lineRule="auto"/>
        <w:ind w:left="284" w:hanging="284"/>
        <w:jc w:val="left"/>
        <w:rPr>
          <w:rFonts w:eastAsia="Times New Roman"/>
          <w:sz w:val="22"/>
          <w:szCs w:val="22"/>
          <w:lang w:eastAsia="pl-PL"/>
        </w:rPr>
      </w:pPr>
      <w:r w:rsidRPr="0025142C">
        <w:rPr>
          <w:rFonts w:eastAsia="Times New Roman"/>
          <w:sz w:val="22"/>
          <w:szCs w:val="22"/>
          <w:lang w:eastAsia="pl-PL"/>
        </w:rPr>
        <w:t>wykorzystanie nowoczesnych maszyn, lub technologii, lub systemów informatycznych, lub systemów zarządzania (nowych lub znacząco udoskonalonych dla firmy).</w:t>
      </w:r>
    </w:p>
    <w:p w:rsidR="0056246A" w:rsidRPr="0025142C" w:rsidRDefault="0056246A" w:rsidP="0025142C">
      <w:pPr>
        <w:spacing w:before="100" w:beforeAutospacing="1" w:after="100" w:afterAutospacing="1"/>
        <w:rPr>
          <w:rFonts w:eastAsia="Times New Roman"/>
          <w:sz w:val="22"/>
          <w:szCs w:val="22"/>
          <w:lang w:eastAsia="pl-PL"/>
        </w:rPr>
      </w:pPr>
      <w:r w:rsidRPr="0025142C">
        <w:rPr>
          <w:rFonts w:eastAsia="Times New Roman"/>
          <w:sz w:val="22"/>
          <w:szCs w:val="22"/>
          <w:lang w:eastAsia="pl-PL"/>
        </w:rPr>
        <w:t>W przypadku pozostałych działań  uważa się za innowacyjne przedsięwzięcia będące autorskim pomysłem wnioskodawców, które nie zostały wdrożone (nie są stosowane) na terenie działania LGD „Mazurskie Morze”. Innowacyjność w rozumieniu LSR oznacza również wykorzystanie unikalnych i charakterystycznych dla obszaru zasobów w sposób powodujący, że proponowane w operacji rozwiązania będą innowacyjne. Na przykład nietypowe/niestandardowe wykorzystanie zasobów do działań promocyjnych, czy szkoleniowo-informacyjnych.</w:t>
      </w:r>
    </w:p>
    <w:p w:rsidR="0056246A" w:rsidRPr="0025142C" w:rsidRDefault="0056246A" w:rsidP="0025142C">
      <w:pPr>
        <w:spacing w:before="100" w:beforeAutospacing="1" w:after="100" w:afterAutospacing="1"/>
        <w:rPr>
          <w:rFonts w:eastAsia="Times New Roman"/>
          <w:sz w:val="22"/>
          <w:szCs w:val="22"/>
          <w:lang w:eastAsia="pl-PL"/>
        </w:rPr>
      </w:pPr>
      <w:r w:rsidRPr="0025142C">
        <w:rPr>
          <w:rFonts w:eastAsia="Times New Roman"/>
          <w:sz w:val="22"/>
          <w:szCs w:val="22"/>
          <w:lang w:eastAsia="pl-PL"/>
        </w:rPr>
        <w:t>Jednocześnie należy pamiętać, że sama realizacja inwestycji np. budowa, remont, czy wyposażenie świetlicy czy innych obiektów infrastrukturalnych (pomosty, plaże, place zabaw, siłownie, itp.) co do zasady nie jest formą innowacyjną. Wyjątek stanowi tu operacja dla której rzeczywiście zastosowano nowatorskie rozwiązania technologiczne. Natomiast w przypadku przedsięwzięć dotyczących standardowych obiektów  innowacyjności należałoby raczej poszukiwać w sposobie/formule realizacji, czy działania obiektu przewidującej partycypacyjny charakter, włączający mieszkańców do planowania i wpływania na późniejsze wykorzystanie efektów operacji.</w:t>
      </w:r>
    </w:p>
    <w:p w:rsidR="0056246A" w:rsidRDefault="0056246A">
      <w:pPr>
        <w:pStyle w:val="Tekstprzypisukocowego"/>
      </w:pPr>
    </w:p>
  </w:endnote>
  <w:endnote w:id="3">
    <w:p w:rsidR="0056246A" w:rsidRDefault="0056246A">
      <w:pPr>
        <w:pStyle w:val="Tekstprzypisukocowego"/>
        <w:rPr>
          <w:rFonts w:ascii="Times New Roman" w:hAnsi="Times New Roman"/>
          <w:sz w:val="22"/>
          <w:szCs w:val="22"/>
        </w:rPr>
      </w:pPr>
      <w:r>
        <w:rPr>
          <w:rStyle w:val="Odwoanieprzypisukocowego"/>
        </w:rPr>
        <w:endnoteRef/>
      </w:r>
      <w:r>
        <w:t xml:space="preserve"> </w:t>
      </w:r>
      <w:r w:rsidRPr="009664F5">
        <w:rPr>
          <w:rFonts w:ascii="Times New Roman" w:hAnsi="Times New Roman"/>
          <w:sz w:val="22"/>
          <w:szCs w:val="22"/>
        </w:rPr>
        <w:t>Lokalny produkt rolny oznacza produkt rolny wytworzony na obszarze objętym LSR</w:t>
      </w:r>
      <w:r>
        <w:rPr>
          <w:rFonts w:ascii="Times New Roman" w:hAnsi="Times New Roman"/>
          <w:sz w:val="22"/>
          <w:szCs w:val="22"/>
        </w:rPr>
        <w:t>.</w:t>
      </w:r>
    </w:p>
    <w:p w:rsidR="0056246A" w:rsidRDefault="0056246A">
      <w:pPr>
        <w:pStyle w:val="Tekstprzypisukocowego"/>
      </w:pPr>
    </w:p>
  </w:endnote>
  <w:endnote w:id="4">
    <w:p w:rsidR="0056246A" w:rsidRDefault="0056246A" w:rsidP="00715F92">
      <w:pPr>
        <w:pStyle w:val="Tekstprzypisukocowego"/>
        <w:ind w:left="142" w:hanging="142"/>
        <w:jc w:val="both"/>
        <w:rPr>
          <w:rFonts w:ascii="Times New Roman" w:hAnsi="Times New Roman"/>
          <w:sz w:val="22"/>
          <w:szCs w:val="22"/>
        </w:rPr>
      </w:pPr>
      <w:r>
        <w:rPr>
          <w:rStyle w:val="Odwoanieprzypisukocowego"/>
        </w:rPr>
        <w:endnoteRef/>
      </w:r>
      <w:r>
        <w:t xml:space="preserve"> </w:t>
      </w:r>
      <w:r w:rsidRPr="001930EB">
        <w:rPr>
          <w:rFonts w:ascii="Times New Roman" w:hAnsi="Times New Roman"/>
          <w:sz w:val="22"/>
          <w:szCs w:val="22"/>
        </w:rPr>
        <w:t xml:space="preserve">Rozporządzenie Ministra </w:t>
      </w:r>
      <w:r>
        <w:rPr>
          <w:rFonts w:ascii="Times New Roman" w:hAnsi="Times New Roman"/>
          <w:sz w:val="22"/>
          <w:szCs w:val="22"/>
        </w:rPr>
        <w:t xml:space="preserve">Gospodarki Morskiej i Żeglugi Śródlądowej </w:t>
      </w:r>
      <w:r w:rsidRPr="001930EB">
        <w:rPr>
          <w:rFonts w:ascii="Times New Roman" w:hAnsi="Times New Roman"/>
          <w:sz w:val="22"/>
          <w:szCs w:val="22"/>
        </w:rPr>
        <w:t xml:space="preserve"> z dnia </w:t>
      </w:r>
      <w:r>
        <w:rPr>
          <w:rFonts w:ascii="Times New Roman" w:hAnsi="Times New Roman"/>
          <w:sz w:val="22"/>
          <w:szCs w:val="22"/>
        </w:rPr>
        <w:t xml:space="preserve">06 września 2016 r. </w:t>
      </w:r>
      <w:r w:rsidRPr="001930EB">
        <w:rPr>
          <w:rFonts w:ascii="Times New Roman" w:hAnsi="Times New Roman"/>
          <w:sz w:val="22"/>
          <w:szCs w:val="22"/>
        </w:rPr>
        <w:t xml:space="preserve"> w sprawie szczegółowych warunków i trybu przyznawania, wypłaty i zwrotu pomocy </w:t>
      </w:r>
      <w:r>
        <w:rPr>
          <w:rFonts w:ascii="Times New Roman" w:hAnsi="Times New Roman"/>
          <w:sz w:val="22"/>
          <w:szCs w:val="22"/>
        </w:rPr>
        <w:t xml:space="preserve">finansowej </w:t>
      </w:r>
      <w:r w:rsidRPr="001930EB">
        <w:rPr>
          <w:rFonts w:ascii="Times New Roman" w:hAnsi="Times New Roman"/>
          <w:sz w:val="22"/>
          <w:szCs w:val="22"/>
        </w:rPr>
        <w:t>na realizację operacji w ramach</w:t>
      </w:r>
      <w:r>
        <w:rPr>
          <w:rFonts w:ascii="Times New Roman" w:hAnsi="Times New Roman"/>
          <w:sz w:val="22"/>
          <w:szCs w:val="22"/>
        </w:rPr>
        <w:t xml:space="preserve"> działań wsparcie przygotowawcze i realizacja lokalnych strategii rozwoju kierowanych przez społeczność, w tym koszty bieżące i aktywizacja, objętych</w:t>
      </w:r>
      <w:r w:rsidRPr="001930EB">
        <w:rPr>
          <w:rFonts w:ascii="Times New Roman" w:hAnsi="Times New Roman"/>
          <w:sz w:val="22"/>
          <w:szCs w:val="22"/>
        </w:rPr>
        <w:t xml:space="preserve"> </w:t>
      </w:r>
      <w:r>
        <w:rPr>
          <w:rFonts w:ascii="Times New Roman" w:hAnsi="Times New Roman"/>
          <w:sz w:val="22"/>
          <w:szCs w:val="22"/>
        </w:rPr>
        <w:t>P</w:t>
      </w:r>
      <w:r w:rsidRPr="001930EB">
        <w:rPr>
          <w:rFonts w:ascii="Times New Roman" w:hAnsi="Times New Roman"/>
          <w:sz w:val="22"/>
          <w:szCs w:val="22"/>
        </w:rPr>
        <w:t>riorytet</w:t>
      </w:r>
      <w:r>
        <w:rPr>
          <w:rFonts w:ascii="Times New Roman" w:hAnsi="Times New Roman"/>
          <w:sz w:val="22"/>
          <w:szCs w:val="22"/>
        </w:rPr>
        <w:t>em</w:t>
      </w:r>
      <w:r w:rsidRPr="001930EB">
        <w:rPr>
          <w:rFonts w:ascii="Times New Roman" w:hAnsi="Times New Roman"/>
          <w:sz w:val="22"/>
          <w:szCs w:val="22"/>
        </w:rPr>
        <w:t xml:space="preserve"> 4 Zwiększenie zatrudnienia i spójności terytorialnej, </w:t>
      </w:r>
      <w:r>
        <w:rPr>
          <w:rFonts w:ascii="Times New Roman" w:hAnsi="Times New Roman"/>
          <w:sz w:val="22"/>
          <w:szCs w:val="22"/>
        </w:rPr>
        <w:t xml:space="preserve"> zawartym w</w:t>
      </w:r>
      <w:r w:rsidRPr="001930EB">
        <w:rPr>
          <w:rFonts w:ascii="Times New Roman" w:hAnsi="Times New Roman"/>
          <w:sz w:val="22"/>
          <w:szCs w:val="22"/>
        </w:rPr>
        <w:t xml:space="preserve"> Program</w:t>
      </w:r>
      <w:r>
        <w:rPr>
          <w:rFonts w:ascii="Times New Roman" w:hAnsi="Times New Roman"/>
          <w:sz w:val="22"/>
          <w:szCs w:val="22"/>
        </w:rPr>
        <w:t>i</w:t>
      </w:r>
      <w:r w:rsidRPr="001930EB">
        <w:rPr>
          <w:rFonts w:ascii="Times New Roman" w:hAnsi="Times New Roman"/>
          <w:sz w:val="22"/>
          <w:szCs w:val="22"/>
        </w:rPr>
        <w:t xml:space="preserve">e Operacyjnym </w:t>
      </w:r>
      <w:r>
        <w:rPr>
          <w:rFonts w:ascii="Times New Roman" w:hAnsi="Times New Roman"/>
          <w:sz w:val="22"/>
          <w:szCs w:val="22"/>
        </w:rPr>
        <w:t>„</w:t>
      </w:r>
      <w:r w:rsidRPr="001930EB">
        <w:rPr>
          <w:rFonts w:ascii="Times New Roman" w:hAnsi="Times New Roman"/>
          <w:sz w:val="22"/>
          <w:szCs w:val="22"/>
        </w:rPr>
        <w:t>Rybactwo i Morze</w:t>
      </w:r>
      <w:r>
        <w:rPr>
          <w:rFonts w:ascii="Times New Roman" w:hAnsi="Times New Roman"/>
          <w:sz w:val="22"/>
          <w:szCs w:val="22"/>
        </w:rPr>
        <w:t>”</w:t>
      </w:r>
    </w:p>
    <w:p w:rsidR="0056246A" w:rsidRDefault="0056246A" w:rsidP="00C36231">
      <w:pPr>
        <w:pStyle w:val="Tekstprzypisukocowego"/>
        <w:jc w:val="both"/>
      </w:pPr>
    </w:p>
  </w:endnote>
  <w:endnote w:id="5">
    <w:p w:rsidR="0056246A" w:rsidRDefault="0056246A" w:rsidP="00C36231">
      <w:pPr>
        <w:pStyle w:val="Tekstprzypisukocowego"/>
        <w:rPr>
          <w:rFonts w:ascii="Times New Roman" w:hAnsi="Times New Roman"/>
          <w:sz w:val="22"/>
          <w:szCs w:val="22"/>
        </w:rPr>
      </w:pPr>
      <w:r>
        <w:rPr>
          <w:rStyle w:val="Odwoanieprzypisukocowego"/>
        </w:rPr>
        <w:endnoteRef/>
      </w:r>
      <w:r>
        <w:t xml:space="preserve"> </w:t>
      </w:r>
      <w:r w:rsidRPr="009664F5">
        <w:rPr>
          <w:rFonts w:ascii="Times New Roman" w:hAnsi="Times New Roman"/>
          <w:sz w:val="22"/>
          <w:szCs w:val="22"/>
        </w:rPr>
        <w:t xml:space="preserve">Lokalny produkt </w:t>
      </w:r>
      <w:r>
        <w:rPr>
          <w:rFonts w:ascii="Times New Roman" w:hAnsi="Times New Roman"/>
          <w:sz w:val="22"/>
          <w:szCs w:val="22"/>
        </w:rPr>
        <w:t>sektora rybołówstwa i akwakultury</w:t>
      </w:r>
      <w:r w:rsidRPr="009664F5">
        <w:rPr>
          <w:rFonts w:ascii="Times New Roman" w:hAnsi="Times New Roman"/>
          <w:sz w:val="22"/>
          <w:szCs w:val="22"/>
        </w:rPr>
        <w:t xml:space="preserve"> oznacza produkt wytworzony na obszarze objętym LSR</w:t>
      </w:r>
      <w:r>
        <w:rPr>
          <w:rFonts w:ascii="Times New Roman" w:hAnsi="Times New Roman"/>
          <w:sz w:val="22"/>
          <w:szCs w:val="22"/>
        </w:rPr>
        <w:t>.</w:t>
      </w:r>
    </w:p>
    <w:p w:rsidR="0056246A" w:rsidRDefault="0056246A" w:rsidP="00C36231">
      <w:pPr>
        <w:pStyle w:val="Tekstprzypisukocowego"/>
      </w:pPr>
    </w:p>
  </w:endnote>
  <w:endnote w:id="6">
    <w:p w:rsidR="0056246A" w:rsidRDefault="0056246A" w:rsidP="00715F92">
      <w:pPr>
        <w:pStyle w:val="Tekstprzypisukocowego"/>
        <w:ind w:left="142" w:hanging="142"/>
      </w:pPr>
      <w:r>
        <w:rPr>
          <w:rStyle w:val="Odwoanieprzypisukocowego"/>
        </w:rPr>
        <w:endnoteRef/>
      </w:r>
      <w:r>
        <w:t xml:space="preserve"> </w:t>
      </w:r>
      <w:r w:rsidRPr="005B46B1">
        <w:rPr>
          <w:rFonts w:ascii="Times New Roman" w:hAnsi="Times New Roman"/>
          <w:sz w:val="22"/>
          <w:szCs w:val="22"/>
        </w:rPr>
        <w:t>Wnioskodawca z sektora rybackiego może otrzymać punkty tylko w jednym kryterium dotyczącym miejsc pracy, albo w zakresie 3 – tworzenie, albo w zakresie 4 – utrzymanie.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6A" w:rsidRDefault="0056246A" w:rsidP="0012437E">
      <w:r>
        <w:separator/>
      </w:r>
    </w:p>
  </w:footnote>
  <w:footnote w:type="continuationSeparator" w:id="0">
    <w:p w:rsidR="0056246A" w:rsidRDefault="0056246A" w:rsidP="0012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6A" w:rsidRDefault="005624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C1F"/>
    <w:multiLevelType w:val="hybridMultilevel"/>
    <w:tmpl w:val="C5528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F5BB1"/>
    <w:multiLevelType w:val="hybridMultilevel"/>
    <w:tmpl w:val="07B88D30"/>
    <w:lvl w:ilvl="0" w:tplc="04150017">
      <w:start w:val="1"/>
      <w:numFmt w:val="lowerLetter"/>
      <w:lvlText w:val="%1)"/>
      <w:lvlJc w:val="left"/>
      <w:pPr>
        <w:ind w:left="1440" w:hanging="360"/>
      </w:pPr>
    </w:lvl>
    <w:lvl w:ilvl="1" w:tplc="D4D46DE2">
      <w:start w:val="1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C69E2580">
      <w:start w:val="1"/>
      <w:numFmt w:val="lowerLetter"/>
      <w:lvlText w:val="%4)"/>
      <w:lvlJc w:val="left"/>
      <w:pPr>
        <w:ind w:left="3600" w:hanging="360"/>
      </w:pPr>
      <w:rPr>
        <w:rFonts w:ascii="Times New Roman" w:eastAsiaTheme="minorHAnsi" w:hAnsi="Times New Roman" w:cs="Times New Roman"/>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4652FB"/>
    <w:multiLevelType w:val="hybridMultilevel"/>
    <w:tmpl w:val="6AC47E30"/>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95711"/>
    <w:multiLevelType w:val="hybridMultilevel"/>
    <w:tmpl w:val="D6B094DA"/>
    <w:lvl w:ilvl="0" w:tplc="A29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863B21"/>
    <w:multiLevelType w:val="hybridMultilevel"/>
    <w:tmpl w:val="31F293E0"/>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A56202"/>
    <w:multiLevelType w:val="hybridMultilevel"/>
    <w:tmpl w:val="0484B538"/>
    <w:lvl w:ilvl="0" w:tplc="D604F5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716EE"/>
    <w:multiLevelType w:val="hybridMultilevel"/>
    <w:tmpl w:val="D3C26504"/>
    <w:lvl w:ilvl="0" w:tplc="110EB48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A81CF4"/>
    <w:multiLevelType w:val="hybridMultilevel"/>
    <w:tmpl w:val="CCD6B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917227"/>
    <w:multiLevelType w:val="hybridMultilevel"/>
    <w:tmpl w:val="2296275E"/>
    <w:lvl w:ilvl="0" w:tplc="CBD8BFFE">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
    <w:nsid w:val="13D338F8"/>
    <w:multiLevelType w:val="hybridMultilevel"/>
    <w:tmpl w:val="9E1C19CA"/>
    <w:lvl w:ilvl="0" w:tplc="CBD8BFF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nsid w:val="13E85F41"/>
    <w:multiLevelType w:val="hybridMultilevel"/>
    <w:tmpl w:val="FB044A80"/>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703E48"/>
    <w:multiLevelType w:val="hybridMultilevel"/>
    <w:tmpl w:val="3BC8C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CE3B07"/>
    <w:multiLevelType w:val="hybridMultilevel"/>
    <w:tmpl w:val="FC504F86"/>
    <w:lvl w:ilvl="0" w:tplc="04150017">
      <w:start w:val="1"/>
      <w:numFmt w:val="lowerLetter"/>
      <w:lvlText w:val="%1)"/>
      <w:lvlJc w:val="left"/>
      <w:pPr>
        <w:ind w:left="720" w:hanging="360"/>
      </w:pPr>
    </w:lvl>
    <w:lvl w:ilvl="1" w:tplc="16CE380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E571FB"/>
    <w:multiLevelType w:val="hybridMultilevel"/>
    <w:tmpl w:val="A8AA2E62"/>
    <w:lvl w:ilvl="0" w:tplc="EAEE6A8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8354DE2"/>
    <w:multiLevelType w:val="hybridMultilevel"/>
    <w:tmpl w:val="56543374"/>
    <w:lvl w:ilvl="0" w:tplc="A29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8AF1F27"/>
    <w:multiLevelType w:val="hybridMultilevel"/>
    <w:tmpl w:val="C99CDE98"/>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666919"/>
    <w:multiLevelType w:val="hybridMultilevel"/>
    <w:tmpl w:val="43DE323E"/>
    <w:lvl w:ilvl="0" w:tplc="A29AA0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B634C3A"/>
    <w:multiLevelType w:val="hybridMultilevel"/>
    <w:tmpl w:val="62E8C900"/>
    <w:lvl w:ilvl="0" w:tplc="A530A702">
      <w:start w:val="16"/>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A65198"/>
    <w:multiLevelType w:val="hybridMultilevel"/>
    <w:tmpl w:val="4AC28AA4"/>
    <w:lvl w:ilvl="0" w:tplc="FF421A46">
      <w:start w:val="1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1C2E21"/>
    <w:multiLevelType w:val="hybridMultilevel"/>
    <w:tmpl w:val="BBA4F706"/>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287B3D"/>
    <w:multiLevelType w:val="hybridMultilevel"/>
    <w:tmpl w:val="21F080A4"/>
    <w:lvl w:ilvl="0" w:tplc="0415000F">
      <w:start w:val="1"/>
      <w:numFmt w:val="decimal"/>
      <w:lvlText w:val="%1."/>
      <w:lvlJc w:val="left"/>
      <w:pPr>
        <w:ind w:left="720" w:hanging="360"/>
      </w:pPr>
    </w:lvl>
    <w:lvl w:ilvl="1" w:tplc="9ED4B90A">
      <w:start w:val="1"/>
      <w:numFmt w:val="decimal"/>
      <w:lvlText w:val="%2."/>
      <w:lvlJc w:val="left"/>
      <w:pPr>
        <w:ind w:left="1440" w:hanging="360"/>
      </w:pPr>
      <w:rPr>
        <w:rFonts w:ascii="Times New Roman" w:eastAsia="Calibri" w:hAnsi="Times New Roman"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E66B0"/>
    <w:multiLevelType w:val="hybridMultilevel"/>
    <w:tmpl w:val="8312D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311F46"/>
    <w:multiLevelType w:val="hybridMultilevel"/>
    <w:tmpl w:val="8A2C6192"/>
    <w:lvl w:ilvl="0" w:tplc="94B214B0">
      <w:start w:val="1"/>
      <w:numFmt w:val="decimal"/>
      <w:lvlText w:val="%1."/>
      <w:lvlJc w:val="left"/>
      <w:pPr>
        <w:ind w:left="720" w:hanging="360"/>
      </w:pPr>
      <w:rPr>
        <w:rFonts w:ascii="Times New Roman" w:eastAsia="Calibri" w:hAnsi="Times New Roman" w:cs="Times New Roman"/>
      </w:rPr>
    </w:lvl>
    <w:lvl w:ilvl="1" w:tplc="A774B234">
      <w:start w:val="1"/>
      <w:numFmt w:val="decimal"/>
      <w:lvlText w:val="%2."/>
      <w:lvlJc w:val="left"/>
      <w:pPr>
        <w:ind w:left="1440" w:hanging="360"/>
      </w:pPr>
      <w:rPr>
        <w:rFonts w:hint="default"/>
        <w:b w:val="0"/>
      </w:rPr>
    </w:lvl>
    <w:lvl w:ilvl="2" w:tplc="F6F01E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6223BA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9816BC"/>
    <w:multiLevelType w:val="hybridMultilevel"/>
    <w:tmpl w:val="CAA018D8"/>
    <w:lvl w:ilvl="0" w:tplc="E4646C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5B12C91"/>
    <w:multiLevelType w:val="hybridMultilevel"/>
    <w:tmpl w:val="22BE5FB4"/>
    <w:lvl w:ilvl="0" w:tplc="30466E62">
      <w:start w:val="1"/>
      <w:numFmt w:val="bullet"/>
      <w:pStyle w:val="LSROR-wypunktowanie"/>
      <w:lvlText w:val=""/>
      <w:lvlJc w:val="left"/>
      <w:pPr>
        <w:tabs>
          <w:tab w:val="num" w:pos="567"/>
        </w:tabs>
        <w:ind w:left="567" w:hanging="283"/>
      </w:pPr>
      <w:rPr>
        <w:rFonts w:ascii="Symbol" w:hAnsi="Symbol" w:hint="default"/>
        <w:sz w:val="22"/>
        <w:szCs w:val="22"/>
      </w:rPr>
    </w:lvl>
    <w:lvl w:ilvl="1" w:tplc="04150003">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C4F7F43"/>
    <w:multiLevelType w:val="hybridMultilevel"/>
    <w:tmpl w:val="15CC8E4E"/>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37D0875"/>
    <w:multiLevelType w:val="hybridMultilevel"/>
    <w:tmpl w:val="1FE62AEE"/>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5A64FAE"/>
    <w:multiLevelType w:val="hybridMultilevel"/>
    <w:tmpl w:val="14186064"/>
    <w:lvl w:ilvl="0" w:tplc="430229E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2036CB"/>
    <w:multiLevelType w:val="hybridMultilevel"/>
    <w:tmpl w:val="B1DA9A4E"/>
    <w:lvl w:ilvl="0" w:tplc="CBD8BFFE">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9">
    <w:nsid w:val="3A1911DC"/>
    <w:multiLevelType w:val="hybridMultilevel"/>
    <w:tmpl w:val="CDA6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6424BF"/>
    <w:multiLevelType w:val="hybridMultilevel"/>
    <w:tmpl w:val="DA2EA9E8"/>
    <w:lvl w:ilvl="0" w:tplc="A29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886851"/>
    <w:multiLevelType w:val="hybridMultilevel"/>
    <w:tmpl w:val="FD1EEFF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CF047B"/>
    <w:multiLevelType w:val="hybridMultilevel"/>
    <w:tmpl w:val="3A486FB6"/>
    <w:lvl w:ilvl="0" w:tplc="A29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56B68A5"/>
    <w:multiLevelType w:val="hybridMultilevel"/>
    <w:tmpl w:val="224412CA"/>
    <w:lvl w:ilvl="0" w:tplc="8158ABFA">
      <w:start w:val="1"/>
      <w:numFmt w:val="upperRoman"/>
      <w:lvlText w:val="%1."/>
      <w:lvlJc w:val="left"/>
      <w:pPr>
        <w:ind w:left="1080" w:hanging="720"/>
      </w:pPr>
      <w:rPr>
        <w:rFonts w:hint="default"/>
      </w:rPr>
    </w:lvl>
    <w:lvl w:ilvl="1" w:tplc="2616908A">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13608FB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A22B89"/>
    <w:multiLevelType w:val="hybridMultilevel"/>
    <w:tmpl w:val="4974601C"/>
    <w:lvl w:ilvl="0" w:tplc="E85A607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CD1AA1"/>
    <w:multiLevelType w:val="multilevel"/>
    <w:tmpl w:val="1362E1DC"/>
    <w:lvl w:ilvl="0">
      <w:start w:val="1"/>
      <w:numFmt w:val="decimal"/>
      <w:pStyle w:val="LSROR-numerowanie-kr"/>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A55527D"/>
    <w:multiLevelType w:val="hybridMultilevel"/>
    <w:tmpl w:val="9EEC6D54"/>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0C30A3"/>
    <w:multiLevelType w:val="hybridMultilevel"/>
    <w:tmpl w:val="595801EE"/>
    <w:lvl w:ilvl="0" w:tplc="4C303D8E">
      <w:start w:val="1"/>
      <w:numFmt w:val="bullet"/>
      <w:lvlText w:val=""/>
      <w:lvlJc w:val="left"/>
      <w:pPr>
        <w:tabs>
          <w:tab w:val="num" w:pos="720"/>
        </w:tabs>
        <w:ind w:left="720" w:hanging="360"/>
      </w:pPr>
      <w:rPr>
        <w:rFonts w:ascii="Symbol" w:hAnsi="Symbol" w:hint="default"/>
      </w:rPr>
    </w:lvl>
    <w:lvl w:ilvl="1" w:tplc="FC90C850" w:tentative="1">
      <w:start w:val="1"/>
      <w:numFmt w:val="bullet"/>
      <w:lvlText w:val=""/>
      <w:lvlJc w:val="left"/>
      <w:pPr>
        <w:tabs>
          <w:tab w:val="num" w:pos="1440"/>
        </w:tabs>
        <w:ind w:left="1440" w:hanging="360"/>
      </w:pPr>
      <w:rPr>
        <w:rFonts w:ascii="Symbol" w:hAnsi="Symbol" w:hint="default"/>
      </w:rPr>
    </w:lvl>
    <w:lvl w:ilvl="2" w:tplc="1C30C77E" w:tentative="1">
      <w:start w:val="1"/>
      <w:numFmt w:val="bullet"/>
      <w:lvlText w:val=""/>
      <w:lvlJc w:val="left"/>
      <w:pPr>
        <w:tabs>
          <w:tab w:val="num" w:pos="2160"/>
        </w:tabs>
        <w:ind w:left="2160" w:hanging="360"/>
      </w:pPr>
      <w:rPr>
        <w:rFonts w:ascii="Symbol" w:hAnsi="Symbol" w:hint="default"/>
      </w:rPr>
    </w:lvl>
    <w:lvl w:ilvl="3" w:tplc="D4CC306A" w:tentative="1">
      <w:start w:val="1"/>
      <w:numFmt w:val="bullet"/>
      <w:lvlText w:val=""/>
      <w:lvlJc w:val="left"/>
      <w:pPr>
        <w:tabs>
          <w:tab w:val="num" w:pos="2880"/>
        </w:tabs>
        <w:ind w:left="2880" w:hanging="360"/>
      </w:pPr>
      <w:rPr>
        <w:rFonts w:ascii="Symbol" w:hAnsi="Symbol" w:hint="default"/>
      </w:rPr>
    </w:lvl>
    <w:lvl w:ilvl="4" w:tplc="E072F03E" w:tentative="1">
      <w:start w:val="1"/>
      <w:numFmt w:val="bullet"/>
      <w:lvlText w:val=""/>
      <w:lvlJc w:val="left"/>
      <w:pPr>
        <w:tabs>
          <w:tab w:val="num" w:pos="3600"/>
        </w:tabs>
        <w:ind w:left="3600" w:hanging="360"/>
      </w:pPr>
      <w:rPr>
        <w:rFonts w:ascii="Symbol" w:hAnsi="Symbol" w:hint="default"/>
      </w:rPr>
    </w:lvl>
    <w:lvl w:ilvl="5" w:tplc="3326A640" w:tentative="1">
      <w:start w:val="1"/>
      <w:numFmt w:val="bullet"/>
      <w:lvlText w:val=""/>
      <w:lvlJc w:val="left"/>
      <w:pPr>
        <w:tabs>
          <w:tab w:val="num" w:pos="4320"/>
        </w:tabs>
        <w:ind w:left="4320" w:hanging="360"/>
      </w:pPr>
      <w:rPr>
        <w:rFonts w:ascii="Symbol" w:hAnsi="Symbol" w:hint="default"/>
      </w:rPr>
    </w:lvl>
    <w:lvl w:ilvl="6" w:tplc="4E52FD6C" w:tentative="1">
      <w:start w:val="1"/>
      <w:numFmt w:val="bullet"/>
      <w:lvlText w:val=""/>
      <w:lvlJc w:val="left"/>
      <w:pPr>
        <w:tabs>
          <w:tab w:val="num" w:pos="5040"/>
        </w:tabs>
        <w:ind w:left="5040" w:hanging="360"/>
      </w:pPr>
      <w:rPr>
        <w:rFonts w:ascii="Symbol" w:hAnsi="Symbol" w:hint="default"/>
      </w:rPr>
    </w:lvl>
    <w:lvl w:ilvl="7" w:tplc="E450769C" w:tentative="1">
      <w:start w:val="1"/>
      <w:numFmt w:val="bullet"/>
      <w:lvlText w:val=""/>
      <w:lvlJc w:val="left"/>
      <w:pPr>
        <w:tabs>
          <w:tab w:val="num" w:pos="5760"/>
        </w:tabs>
        <w:ind w:left="5760" w:hanging="360"/>
      </w:pPr>
      <w:rPr>
        <w:rFonts w:ascii="Symbol" w:hAnsi="Symbol" w:hint="default"/>
      </w:rPr>
    </w:lvl>
    <w:lvl w:ilvl="8" w:tplc="9EDE216C" w:tentative="1">
      <w:start w:val="1"/>
      <w:numFmt w:val="bullet"/>
      <w:lvlText w:val=""/>
      <w:lvlJc w:val="left"/>
      <w:pPr>
        <w:tabs>
          <w:tab w:val="num" w:pos="6480"/>
        </w:tabs>
        <w:ind w:left="6480" w:hanging="360"/>
      </w:pPr>
      <w:rPr>
        <w:rFonts w:ascii="Symbol" w:hAnsi="Symbol" w:hint="default"/>
      </w:rPr>
    </w:lvl>
  </w:abstractNum>
  <w:abstractNum w:abstractNumId="38">
    <w:nsid w:val="53506134"/>
    <w:multiLevelType w:val="hybridMultilevel"/>
    <w:tmpl w:val="E224436C"/>
    <w:lvl w:ilvl="0" w:tplc="0415000F">
      <w:start w:val="1"/>
      <w:numFmt w:val="decimal"/>
      <w:lvlText w:val="%1."/>
      <w:lvlJc w:val="left"/>
      <w:pPr>
        <w:ind w:left="720" w:hanging="360"/>
      </w:pPr>
    </w:lvl>
    <w:lvl w:ilvl="1" w:tplc="9BEE748A">
      <w:start w:val="1"/>
      <w:numFmt w:val="lowerLetter"/>
      <w:lvlText w:val="%2)"/>
      <w:lvlJc w:val="left"/>
      <w:pPr>
        <w:ind w:left="1440" w:hanging="360"/>
      </w:pPr>
      <w:rPr>
        <w:rFonts w:hint="default"/>
      </w:rPr>
    </w:lvl>
    <w:lvl w:ilvl="2" w:tplc="7BD64EE4">
      <w:start w:val="3"/>
      <w:numFmt w:val="upperRoman"/>
      <w:lvlText w:val="%3."/>
      <w:lvlJc w:val="left"/>
      <w:pPr>
        <w:ind w:left="2700" w:hanging="720"/>
      </w:pPr>
      <w:rPr>
        <w:rFonts w:hint="default"/>
      </w:rPr>
    </w:lvl>
    <w:lvl w:ilvl="3" w:tplc="655271C6">
      <w:start w:val="5"/>
      <w:numFmt w:val="decimal"/>
      <w:lvlText w:val="%4"/>
      <w:lvlJc w:val="left"/>
      <w:pPr>
        <w:ind w:left="2880" w:hanging="360"/>
      </w:pPr>
      <w:rPr>
        <w:rFonts w:hint="default"/>
      </w:rPr>
    </w:lvl>
    <w:lvl w:ilvl="4" w:tplc="FE4EAD7E">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444939"/>
    <w:multiLevelType w:val="hybridMultilevel"/>
    <w:tmpl w:val="AC608682"/>
    <w:lvl w:ilvl="0" w:tplc="A29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5AA25CB"/>
    <w:multiLevelType w:val="hybridMultilevel"/>
    <w:tmpl w:val="4490D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FE2BBD"/>
    <w:multiLevelType w:val="hybridMultilevel"/>
    <w:tmpl w:val="7D56C6CE"/>
    <w:lvl w:ilvl="0" w:tplc="95B6E9DE">
      <w:start w:val="3"/>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161F6F"/>
    <w:multiLevelType w:val="hybridMultilevel"/>
    <w:tmpl w:val="48DC6FDA"/>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F29698D"/>
    <w:multiLevelType w:val="hybridMultilevel"/>
    <w:tmpl w:val="07907F7E"/>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587530"/>
    <w:multiLevelType w:val="hybridMultilevel"/>
    <w:tmpl w:val="E5CA32B8"/>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1DA347D"/>
    <w:multiLevelType w:val="hybridMultilevel"/>
    <w:tmpl w:val="872C287C"/>
    <w:lvl w:ilvl="0" w:tplc="04150017">
      <w:start w:val="1"/>
      <w:numFmt w:val="lowerLetter"/>
      <w:lvlText w:val="%1)"/>
      <w:lvlJc w:val="left"/>
      <w:pPr>
        <w:ind w:left="1440" w:hanging="360"/>
      </w:pPr>
    </w:lvl>
    <w:lvl w:ilvl="1" w:tplc="098ECBC8">
      <w:start w:val="1"/>
      <w:numFmt w:val="lowerLetter"/>
      <w:lvlText w:val="%2)"/>
      <w:lvlJc w:val="left"/>
      <w:pPr>
        <w:ind w:left="2160" w:hanging="360"/>
      </w:pPr>
      <w:rPr>
        <w:rFonts w:ascii="Times New Roman" w:eastAsia="Calibri" w:hAnsi="Times New Roman" w:cs="Times New Roman"/>
      </w:rPr>
    </w:lvl>
    <w:lvl w:ilvl="2" w:tplc="635C5CC4">
      <w:start w:val="1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38D5CFF"/>
    <w:multiLevelType w:val="multilevel"/>
    <w:tmpl w:val="EF74CC54"/>
    <w:lvl w:ilvl="0">
      <w:start w:val="1"/>
      <w:numFmt w:val="lowerLetter"/>
      <w:pStyle w:val="LSROR-numerowanie-naw0"/>
      <w:lvlText w:val="%1)"/>
      <w:lvlJc w:val="left"/>
      <w:pPr>
        <w:tabs>
          <w:tab w:val="num" w:pos="360"/>
        </w:tabs>
        <w:ind w:left="360" w:hanging="360"/>
      </w:pPr>
      <w:rPr>
        <w:rFonts w:ascii="Times New Roman" w:eastAsia="Calibri Light" w:hAnsi="Times New Roman" w:cs="Times New Roman"/>
        <w:b w:val="0"/>
        <w:color w:val="auto"/>
        <w:sz w:val="24"/>
        <w:szCs w:val="10351"/>
        <w:lang w:val="pl-PL" w:eastAsia="en-US"/>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B14299C"/>
    <w:multiLevelType w:val="multilevel"/>
    <w:tmpl w:val="3B8A6F4C"/>
    <w:lvl w:ilvl="0">
      <w:start w:val="1"/>
      <w:numFmt w:val="lowerLetter"/>
      <w:pStyle w:val="LSROR-numerowanie-naw"/>
      <w:lvlText w:val="%1)"/>
      <w:lvlJc w:val="left"/>
      <w:pPr>
        <w:tabs>
          <w:tab w:val="num" w:pos="1068"/>
        </w:tabs>
        <w:ind w:left="1068" w:hanging="360"/>
      </w:pPr>
      <w:rPr>
        <w:rFonts w:ascii="Times New Roman" w:eastAsia="Calibri" w:hAnsi="Times New Roman" w:cs="Times New Roman"/>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48">
    <w:nsid w:val="6DC62543"/>
    <w:multiLevelType w:val="hybridMultilevel"/>
    <w:tmpl w:val="3892C654"/>
    <w:lvl w:ilvl="0" w:tplc="A8EE4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1A6463"/>
    <w:multiLevelType w:val="hybridMultilevel"/>
    <w:tmpl w:val="FD7C3248"/>
    <w:lvl w:ilvl="0" w:tplc="CBD8B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1260BE1"/>
    <w:multiLevelType w:val="hybridMultilevel"/>
    <w:tmpl w:val="D068BC70"/>
    <w:lvl w:ilvl="0" w:tplc="A29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1C55726"/>
    <w:multiLevelType w:val="hybridMultilevel"/>
    <w:tmpl w:val="267A6CF6"/>
    <w:lvl w:ilvl="0" w:tplc="A29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23B0A73"/>
    <w:multiLevelType w:val="hybridMultilevel"/>
    <w:tmpl w:val="36386F58"/>
    <w:lvl w:ilvl="0" w:tplc="8DC437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72F919C1"/>
    <w:multiLevelType w:val="hybridMultilevel"/>
    <w:tmpl w:val="49469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B36BD2"/>
    <w:multiLevelType w:val="hybridMultilevel"/>
    <w:tmpl w:val="4BC8B648"/>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5">
    <w:nsid w:val="74C574F3"/>
    <w:multiLevelType w:val="hybridMultilevel"/>
    <w:tmpl w:val="DF265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391C94"/>
    <w:multiLevelType w:val="hybridMultilevel"/>
    <w:tmpl w:val="FF3C6DC4"/>
    <w:lvl w:ilvl="0" w:tplc="53123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F24479"/>
    <w:multiLevelType w:val="hybridMultilevel"/>
    <w:tmpl w:val="18F86BAE"/>
    <w:lvl w:ilvl="0" w:tplc="A29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CEC45FA"/>
    <w:multiLevelType w:val="hybridMultilevel"/>
    <w:tmpl w:val="7CE2808E"/>
    <w:lvl w:ilvl="0" w:tplc="73CA7602">
      <w:start w:val="1"/>
      <w:numFmt w:val="lowerLetter"/>
      <w:lvlText w:val="%1)"/>
      <w:lvlJc w:val="left"/>
      <w:pPr>
        <w:ind w:left="720" w:hanging="360"/>
      </w:pPr>
      <w:rPr>
        <w:color w:val="auto"/>
      </w:rPr>
    </w:lvl>
    <w:lvl w:ilvl="1" w:tplc="83002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FA1710"/>
    <w:multiLevelType w:val="multilevel"/>
    <w:tmpl w:val="83861F32"/>
    <w:lvl w:ilvl="0">
      <w:start w:val="1"/>
      <w:numFmt w:val="upperRoman"/>
      <w:pStyle w:val="LSROR-naglowek1"/>
      <w:lvlText w:val="%1."/>
      <w:lvlJc w:val="left"/>
      <w:pPr>
        <w:tabs>
          <w:tab w:val="num" w:pos="0"/>
        </w:tabs>
        <w:ind w:left="360" w:hanging="360"/>
      </w:pPr>
      <w:rPr>
        <w:rFonts w:ascii="Times New Roman" w:eastAsia="Calibri" w:hAnsi="Times New Roman" w:cs="Times New Roman" w:hint="default"/>
      </w:rPr>
    </w:lvl>
    <w:lvl w:ilvl="1">
      <w:start w:val="1"/>
      <w:numFmt w:val="decimal"/>
      <w:pStyle w:val="LSROR-naglowek2"/>
      <w:lvlText w:val="%1.%2."/>
      <w:lvlJc w:val="left"/>
      <w:pPr>
        <w:tabs>
          <w:tab w:val="num" w:pos="0"/>
        </w:tabs>
        <w:ind w:left="792" w:hanging="432"/>
      </w:pPr>
      <w:rPr>
        <w:rFonts w:hint="default"/>
      </w:rPr>
    </w:lvl>
    <w:lvl w:ilvl="2">
      <w:start w:val="1"/>
      <w:numFmt w:val="decimal"/>
      <w:pStyle w:val="LSROR-naglowek3"/>
      <w:lvlText w:val="%1.%2.%3."/>
      <w:lvlJc w:val="left"/>
      <w:pPr>
        <w:tabs>
          <w:tab w:val="num" w:pos="0"/>
        </w:tabs>
        <w:ind w:left="1224" w:hanging="504"/>
      </w:pPr>
      <w:rPr>
        <w:rFonts w:hint="default"/>
        <w:i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59"/>
  </w:num>
  <w:num w:numId="2">
    <w:abstractNumId w:val="47"/>
  </w:num>
  <w:num w:numId="3">
    <w:abstractNumId w:val="24"/>
  </w:num>
  <w:num w:numId="4">
    <w:abstractNumId w:val="46"/>
  </w:num>
  <w:num w:numId="5">
    <w:abstractNumId w:val="35"/>
    <w:lvlOverride w:ilvl="0">
      <w:startOverride w:val="5"/>
    </w:lvlOverride>
  </w:num>
  <w:num w:numId="6">
    <w:abstractNumId w:val="38"/>
  </w:num>
  <w:num w:numId="7">
    <w:abstractNumId w:val="12"/>
  </w:num>
  <w:num w:numId="8">
    <w:abstractNumId w:val="50"/>
  </w:num>
  <w:num w:numId="9">
    <w:abstractNumId w:val="20"/>
  </w:num>
  <w:num w:numId="10">
    <w:abstractNumId w:val="33"/>
  </w:num>
  <w:num w:numId="11">
    <w:abstractNumId w:val="58"/>
  </w:num>
  <w:num w:numId="12">
    <w:abstractNumId w:val="51"/>
  </w:num>
  <w:num w:numId="13">
    <w:abstractNumId w:val="16"/>
  </w:num>
  <w:num w:numId="14">
    <w:abstractNumId w:val="27"/>
  </w:num>
  <w:num w:numId="15">
    <w:abstractNumId w:val="7"/>
  </w:num>
  <w:num w:numId="16">
    <w:abstractNumId w:val="3"/>
  </w:num>
  <w:num w:numId="17">
    <w:abstractNumId w:val="48"/>
  </w:num>
  <w:num w:numId="18">
    <w:abstractNumId w:val="14"/>
  </w:num>
  <w:num w:numId="19">
    <w:abstractNumId w:val="32"/>
  </w:num>
  <w:num w:numId="20">
    <w:abstractNumId w:val="18"/>
  </w:num>
  <w:num w:numId="21">
    <w:abstractNumId w:val="0"/>
  </w:num>
  <w:num w:numId="22">
    <w:abstractNumId w:val="10"/>
  </w:num>
  <w:num w:numId="23">
    <w:abstractNumId w:val="43"/>
  </w:num>
  <w:num w:numId="24">
    <w:abstractNumId w:val="25"/>
  </w:num>
  <w:num w:numId="25">
    <w:abstractNumId w:val="2"/>
  </w:num>
  <w:num w:numId="26">
    <w:abstractNumId w:val="15"/>
  </w:num>
  <w:num w:numId="27">
    <w:abstractNumId w:val="26"/>
  </w:num>
  <w:num w:numId="28">
    <w:abstractNumId w:val="42"/>
  </w:num>
  <w:num w:numId="29">
    <w:abstractNumId w:val="36"/>
  </w:num>
  <w:num w:numId="30">
    <w:abstractNumId w:val="45"/>
  </w:num>
  <w:num w:numId="31">
    <w:abstractNumId w:val="41"/>
  </w:num>
  <w:num w:numId="32">
    <w:abstractNumId w:val="34"/>
  </w:num>
  <w:num w:numId="33">
    <w:abstractNumId w:val="1"/>
  </w:num>
  <w:num w:numId="34">
    <w:abstractNumId w:val="57"/>
  </w:num>
  <w:num w:numId="35">
    <w:abstractNumId w:val="5"/>
  </w:num>
  <w:num w:numId="36">
    <w:abstractNumId w:val="30"/>
  </w:num>
  <w:num w:numId="37">
    <w:abstractNumId w:val="56"/>
  </w:num>
  <w:num w:numId="38">
    <w:abstractNumId w:val="54"/>
  </w:num>
  <w:num w:numId="39">
    <w:abstractNumId w:val="31"/>
  </w:num>
  <w:num w:numId="40">
    <w:abstractNumId w:val="29"/>
  </w:num>
  <w:num w:numId="41">
    <w:abstractNumId w:val="21"/>
  </w:num>
  <w:num w:numId="42">
    <w:abstractNumId w:val="55"/>
  </w:num>
  <w:num w:numId="43">
    <w:abstractNumId w:val="17"/>
  </w:num>
  <w:num w:numId="44">
    <w:abstractNumId w:val="53"/>
  </w:num>
  <w:num w:numId="45">
    <w:abstractNumId w:val="4"/>
  </w:num>
  <w:num w:numId="46">
    <w:abstractNumId w:val="40"/>
  </w:num>
  <w:num w:numId="47">
    <w:abstractNumId w:val="49"/>
  </w:num>
  <w:num w:numId="48">
    <w:abstractNumId w:val="11"/>
  </w:num>
  <w:num w:numId="49">
    <w:abstractNumId w:val="6"/>
  </w:num>
  <w:num w:numId="50">
    <w:abstractNumId w:val="9"/>
  </w:num>
  <w:num w:numId="51">
    <w:abstractNumId w:val="35"/>
  </w:num>
  <w:num w:numId="52">
    <w:abstractNumId w:val="22"/>
  </w:num>
  <w:num w:numId="53">
    <w:abstractNumId w:val="23"/>
  </w:num>
  <w:num w:numId="54">
    <w:abstractNumId w:val="52"/>
  </w:num>
  <w:num w:numId="55">
    <w:abstractNumId w:val="13"/>
  </w:num>
  <w:num w:numId="56">
    <w:abstractNumId w:val="19"/>
  </w:num>
  <w:num w:numId="57">
    <w:abstractNumId w:val="37"/>
  </w:num>
  <w:num w:numId="58">
    <w:abstractNumId w:val="39"/>
  </w:num>
  <w:num w:numId="59">
    <w:abstractNumId w:val="28"/>
  </w:num>
  <w:num w:numId="60">
    <w:abstractNumId w:val="44"/>
  </w:num>
  <w:num w:numId="61">
    <w:abstractNumId w:val="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k">
    <w15:presenceInfo w15:providerId="None" w15:userId="D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78"/>
    <w:rsid w:val="00001F77"/>
    <w:rsid w:val="00002474"/>
    <w:rsid w:val="0000638C"/>
    <w:rsid w:val="00012F97"/>
    <w:rsid w:val="000152A6"/>
    <w:rsid w:val="0001548F"/>
    <w:rsid w:val="00017C85"/>
    <w:rsid w:val="000262F2"/>
    <w:rsid w:val="00031ED9"/>
    <w:rsid w:val="0003600D"/>
    <w:rsid w:val="00040387"/>
    <w:rsid w:val="00041D71"/>
    <w:rsid w:val="00046A02"/>
    <w:rsid w:val="00056A46"/>
    <w:rsid w:val="00056DC2"/>
    <w:rsid w:val="0006475F"/>
    <w:rsid w:val="00076D8C"/>
    <w:rsid w:val="00077050"/>
    <w:rsid w:val="00093B66"/>
    <w:rsid w:val="000A1F7B"/>
    <w:rsid w:val="000B1517"/>
    <w:rsid w:val="000B4201"/>
    <w:rsid w:val="000C0090"/>
    <w:rsid w:val="000C0762"/>
    <w:rsid w:val="000C1AE7"/>
    <w:rsid w:val="000C38FA"/>
    <w:rsid w:val="000C55AB"/>
    <w:rsid w:val="000C7EDE"/>
    <w:rsid w:val="000D66C1"/>
    <w:rsid w:val="000E1C7C"/>
    <w:rsid w:val="000E3448"/>
    <w:rsid w:val="000F22FA"/>
    <w:rsid w:val="000F2661"/>
    <w:rsid w:val="000F66A4"/>
    <w:rsid w:val="001008B0"/>
    <w:rsid w:val="00107DA1"/>
    <w:rsid w:val="00116B85"/>
    <w:rsid w:val="0012437E"/>
    <w:rsid w:val="001243F2"/>
    <w:rsid w:val="00130EDD"/>
    <w:rsid w:val="00135C1A"/>
    <w:rsid w:val="00136503"/>
    <w:rsid w:val="001367F8"/>
    <w:rsid w:val="001513EF"/>
    <w:rsid w:val="0015221B"/>
    <w:rsid w:val="00154FE0"/>
    <w:rsid w:val="00174B7D"/>
    <w:rsid w:val="0018071C"/>
    <w:rsid w:val="00187602"/>
    <w:rsid w:val="00192DF5"/>
    <w:rsid w:val="001A277D"/>
    <w:rsid w:val="001A30D1"/>
    <w:rsid w:val="001A414F"/>
    <w:rsid w:val="001A60EE"/>
    <w:rsid w:val="001A65E3"/>
    <w:rsid w:val="001B2694"/>
    <w:rsid w:val="001C00FF"/>
    <w:rsid w:val="001C0D3B"/>
    <w:rsid w:val="001C346C"/>
    <w:rsid w:val="001C7C95"/>
    <w:rsid w:val="001E2C3A"/>
    <w:rsid w:val="001F26D3"/>
    <w:rsid w:val="001F445E"/>
    <w:rsid w:val="001F583E"/>
    <w:rsid w:val="00202AF7"/>
    <w:rsid w:val="0021136C"/>
    <w:rsid w:val="002117E7"/>
    <w:rsid w:val="002212F2"/>
    <w:rsid w:val="00223CBA"/>
    <w:rsid w:val="00224C14"/>
    <w:rsid w:val="002305BB"/>
    <w:rsid w:val="00230E01"/>
    <w:rsid w:val="002439BA"/>
    <w:rsid w:val="0025142C"/>
    <w:rsid w:val="00251C83"/>
    <w:rsid w:val="002540E9"/>
    <w:rsid w:val="0025546B"/>
    <w:rsid w:val="00256442"/>
    <w:rsid w:val="002579C7"/>
    <w:rsid w:val="0026077E"/>
    <w:rsid w:val="00264009"/>
    <w:rsid w:val="00272AC2"/>
    <w:rsid w:val="0027473E"/>
    <w:rsid w:val="002772B6"/>
    <w:rsid w:val="00282498"/>
    <w:rsid w:val="00290053"/>
    <w:rsid w:val="002A20F4"/>
    <w:rsid w:val="002B16F6"/>
    <w:rsid w:val="002C1DCA"/>
    <w:rsid w:val="002D2453"/>
    <w:rsid w:val="002D43ED"/>
    <w:rsid w:val="002D5AA8"/>
    <w:rsid w:val="002D6C28"/>
    <w:rsid w:val="002E208E"/>
    <w:rsid w:val="002E2420"/>
    <w:rsid w:val="002E4959"/>
    <w:rsid w:val="002E5545"/>
    <w:rsid w:val="002E7750"/>
    <w:rsid w:val="002F36B4"/>
    <w:rsid w:val="00301F58"/>
    <w:rsid w:val="003030FD"/>
    <w:rsid w:val="0031241D"/>
    <w:rsid w:val="00317913"/>
    <w:rsid w:val="00321E44"/>
    <w:rsid w:val="0032317B"/>
    <w:rsid w:val="003238CC"/>
    <w:rsid w:val="00327AFF"/>
    <w:rsid w:val="0033118E"/>
    <w:rsid w:val="0034595C"/>
    <w:rsid w:val="003469C4"/>
    <w:rsid w:val="00350964"/>
    <w:rsid w:val="003574C5"/>
    <w:rsid w:val="00372AB3"/>
    <w:rsid w:val="00372EE4"/>
    <w:rsid w:val="003749CF"/>
    <w:rsid w:val="003768D2"/>
    <w:rsid w:val="00384F37"/>
    <w:rsid w:val="0038697E"/>
    <w:rsid w:val="00387FD0"/>
    <w:rsid w:val="00392C8B"/>
    <w:rsid w:val="00394DB9"/>
    <w:rsid w:val="003952B5"/>
    <w:rsid w:val="0039696A"/>
    <w:rsid w:val="003A6895"/>
    <w:rsid w:val="003C2401"/>
    <w:rsid w:val="003C622B"/>
    <w:rsid w:val="003D5C1A"/>
    <w:rsid w:val="003E0DC8"/>
    <w:rsid w:val="003F0F81"/>
    <w:rsid w:val="003F3E7C"/>
    <w:rsid w:val="003F4A9E"/>
    <w:rsid w:val="003F7084"/>
    <w:rsid w:val="00400D5A"/>
    <w:rsid w:val="0040196B"/>
    <w:rsid w:val="00411659"/>
    <w:rsid w:val="0041777A"/>
    <w:rsid w:val="00417ACE"/>
    <w:rsid w:val="00424BF2"/>
    <w:rsid w:val="00431474"/>
    <w:rsid w:val="00431799"/>
    <w:rsid w:val="00432057"/>
    <w:rsid w:val="0044196E"/>
    <w:rsid w:val="00443179"/>
    <w:rsid w:val="004470E2"/>
    <w:rsid w:val="004521E7"/>
    <w:rsid w:val="0046007E"/>
    <w:rsid w:val="00462B3A"/>
    <w:rsid w:val="004724F6"/>
    <w:rsid w:val="00474B9A"/>
    <w:rsid w:val="00475BEC"/>
    <w:rsid w:val="0048326C"/>
    <w:rsid w:val="004842A8"/>
    <w:rsid w:val="004862AD"/>
    <w:rsid w:val="00497A15"/>
    <w:rsid w:val="004A23CC"/>
    <w:rsid w:val="004A3738"/>
    <w:rsid w:val="004B6CA4"/>
    <w:rsid w:val="004C07B9"/>
    <w:rsid w:val="004C1BF4"/>
    <w:rsid w:val="004C1E62"/>
    <w:rsid w:val="004C475A"/>
    <w:rsid w:val="004C587F"/>
    <w:rsid w:val="004C5B66"/>
    <w:rsid w:val="004D05DC"/>
    <w:rsid w:val="004E7D21"/>
    <w:rsid w:val="004F0900"/>
    <w:rsid w:val="004F359E"/>
    <w:rsid w:val="004F45BB"/>
    <w:rsid w:val="004F5D90"/>
    <w:rsid w:val="0050626A"/>
    <w:rsid w:val="005255DC"/>
    <w:rsid w:val="00531222"/>
    <w:rsid w:val="00532A8D"/>
    <w:rsid w:val="00537D68"/>
    <w:rsid w:val="00553154"/>
    <w:rsid w:val="0055498C"/>
    <w:rsid w:val="005577EF"/>
    <w:rsid w:val="00557F36"/>
    <w:rsid w:val="0056246A"/>
    <w:rsid w:val="00562E90"/>
    <w:rsid w:val="00574E0E"/>
    <w:rsid w:val="00577146"/>
    <w:rsid w:val="00577690"/>
    <w:rsid w:val="005817CD"/>
    <w:rsid w:val="00586C4A"/>
    <w:rsid w:val="005879D1"/>
    <w:rsid w:val="0059025E"/>
    <w:rsid w:val="00590F40"/>
    <w:rsid w:val="005A4E00"/>
    <w:rsid w:val="005B4392"/>
    <w:rsid w:val="005B6F0B"/>
    <w:rsid w:val="005D7D8B"/>
    <w:rsid w:val="0060218A"/>
    <w:rsid w:val="006027AD"/>
    <w:rsid w:val="0060634D"/>
    <w:rsid w:val="00606C1D"/>
    <w:rsid w:val="00612C27"/>
    <w:rsid w:val="0061794E"/>
    <w:rsid w:val="006206A2"/>
    <w:rsid w:val="00620FF4"/>
    <w:rsid w:val="006224CF"/>
    <w:rsid w:val="006254D3"/>
    <w:rsid w:val="00625B92"/>
    <w:rsid w:val="006276AF"/>
    <w:rsid w:val="00634F11"/>
    <w:rsid w:val="00637CDD"/>
    <w:rsid w:val="006468C1"/>
    <w:rsid w:val="00647536"/>
    <w:rsid w:val="00653F67"/>
    <w:rsid w:val="006563F7"/>
    <w:rsid w:val="00657678"/>
    <w:rsid w:val="0067084B"/>
    <w:rsid w:val="00672DFC"/>
    <w:rsid w:val="0067637E"/>
    <w:rsid w:val="00684712"/>
    <w:rsid w:val="00685167"/>
    <w:rsid w:val="00691EC3"/>
    <w:rsid w:val="006A038B"/>
    <w:rsid w:val="006A127E"/>
    <w:rsid w:val="006A1AEA"/>
    <w:rsid w:val="006A3123"/>
    <w:rsid w:val="006A4B82"/>
    <w:rsid w:val="006A5506"/>
    <w:rsid w:val="006A7ACC"/>
    <w:rsid w:val="006C16D5"/>
    <w:rsid w:val="006C545C"/>
    <w:rsid w:val="006C7148"/>
    <w:rsid w:val="006D4258"/>
    <w:rsid w:val="006E79BC"/>
    <w:rsid w:val="006F0EE9"/>
    <w:rsid w:val="00701C16"/>
    <w:rsid w:val="0070708D"/>
    <w:rsid w:val="00707972"/>
    <w:rsid w:val="00710789"/>
    <w:rsid w:val="00711FA9"/>
    <w:rsid w:val="007122F9"/>
    <w:rsid w:val="00713876"/>
    <w:rsid w:val="0071485D"/>
    <w:rsid w:val="00715F92"/>
    <w:rsid w:val="00720BBB"/>
    <w:rsid w:val="00722857"/>
    <w:rsid w:val="007312BB"/>
    <w:rsid w:val="007509D7"/>
    <w:rsid w:val="00755FC4"/>
    <w:rsid w:val="00772989"/>
    <w:rsid w:val="00775FDD"/>
    <w:rsid w:val="007854B6"/>
    <w:rsid w:val="0078745B"/>
    <w:rsid w:val="007930F2"/>
    <w:rsid w:val="007A06E2"/>
    <w:rsid w:val="007A516A"/>
    <w:rsid w:val="007C7C97"/>
    <w:rsid w:val="007D35D5"/>
    <w:rsid w:val="007D3C2D"/>
    <w:rsid w:val="007E5F1D"/>
    <w:rsid w:val="007E6656"/>
    <w:rsid w:val="007E7C6A"/>
    <w:rsid w:val="008119C2"/>
    <w:rsid w:val="00823A1A"/>
    <w:rsid w:val="00823E58"/>
    <w:rsid w:val="00825873"/>
    <w:rsid w:val="00830304"/>
    <w:rsid w:val="00830E50"/>
    <w:rsid w:val="00831211"/>
    <w:rsid w:val="0083287E"/>
    <w:rsid w:val="00832DF4"/>
    <w:rsid w:val="00841590"/>
    <w:rsid w:val="008500BC"/>
    <w:rsid w:val="00850DC5"/>
    <w:rsid w:val="00854008"/>
    <w:rsid w:val="00862F6B"/>
    <w:rsid w:val="00867757"/>
    <w:rsid w:val="00874C63"/>
    <w:rsid w:val="00875EDB"/>
    <w:rsid w:val="0089546D"/>
    <w:rsid w:val="008958AA"/>
    <w:rsid w:val="008A5C65"/>
    <w:rsid w:val="008B07B4"/>
    <w:rsid w:val="008B42EC"/>
    <w:rsid w:val="008C733A"/>
    <w:rsid w:val="008C79A6"/>
    <w:rsid w:val="008D6586"/>
    <w:rsid w:val="008E5C84"/>
    <w:rsid w:val="008E6668"/>
    <w:rsid w:val="008F7464"/>
    <w:rsid w:val="00905343"/>
    <w:rsid w:val="009102F5"/>
    <w:rsid w:val="00911F80"/>
    <w:rsid w:val="0093201C"/>
    <w:rsid w:val="00934AA6"/>
    <w:rsid w:val="0093708D"/>
    <w:rsid w:val="009453D0"/>
    <w:rsid w:val="00945C86"/>
    <w:rsid w:val="009473BB"/>
    <w:rsid w:val="00950898"/>
    <w:rsid w:val="00951261"/>
    <w:rsid w:val="00953209"/>
    <w:rsid w:val="00954505"/>
    <w:rsid w:val="00954DF1"/>
    <w:rsid w:val="00963562"/>
    <w:rsid w:val="00970591"/>
    <w:rsid w:val="00973A6D"/>
    <w:rsid w:val="00974E5B"/>
    <w:rsid w:val="00976785"/>
    <w:rsid w:val="0097682D"/>
    <w:rsid w:val="0097698B"/>
    <w:rsid w:val="009824B8"/>
    <w:rsid w:val="0098477A"/>
    <w:rsid w:val="00990C48"/>
    <w:rsid w:val="00990C69"/>
    <w:rsid w:val="00991160"/>
    <w:rsid w:val="00992919"/>
    <w:rsid w:val="009A02AB"/>
    <w:rsid w:val="009A7650"/>
    <w:rsid w:val="009B2FBE"/>
    <w:rsid w:val="009B6566"/>
    <w:rsid w:val="009B7B65"/>
    <w:rsid w:val="009B7F69"/>
    <w:rsid w:val="009C1CE7"/>
    <w:rsid w:val="009C7A07"/>
    <w:rsid w:val="009D033B"/>
    <w:rsid w:val="009D42EC"/>
    <w:rsid w:val="009D72E5"/>
    <w:rsid w:val="009E5B48"/>
    <w:rsid w:val="009E6097"/>
    <w:rsid w:val="009F51BF"/>
    <w:rsid w:val="00A01BB7"/>
    <w:rsid w:val="00A05330"/>
    <w:rsid w:val="00A07AE8"/>
    <w:rsid w:val="00A23C28"/>
    <w:rsid w:val="00A26A76"/>
    <w:rsid w:val="00A318DC"/>
    <w:rsid w:val="00A35008"/>
    <w:rsid w:val="00A413E0"/>
    <w:rsid w:val="00A45329"/>
    <w:rsid w:val="00A4755C"/>
    <w:rsid w:val="00A50178"/>
    <w:rsid w:val="00A50544"/>
    <w:rsid w:val="00A50B60"/>
    <w:rsid w:val="00A53823"/>
    <w:rsid w:val="00A63BD1"/>
    <w:rsid w:val="00A84CA2"/>
    <w:rsid w:val="00A854FF"/>
    <w:rsid w:val="00A87165"/>
    <w:rsid w:val="00A93027"/>
    <w:rsid w:val="00AA5181"/>
    <w:rsid w:val="00AA56A7"/>
    <w:rsid w:val="00AB0444"/>
    <w:rsid w:val="00AB06C0"/>
    <w:rsid w:val="00AC55A5"/>
    <w:rsid w:val="00AD351D"/>
    <w:rsid w:val="00AD5AFE"/>
    <w:rsid w:val="00AE0269"/>
    <w:rsid w:val="00AE6700"/>
    <w:rsid w:val="00B010F9"/>
    <w:rsid w:val="00B03221"/>
    <w:rsid w:val="00B06BDD"/>
    <w:rsid w:val="00B07072"/>
    <w:rsid w:val="00B10668"/>
    <w:rsid w:val="00B10AB1"/>
    <w:rsid w:val="00B11C79"/>
    <w:rsid w:val="00B12B58"/>
    <w:rsid w:val="00B154AE"/>
    <w:rsid w:val="00B16BC5"/>
    <w:rsid w:val="00B17D9C"/>
    <w:rsid w:val="00B20DA0"/>
    <w:rsid w:val="00B21341"/>
    <w:rsid w:val="00B22420"/>
    <w:rsid w:val="00B31BD8"/>
    <w:rsid w:val="00B5409C"/>
    <w:rsid w:val="00B549D3"/>
    <w:rsid w:val="00B62954"/>
    <w:rsid w:val="00B668D5"/>
    <w:rsid w:val="00B67C0C"/>
    <w:rsid w:val="00B71FB9"/>
    <w:rsid w:val="00B93EB8"/>
    <w:rsid w:val="00BA0712"/>
    <w:rsid w:val="00BA0A73"/>
    <w:rsid w:val="00BA7D94"/>
    <w:rsid w:val="00BB2823"/>
    <w:rsid w:val="00BB34B6"/>
    <w:rsid w:val="00BB4209"/>
    <w:rsid w:val="00BB428D"/>
    <w:rsid w:val="00BB4999"/>
    <w:rsid w:val="00BC1740"/>
    <w:rsid w:val="00BC6539"/>
    <w:rsid w:val="00BD01AB"/>
    <w:rsid w:val="00BD6DCC"/>
    <w:rsid w:val="00BE5ABB"/>
    <w:rsid w:val="00C007CF"/>
    <w:rsid w:val="00C23F5C"/>
    <w:rsid w:val="00C3165E"/>
    <w:rsid w:val="00C32EC6"/>
    <w:rsid w:val="00C35608"/>
    <w:rsid w:val="00C36231"/>
    <w:rsid w:val="00C4002F"/>
    <w:rsid w:val="00C46347"/>
    <w:rsid w:val="00C46B9D"/>
    <w:rsid w:val="00C533B7"/>
    <w:rsid w:val="00C5354E"/>
    <w:rsid w:val="00C642C9"/>
    <w:rsid w:val="00C6436E"/>
    <w:rsid w:val="00C65858"/>
    <w:rsid w:val="00C77BFE"/>
    <w:rsid w:val="00C836B1"/>
    <w:rsid w:val="00C915CF"/>
    <w:rsid w:val="00CB1EA2"/>
    <w:rsid w:val="00CC421E"/>
    <w:rsid w:val="00CC7EE8"/>
    <w:rsid w:val="00CD1D3F"/>
    <w:rsid w:val="00CF72C4"/>
    <w:rsid w:val="00D002B3"/>
    <w:rsid w:val="00D026CB"/>
    <w:rsid w:val="00D02A28"/>
    <w:rsid w:val="00D05890"/>
    <w:rsid w:val="00D0678B"/>
    <w:rsid w:val="00D16C71"/>
    <w:rsid w:val="00D21E6E"/>
    <w:rsid w:val="00D22185"/>
    <w:rsid w:val="00D2271D"/>
    <w:rsid w:val="00D258F6"/>
    <w:rsid w:val="00D27B29"/>
    <w:rsid w:val="00D301E5"/>
    <w:rsid w:val="00D324FE"/>
    <w:rsid w:val="00D3288A"/>
    <w:rsid w:val="00D328C4"/>
    <w:rsid w:val="00D3459D"/>
    <w:rsid w:val="00D34C02"/>
    <w:rsid w:val="00D470B3"/>
    <w:rsid w:val="00D5356E"/>
    <w:rsid w:val="00D704FB"/>
    <w:rsid w:val="00D71E36"/>
    <w:rsid w:val="00D847B9"/>
    <w:rsid w:val="00D90B4D"/>
    <w:rsid w:val="00D95E5A"/>
    <w:rsid w:val="00DA29B6"/>
    <w:rsid w:val="00DC0C2B"/>
    <w:rsid w:val="00DC2110"/>
    <w:rsid w:val="00DC382A"/>
    <w:rsid w:val="00DC5B83"/>
    <w:rsid w:val="00DD5670"/>
    <w:rsid w:val="00DD61DD"/>
    <w:rsid w:val="00DE27C3"/>
    <w:rsid w:val="00DE34D9"/>
    <w:rsid w:val="00DF1579"/>
    <w:rsid w:val="00DF33DB"/>
    <w:rsid w:val="00E00B0E"/>
    <w:rsid w:val="00E07093"/>
    <w:rsid w:val="00E077C8"/>
    <w:rsid w:val="00E15C10"/>
    <w:rsid w:val="00E15FFE"/>
    <w:rsid w:val="00E164F7"/>
    <w:rsid w:val="00E179F0"/>
    <w:rsid w:val="00E27A67"/>
    <w:rsid w:val="00E3374E"/>
    <w:rsid w:val="00E33A4C"/>
    <w:rsid w:val="00E35181"/>
    <w:rsid w:val="00E40CA6"/>
    <w:rsid w:val="00E432AB"/>
    <w:rsid w:val="00E446FB"/>
    <w:rsid w:val="00E4720A"/>
    <w:rsid w:val="00E53E23"/>
    <w:rsid w:val="00E62000"/>
    <w:rsid w:val="00E625EF"/>
    <w:rsid w:val="00E67407"/>
    <w:rsid w:val="00E75C45"/>
    <w:rsid w:val="00E764B8"/>
    <w:rsid w:val="00E91A8B"/>
    <w:rsid w:val="00E97C49"/>
    <w:rsid w:val="00EB0C87"/>
    <w:rsid w:val="00EC1A9E"/>
    <w:rsid w:val="00ED1BC3"/>
    <w:rsid w:val="00ED2809"/>
    <w:rsid w:val="00EE0F1C"/>
    <w:rsid w:val="00EE4FF1"/>
    <w:rsid w:val="00EE5199"/>
    <w:rsid w:val="00EF6C62"/>
    <w:rsid w:val="00EF7FDA"/>
    <w:rsid w:val="00F0360E"/>
    <w:rsid w:val="00F14077"/>
    <w:rsid w:val="00F15FF7"/>
    <w:rsid w:val="00F21DDA"/>
    <w:rsid w:val="00F24DA5"/>
    <w:rsid w:val="00F31D21"/>
    <w:rsid w:val="00F33D43"/>
    <w:rsid w:val="00F3413C"/>
    <w:rsid w:val="00F3537A"/>
    <w:rsid w:val="00F42995"/>
    <w:rsid w:val="00F50463"/>
    <w:rsid w:val="00F5150A"/>
    <w:rsid w:val="00F523FD"/>
    <w:rsid w:val="00F53690"/>
    <w:rsid w:val="00F555D2"/>
    <w:rsid w:val="00F635C8"/>
    <w:rsid w:val="00F67EB4"/>
    <w:rsid w:val="00F80D8B"/>
    <w:rsid w:val="00F81EBA"/>
    <w:rsid w:val="00F826C8"/>
    <w:rsid w:val="00F86037"/>
    <w:rsid w:val="00F8746B"/>
    <w:rsid w:val="00F924A9"/>
    <w:rsid w:val="00FA0729"/>
    <w:rsid w:val="00FA3506"/>
    <w:rsid w:val="00FA7964"/>
    <w:rsid w:val="00FB1324"/>
    <w:rsid w:val="00FB1BA7"/>
    <w:rsid w:val="00FB2B5B"/>
    <w:rsid w:val="00FB4147"/>
    <w:rsid w:val="00FC4866"/>
    <w:rsid w:val="00FC5AF6"/>
    <w:rsid w:val="00FD1C0D"/>
    <w:rsid w:val="00FD3BFB"/>
    <w:rsid w:val="00FD3CB4"/>
    <w:rsid w:val="00FE4BF3"/>
    <w:rsid w:val="00FF4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C0C"/>
    <w:pPr>
      <w:spacing w:after="0" w:line="240" w:lineRule="auto"/>
      <w:jc w:val="both"/>
    </w:pPr>
    <w:rPr>
      <w:rFonts w:ascii="Times New Roman" w:eastAsia="Calibri" w:hAnsi="Times New Roman" w:cs="Times New Roman"/>
      <w:sz w:val="24"/>
      <w:szCs w:val="24"/>
    </w:rPr>
  </w:style>
  <w:style w:type="paragraph" w:styleId="Nagwek1">
    <w:name w:val="heading 1"/>
    <w:basedOn w:val="Normalny"/>
    <w:next w:val="Normalny"/>
    <w:link w:val="Nagwek1Znak"/>
    <w:uiPriority w:val="9"/>
    <w:qFormat/>
    <w:rsid w:val="00B67C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SROR-tekst">
    <w:name w:val="LSROR-tekst"/>
    <w:basedOn w:val="Normalny"/>
    <w:link w:val="LSROR-tekstZnak"/>
    <w:rsid w:val="00B67C0C"/>
    <w:pPr>
      <w:tabs>
        <w:tab w:val="left" w:pos="567"/>
      </w:tabs>
      <w:spacing w:after="200"/>
    </w:pPr>
  </w:style>
  <w:style w:type="paragraph" w:customStyle="1" w:styleId="LSROR-naglowek1">
    <w:name w:val="LSROR-naglowek1"/>
    <w:basedOn w:val="Nagwek1"/>
    <w:next w:val="LSROR-tekst"/>
    <w:rsid w:val="00B67C0C"/>
    <w:pPr>
      <w:keepLines w:val="0"/>
      <w:numPr>
        <w:numId w:val="1"/>
      </w:numPr>
      <w:tabs>
        <w:tab w:val="clear" w:pos="0"/>
        <w:tab w:val="num" w:pos="360"/>
      </w:tabs>
      <w:spacing w:before="0" w:after="240"/>
      <w:ind w:left="0" w:firstLine="0"/>
      <w:jc w:val="left"/>
    </w:pPr>
    <w:rPr>
      <w:rFonts w:ascii="Times New Roman" w:eastAsia="Calibri" w:hAnsi="Times New Roman" w:cs="Times New Roman"/>
      <w:b/>
      <w:bCs/>
      <w:color w:val="auto"/>
      <w:kern w:val="32"/>
      <w:lang w:eastAsia="x-none"/>
    </w:rPr>
  </w:style>
  <w:style w:type="paragraph" w:customStyle="1" w:styleId="LSROR-naglowek2">
    <w:name w:val="LSROR-naglowek2"/>
    <w:basedOn w:val="LSROR-naglowek1"/>
    <w:next w:val="LSROR-tekst"/>
    <w:rsid w:val="00B67C0C"/>
    <w:pPr>
      <w:numPr>
        <w:ilvl w:val="1"/>
      </w:numPr>
      <w:spacing w:before="240"/>
      <w:ind w:left="357" w:hanging="357"/>
    </w:pPr>
    <w:rPr>
      <w:sz w:val="28"/>
    </w:rPr>
  </w:style>
  <w:style w:type="paragraph" w:customStyle="1" w:styleId="LSROR-wypunktowanie">
    <w:name w:val="LSROR-wypunktowanie"/>
    <w:basedOn w:val="LSROR-tekst"/>
    <w:link w:val="LSROR-wypunktowanieZnak"/>
    <w:rsid w:val="00B67C0C"/>
    <w:pPr>
      <w:numPr>
        <w:numId w:val="3"/>
      </w:numPr>
      <w:spacing w:after="120"/>
      <w:ind w:left="568" w:hanging="284"/>
    </w:pPr>
  </w:style>
  <w:style w:type="paragraph" w:customStyle="1" w:styleId="LSROR-numerowanie-kr">
    <w:name w:val="LSROR-numerowanie-kr"/>
    <w:basedOn w:val="LSROR-wypunktowanie"/>
    <w:next w:val="LSROR-tekst"/>
    <w:link w:val="LSROR-numerowanie-krZnakZnak"/>
    <w:rsid w:val="00B67C0C"/>
    <w:pPr>
      <w:numPr>
        <w:numId w:val="5"/>
      </w:numPr>
    </w:pPr>
  </w:style>
  <w:style w:type="paragraph" w:customStyle="1" w:styleId="LSROR-naglowek3">
    <w:name w:val="LSROR-naglowek3"/>
    <w:basedOn w:val="LSROR-naglowek2"/>
    <w:next w:val="LSROR-tekst"/>
    <w:rsid w:val="00B67C0C"/>
    <w:pPr>
      <w:numPr>
        <w:ilvl w:val="2"/>
      </w:numPr>
      <w:ind w:left="357" w:hanging="357"/>
    </w:pPr>
    <w:rPr>
      <w:sz w:val="24"/>
    </w:rPr>
  </w:style>
  <w:style w:type="paragraph" w:customStyle="1" w:styleId="LSROR-numerowanie-naw">
    <w:name w:val="LSROR-numerowanie-naw"/>
    <w:basedOn w:val="LSROR-numerowanie-kr"/>
    <w:next w:val="LSROR-tekst"/>
    <w:rsid w:val="00B67C0C"/>
    <w:pPr>
      <w:numPr>
        <w:numId w:val="2"/>
      </w:numPr>
    </w:pPr>
  </w:style>
  <w:style w:type="character" w:customStyle="1" w:styleId="LSROR-tekstZnak">
    <w:name w:val="LSROR-tekst Znak"/>
    <w:link w:val="LSROR-tekst"/>
    <w:rsid w:val="00B67C0C"/>
    <w:rPr>
      <w:rFonts w:ascii="Times New Roman" w:eastAsia="Calibri" w:hAnsi="Times New Roman" w:cs="Times New Roman"/>
      <w:sz w:val="24"/>
      <w:szCs w:val="24"/>
    </w:rPr>
  </w:style>
  <w:style w:type="character" w:customStyle="1" w:styleId="LSROR-wypunktowanieZnak">
    <w:name w:val="LSROR-wypunktowanie Znak"/>
    <w:basedOn w:val="LSROR-tekstZnak"/>
    <w:link w:val="LSROR-wypunktowanie"/>
    <w:rsid w:val="00B67C0C"/>
    <w:rPr>
      <w:rFonts w:ascii="Times New Roman" w:eastAsia="Calibri" w:hAnsi="Times New Roman" w:cs="Times New Roman"/>
      <w:sz w:val="24"/>
      <w:szCs w:val="24"/>
    </w:rPr>
  </w:style>
  <w:style w:type="character" w:customStyle="1" w:styleId="LSROR-numerowanie-krZnakZnak">
    <w:name w:val="LSROR-numerowanie-kr Znak Znak"/>
    <w:basedOn w:val="LSROR-wypunktowanieZnak"/>
    <w:link w:val="LSROR-numerowanie-kr"/>
    <w:rsid w:val="00B67C0C"/>
    <w:rPr>
      <w:rFonts w:ascii="Times New Roman" w:eastAsia="Calibri" w:hAnsi="Times New Roman" w:cs="Times New Roman"/>
      <w:sz w:val="24"/>
      <w:szCs w:val="24"/>
    </w:rPr>
  </w:style>
  <w:style w:type="paragraph" w:customStyle="1" w:styleId="LSROR-numerowanie-naw0">
    <w:name w:val="LSROR-numerowanie-naw0"/>
    <w:basedOn w:val="LSROR-numerowanie-kr"/>
    <w:next w:val="LSROR-tekst"/>
    <w:rsid w:val="00B67C0C"/>
    <w:pPr>
      <w:numPr>
        <w:numId w:val="4"/>
      </w:numPr>
    </w:pPr>
  </w:style>
  <w:style w:type="paragraph" w:customStyle="1" w:styleId="LSROR-tabela">
    <w:name w:val="LSROR-tabela"/>
    <w:basedOn w:val="LSROR-tekst"/>
    <w:next w:val="LSROR-tekst"/>
    <w:rsid w:val="00B67C0C"/>
    <w:pPr>
      <w:spacing w:after="60"/>
      <w:jc w:val="left"/>
    </w:pPr>
    <w:rPr>
      <w:sz w:val="22"/>
    </w:rPr>
  </w:style>
  <w:style w:type="paragraph" w:customStyle="1" w:styleId="LSROR-zrodlo">
    <w:name w:val="LSROR-zrodlo"/>
    <w:basedOn w:val="LSROR-tekst"/>
    <w:next w:val="LSROR-tekst"/>
    <w:autoRedefine/>
    <w:rsid w:val="00B67C0C"/>
    <w:pPr>
      <w:spacing w:after="0" w:line="360" w:lineRule="auto"/>
    </w:pPr>
    <w:rPr>
      <w:i/>
      <w:sz w:val="20"/>
      <w:szCs w:val="20"/>
    </w:rPr>
  </w:style>
  <w:style w:type="paragraph" w:styleId="Akapitzlist">
    <w:name w:val="List Paragraph"/>
    <w:basedOn w:val="Normalny"/>
    <w:uiPriority w:val="34"/>
    <w:qFormat/>
    <w:rsid w:val="00B67C0C"/>
    <w:pPr>
      <w:ind w:left="708"/>
    </w:pPr>
  </w:style>
  <w:style w:type="paragraph" w:styleId="Tekstpodstawowy">
    <w:name w:val="Body Text"/>
    <w:basedOn w:val="Normalny"/>
    <w:link w:val="TekstpodstawowyZnak"/>
    <w:rsid w:val="00B67C0C"/>
    <w:rPr>
      <w:rFonts w:eastAsia="Times New Roman"/>
      <w:sz w:val="20"/>
      <w:lang w:eastAsia="pl-PL"/>
    </w:rPr>
  </w:style>
  <w:style w:type="character" w:customStyle="1" w:styleId="TekstpodstawowyZnak">
    <w:name w:val="Tekst podstawowy Znak"/>
    <w:basedOn w:val="Domylnaczcionkaakapitu"/>
    <w:link w:val="Tekstpodstawowy"/>
    <w:rsid w:val="00B67C0C"/>
    <w:rPr>
      <w:rFonts w:ascii="Times New Roman" w:eastAsia="Times New Roman" w:hAnsi="Times New Roman" w:cs="Times New Roman"/>
      <w:sz w:val="20"/>
      <w:szCs w:val="24"/>
      <w:lang w:eastAsia="pl-PL"/>
    </w:rPr>
  </w:style>
  <w:style w:type="paragraph" w:styleId="Podtytu">
    <w:name w:val="Subtitle"/>
    <w:basedOn w:val="Normalny"/>
    <w:next w:val="Normalny"/>
    <w:link w:val="PodtytuZnak"/>
    <w:uiPriority w:val="11"/>
    <w:qFormat/>
    <w:rsid w:val="00B67C0C"/>
    <w:pPr>
      <w:widowControl w:val="0"/>
      <w:suppressAutoHyphens/>
      <w:autoSpaceDE w:val="0"/>
      <w:spacing w:after="60"/>
      <w:jc w:val="center"/>
      <w:outlineLvl w:val="1"/>
    </w:pPr>
    <w:rPr>
      <w:rFonts w:ascii="Cambria" w:eastAsia="Times New Roman" w:hAnsi="Cambria"/>
      <w:lang w:eastAsia="ar-SA"/>
    </w:rPr>
  </w:style>
  <w:style w:type="character" w:customStyle="1" w:styleId="PodtytuZnak">
    <w:name w:val="Podtytuł Znak"/>
    <w:basedOn w:val="Domylnaczcionkaakapitu"/>
    <w:link w:val="Podtytu"/>
    <w:uiPriority w:val="11"/>
    <w:rsid w:val="00B67C0C"/>
    <w:rPr>
      <w:rFonts w:ascii="Cambria" w:eastAsia="Times New Roman" w:hAnsi="Cambria" w:cs="Times New Roman"/>
      <w:sz w:val="24"/>
      <w:szCs w:val="24"/>
      <w:lang w:eastAsia="ar-SA"/>
    </w:rPr>
  </w:style>
  <w:style w:type="character" w:customStyle="1" w:styleId="Nagwek1Znak">
    <w:name w:val="Nagłówek 1 Znak"/>
    <w:basedOn w:val="Domylnaczcionkaakapitu"/>
    <w:link w:val="Nagwek1"/>
    <w:uiPriority w:val="9"/>
    <w:rsid w:val="00B67C0C"/>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67C0C"/>
    <w:pPr>
      <w:spacing w:after="0" w:line="240" w:lineRule="auto"/>
      <w:jc w:val="both"/>
    </w:pPr>
    <w:rPr>
      <w:rFonts w:ascii="Times New Roman" w:eastAsia="Calibri" w:hAnsi="Times New Roman" w:cs="Times New Roman"/>
      <w:sz w:val="24"/>
      <w:szCs w:val="24"/>
    </w:rPr>
  </w:style>
  <w:style w:type="paragraph" w:customStyle="1" w:styleId="Default">
    <w:name w:val="Default"/>
    <w:rsid w:val="00E75C4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9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437E"/>
    <w:pPr>
      <w:tabs>
        <w:tab w:val="center" w:pos="4536"/>
        <w:tab w:val="right" w:pos="9072"/>
      </w:tabs>
    </w:pPr>
  </w:style>
  <w:style w:type="character" w:customStyle="1" w:styleId="NagwekZnak">
    <w:name w:val="Nagłówek Znak"/>
    <w:basedOn w:val="Domylnaczcionkaakapitu"/>
    <w:link w:val="Nagwek"/>
    <w:uiPriority w:val="99"/>
    <w:rsid w:val="0012437E"/>
    <w:rPr>
      <w:rFonts w:ascii="Times New Roman" w:eastAsia="Calibri" w:hAnsi="Times New Roman" w:cs="Times New Roman"/>
      <w:sz w:val="24"/>
      <w:szCs w:val="24"/>
    </w:rPr>
  </w:style>
  <w:style w:type="paragraph" w:styleId="Stopka">
    <w:name w:val="footer"/>
    <w:basedOn w:val="Normalny"/>
    <w:link w:val="StopkaZnak"/>
    <w:uiPriority w:val="99"/>
    <w:unhideWhenUsed/>
    <w:rsid w:val="0012437E"/>
    <w:pPr>
      <w:tabs>
        <w:tab w:val="center" w:pos="4536"/>
        <w:tab w:val="right" w:pos="9072"/>
      </w:tabs>
    </w:pPr>
  </w:style>
  <w:style w:type="character" w:customStyle="1" w:styleId="StopkaZnak">
    <w:name w:val="Stopka Znak"/>
    <w:basedOn w:val="Domylnaczcionkaakapitu"/>
    <w:link w:val="Stopka"/>
    <w:uiPriority w:val="99"/>
    <w:rsid w:val="0012437E"/>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12437E"/>
    <w:rPr>
      <w:rFonts w:ascii="Tahoma" w:hAnsi="Tahoma" w:cs="Tahoma"/>
      <w:sz w:val="16"/>
      <w:szCs w:val="16"/>
    </w:rPr>
  </w:style>
  <w:style w:type="character" w:customStyle="1" w:styleId="TekstdymkaZnak">
    <w:name w:val="Tekst dymka Znak"/>
    <w:basedOn w:val="Domylnaczcionkaakapitu"/>
    <w:link w:val="Tekstdymka"/>
    <w:uiPriority w:val="99"/>
    <w:semiHidden/>
    <w:rsid w:val="0012437E"/>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107DA1"/>
    <w:pPr>
      <w:jc w:val="left"/>
    </w:pPr>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rsid w:val="00107DA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07DA1"/>
    <w:rPr>
      <w:vertAlign w:val="superscript"/>
    </w:rPr>
  </w:style>
  <w:style w:type="paragraph" w:styleId="Tekstprzypisudolnego">
    <w:name w:val="footnote text"/>
    <w:basedOn w:val="Normalny"/>
    <w:link w:val="TekstprzypisudolnegoZnak"/>
    <w:uiPriority w:val="99"/>
    <w:semiHidden/>
    <w:unhideWhenUsed/>
    <w:rsid w:val="00107DA1"/>
    <w:pPr>
      <w:jc w:val="left"/>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107DA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16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C0C"/>
    <w:pPr>
      <w:spacing w:after="0" w:line="240" w:lineRule="auto"/>
      <w:jc w:val="both"/>
    </w:pPr>
    <w:rPr>
      <w:rFonts w:ascii="Times New Roman" w:eastAsia="Calibri" w:hAnsi="Times New Roman" w:cs="Times New Roman"/>
      <w:sz w:val="24"/>
      <w:szCs w:val="24"/>
    </w:rPr>
  </w:style>
  <w:style w:type="paragraph" w:styleId="Nagwek1">
    <w:name w:val="heading 1"/>
    <w:basedOn w:val="Normalny"/>
    <w:next w:val="Normalny"/>
    <w:link w:val="Nagwek1Znak"/>
    <w:uiPriority w:val="9"/>
    <w:qFormat/>
    <w:rsid w:val="00B67C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SROR-tekst">
    <w:name w:val="LSROR-tekst"/>
    <w:basedOn w:val="Normalny"/>
    <w:link w:val="LSROR-tekstZnak"/>
    <w:rsid w:val="00B67C0C"/>
    <w:pPr>
      <w:tabs>
        <w:tab w:val="left" w:pos="567"/>
      </w:tabs>
      <w:spacing w:after="200"/>
    </w:pPr>
  </w:style>
  <w:style w:type="paragraph" w:customStyle="1" w:styleId="LSROR-naglowek1">
    <w:name w:val="LSROR-naglowek1"/>
    <w:basedOn w:val="Nagwek1"/>
    <w:next w:val="LSROR-tekst"/>
    <w:rsid w:val="00B67C0C"/>
    <w:pPr>
      <w:keepLines w:val="0"/>
      <w:numPr>
        <w:numId w:val="1"/>
      </w:numPr>
      <w:tabs>
        <w:tab w:val="clear" w:pos="0"/>
        <w:tab w:val="num" w:pos="360"/>
      </w:tabs>
      <w:spacing w:before="0" w:after="240"/>
      <w:ind w:left="0" w:firstLine="0"/>
      <w:jc w:val="left"/>
    </w:pPr>
    <w:rPr>
      <w:rFonts w:ascii="Times New Roman" w:eastAsia="Calibri" w:hAnsi="Times New Roman" w:cs="Times New Roman"/>
      <w:b/>
      <w:bCs/>
      <w:color w:val="auto"/>
      <w:kern w:val="32"/>
      <w:lang w:eastAsia="x-none"/>
    </w:rPr>
  </w:style>
  <w:style w:type="paragraph" w:customStyle="1" w:styleId="LSROR-naglowek2">
    <w:name w:val="LSROR-naglowek2"/>
    <w:basedOn w:val="LSROR-naglowek1"/>
    <w:next w:val="LSROR-tekst"/>
    <w:rsid w:val="00B67C0C"/>
    <w:pPr>
      <w:numPr>
        <w:ilvl w:val="1"/>
      </w:numPr>
      <w:spacing w:before="240"/>
      <w:ind w:left="357" w:hanging="357"/>
    </w:pPr>
    <w:rPr>
      <w:sz w:val="28"/>
    </w:rPr>
  </w:style>
  <w:style w:type="paragraph" w:customStyle="1" w:styleId="LSROR-wypunktowanie">
    <w:name w:val="LSROR-wypunktowanie"/>
    <w:basedOn w:val="LSROR-tekst"/>
    <w:link w:val="LSROR-wypunktowanieZnak"/>
    <w:rsid w:val="00B67C0C"/>
    <w:pPr>
      <w:numPr>
        <w:numId w:val="3"/>
      </w:numPr>
      <w:spacing w:after="120"/>
      <w:ind w:left="568" w:hanging="284"/>
    </w:pPr>
  </w:style>
  <w:style w:type="paragraph" w:customStyle="1" w:styleId="LSROR-numerowanie-kr">
    <w:name w:val="LSROR-numerowanie-kr"/>
    <w:basedOn w:val="LSROR-wypunktowanie"/>
    <w:next w:val="LSROR-tekst"/>
    <w:link w:val="LSROR-numerowanie-krZnakZnak"/>
    <w:rsid w:val="00B67C0C"/>
    <w:pPr>
      <w:numPr>
        <w:numId w:val="5"/>
      </w:numPr>
    </w:pPr>
  </w:style>
  <w:style w:type="paragraph" w:customStyle="1" w:styleId="LSROR-naglowek3">
    <w:name w:val="LSROR-naglowek3"/>
    <w:basedOn w:val="LSROR-naglowek2"/>
    <w:next w:val="LSROR-tekst"/>
    <w:rsid w:val="00B67C0C"/>
    <w:pPr>
      <w:numPr>
        <w:ilvl w:val="2"/>
      </w:numPr>
      <w:ind w:left="357" w:hanging="357"/>
    </w:pPr>
    <w:rPr>
      <w:sz w:val="24"/>
    </w:rPr>
  </w:style>
  <w:style w:type="paragraph" w:customStyle="1" w:styleId="LSROR-numerowanie-naw">
    <w:name w:val="LSROR-numerowanie-naw"/>
    <w:basedOn w:val="LSROR-numerowanie-kr"/>
    <w:next w:val="LSROR-tekst"/>
    <w:rsid w:val="00B67C0C"/>
    <w:pPr>
      <w:numPr>
        <w:numId w:val="2"/>
      </w:numPr>
    </w:pPr>
  </w:style>
  <w:style w:type="character" w:customStyle="1" w:styleId="LSROR-tekstZnak">
    <w:name w:val="LSROR-tekst Znak"/>
    <w:link w:val="LSROR-tekst"/>
    <w:rsid w:val="00B67C0C"/>
    <w:rPr>
      <w:rFonts w:ascii="Times New Roman" w:eastAsia="Calibri" w:hAnsi="Times New Roman" w:cs="Times New Roman"/>
      <w:sz w:val="24"/>
      <w:szCs w:val="24"/>
    </w:rPr>
  </w:style>
  <w:style w:type="character" w:customStyle="1" w:styleId="LSROR-wypunktowanieZnak">
    <w:name w:val="LSROR-wypunktowanie Znak"/>
    <w:basedOn w:val="LSROR-tekstZnak"/>
    <w:link w:val="LSROR-wypunktowanie"/>
    <w:rsid w:val="00B67C0C"/>
    <w:rPr>
      <w:rFonts w:ascii="Times New Roman" w:eastAsia="Calibri" w:hAnsi="Times New Roman" w:cs="Times New Roman"/>
      <w:sz w:val="24"/>
      <w:szCs w:val="24"/>
    </w:rPr>
  </w:style>
  <w:style w:type="character" w:customStyle="1" w:styleId="LSROR-numerowanie-krZnakZnak">
    <w:name w:val="LSROR-numerowanie-kr Znak Znak"/>
    <w:basedOn w:val="LSROR-wypunktowanieZnak"/>
    <w:link w:val="LSROR-numerowanie-kr"/>
    <w:rsid w:val="00B67C0C"/>
    <w:rPr>
      <w:rFonts w:ascii="Times New Roman" w:eastAsia="Calibri" w:hAnsi="Times New Roman" w:cs="Times New Roman"/>
      <w:sz w:val="24"/>
      <w:szCs w:val="24"/>
    </w:rPr>
  </w:style>
  <w:style w:type="paragraph" w:customStyle="1" w:styleId="LSROR-numerowanie-naw0">
    <w:name w:val="LSROR-numerowanie-naw0"/>
    <w:basedOn w:val="LSROR-numerowanie-kr"/>
    <w:next w:val="LSROR-tekst"/>
    <w:rsid w:val="00B67C0C"/>
    <w:pPr>
      <w:numPr>
        <w:numId w:val="4"/>
      </w:numPr>
    </w:pPr>
  </w:style>
  <w:style w:type="paragraph" w:customStyle="1" w:styleId="LSROR-tabela">
    <w:name w:val="LSROR-tabela"/>
    <w:basedOn w:val="LSROR-tekst"/>
    <w:next w:val="LSROR-tekst"/>
    <w:rsid w:val="00B67C0C"/>
    <w:pPr>
      <w:spacing w:after="60"/>
      <w:jc w:val="left"/>
    </w:pPr>
    <w:rPr>
      <w:sz w:val="22"/>
    </w:rPr>
  </w:style>
  <w:style w:type="paragraph" w:customStyle="1" w:styleId="LSROR-zrodlo">
    <w:name w:val="LSROR-zrodlo"/>
    <w:basedOn w:val="LSROR-tekst"/>
    <w:next w:val="LSROR-tekst"/>
    <w:autoRedefine/>
    <w:rsid w:val="00B67C0C"/>
    <w:pPr>
      <w:spacing w:after="0" w:line="360" w:lineRule="auto"/>
    </w:pPr>
    <w:rPr>
      <w:i/>
      <w:sz w:val="20"/>
      <w:szCs w:val="20"/>
    </w:rPr>
  </w:style>
  <w:style w:type="paragraph" w:styleId="Akapitzlist">
    <w:name w:val="List Paragraph"/>
    <w:basedOn w:val="Normalny"/>
    <w:uiPriority w:val="34"/>
    <w:qFormat/>
    <w:rsid w:val="00B67C0C"/>
    <w:pPr>
      <w:ind w:left="708"/>
    </w:pPr>
  </w:style>
  <w:style w:type="paragraph" w:styleId="Tekstpodstawowy">
    <w:name w:val="Body Text"/>
    <w:basedOn w:val="Normalny"/>
    <w:link w:val="TekstpodstawowyZnak"/>
    <w:rsid w:val="00B67C0C"/>
    <w:rPr>
      <w:rFonts w:eastAsia="Times New Roman"/>
      <w:sz w:val="20"/>
      <w:lang w:eastAsia="pl-PL"/>
    </w:rPr>
  </w:style>
  <w:style w:type="character" w:customStyle="1" w:styleId="TekstpodstawowyZnak">
    <w:name w:val="Tekst podstawowy Znak"/>
    <w:basedOn w:val="Domylnaczcionkaakapitu"/>
    <w:link w:val="Tekstpodstawowy"/>
    <w:rsid w:val="00B67C0C"/>
    <w:rPr>
      <w:rFonts w:ascii="Times New Roman" w:eastAsia="Times New Roman" w:hAnsi="Times New Roman" w:cs="Times New Roman"/>
      <w:sz w:val="20"/>
      <w:szCs w:val="24"/>
      <w:lang w:eastAsia="pl-PL"/>
    </w:rPr>
  </w:style>
  <w:style w:type="paragraph" w:styleId="Podtytu">
    <w:name w:val="Subtitle"/>
    <w:basedOn w:val="Normalny"/>
    <w:next w:val="Normalny"/>
    <w:link w:val="PodtytuZnak"/>
    <w:uiPriority w:val="11"/>
    <w:qFormat/>
    <w:rsid w:val="00B67C0C"/>
    <w:pPr>
      <w:widowControl w:val="0"/>
      <w:suppressAutoHyphens/>
      <w:autoSpaceDE w:val="0"/>
      <w:spacing w:after="60"/>
      <w:jc w:val="center"/>
      <w:outlineLvl w:val="1"/>
    </w:pPr>
    <w:rPr>
      <w:rFonts w:ascii="Cambria" w:eastAsia="Times New Roman" w:hAnsi="Cambria"/>
      <w:lang w:eastAsia="ar-SA"/>
    </w:rPr>
  </w:style>
  <w:style w:type="character" w:customStyle="1" w:styleId="PodtytuZnak">
    <w:name w:val="Podtytuł Znak"/>
    <w:basedOn w:val="Domylnaczcionkaakapitu"/>
    <w:link w:val="Podtytu"/>
    <w:uiPriority w:val="11"/>
    <w:rsid w:val="00B67C0C"/>
    <w:rPr>
      <w:rFonts w:ascii="Cambria" w:eastAsia="Times New Roman" w:hAnsi="Cambria" w:cs="Times New Roman"/>
      <w:sz w:val="24"/>
      <w:szCs w:val="24"/>
      <w:lang w:eastAsia="ar-SA"/>
    </w:rPr>
  </w:style>
  <w:style w:type="character" w:customStyle="1" w:styleId="Nagwek1Znak">
    <w:name w:val="Nagłówek 1 Znak"/>
    <w:basedOn w:val="Domylnaczcionkaakapitu"/>
    <w:link w:val="Nagwek1"/>
    <w:uiPriority w:val="9"/>
    <w:rsid w:val="00B67C0C"/>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67C0C"/>
    <w:pPr>
      <w:spacing w:after="0" w:line="240" w:lineRule="auto"/>
      <w:jc w:val="both"/>
    </w:pPr>
    <w:rPr>
      <w:rFonts w:ascii="Times New Roman" w:eastAsia="Calibri" w:hAnsi="Times New Roman" w:cs="Times New Roman"/>
      <w:sz w:val="24"/>
      <w:szCs w:val="24"/>
    </w:rPr>
  </w:style>
  <w:style w:type="paragraph" w:customStyle="1" w:styleId="Default">
    <w:name w:val="Default"/>
    <w:rsid w:val="00E75C4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9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437E"/>
    <w:pPr>
      <w:tabs>
        <w:tab w:val="center" w:pos="4536"/>
        <w:tab w:val="right" w:pos="9072"/>
      </w:tabs>
    </w:pPr>
  </w:style>
  <w:style w:type="character" w:customStyle="1" w:styleId="NagwekZnak">
    <w:name w:val="Nagłówek Znak"/>
    <w:basedOn w:val="Domylnaczcionkaakapitu"/>
    <w:link w:val="Nagwek"/>
    <w:uiPriority w:val="99"/>
    <w:rsid w:val="0012437E"/>
    <w:rPr>
      <w:rFonts w:ascii="Times New Roman" w:eastAsia="Calibri" w:hAnsi="Times New Roman" w:cs="Times New Roman"/>
      <w:sz w:val="24"/>
      <w:szCs w:val="24"/>
    </w:rPr>
  </w:style>
  <w:style w:type="paragraph" w:styleId="Stopka">
    <w:name w:val="footer"/>
    <w:basedOn w:val="Normalny"/>
    <w:link w:val="StopkaZnak"/>
    <w:uiPriority w:val="99"/>
    <w:unhideWhenUsed/>
    <w:rsid w:val="0012437E"/>
    <w:pPr>
      <w:tabs>
        <w:tab w:val="center" w:pos="4536"/>
        <w:tab w:val="right" w:pos="9072"/>
      </w:tabs>
    </w:pPr>
  </w:style>
  <w:style w:type="character" w:customStyle="1" w:styleId="StopkaZnak">
    <w:name w:val="Stopka Znak"/>
    <w:basedOn w:val="Domylnaczcionkaakapitu"/>
    <w:link w:val="Stopka"/>
    <w:uiPriority w:val="99"/>
    <w:rsid w:val="0012437E"/>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12437E"/>
    <w:rPr>
      <w:rFonts w:ascii="Tahoma" w:hAnsi="Tahoma" w:cs="Tahoma"/>
      <w:sz w:val="16"/>
      <w:szCs w:val="16"/>
    </w:rPr>
  </w:style>
  <w:style w:type="character" w:customStyle="1" w:styleId="TekstdymkaZnak">
    <w:name w:val="Tekst dymka Znak"/>
    <w:basedOn w:val="Domylnaczcionkaakapitu"/>
    <w:link w:val="Tekstdymka"/>
    <w:uiPriority w:val="99"/>
    <w:semiHidden/>
    <w:rsid w:val="0012437E"/>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107DA1"/>
    <w:pPr>
      <w:jc w:val="left"/>
    </w:pPr>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rsid w:val="00107DA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07DA1"/>
    <w:rPr>
      <w:vertAlign w:val="superscript"/>
    </w:rPr>
  </w:style>
  <w:style w:type="paragraph" w:styleId="Tekstprzypisudolnego">
    <w:name w:val="footnote text"/>
    <w:basedOn w:val="Normalny"/>
    <w:link w:val="TekstprzypisudolnegoZnak"/>
    <w:uiPriority w:val="99"/>
    <w:semiHidden/>
    <w:unhideWhenUsed/>
    <w:rsid w:val="00107DA1"/>
    <w:pPr>
      <w:jc w:val="left"/>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107DA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1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6206">
      <w:bodyDiv w:val="1"/>
      <w:marLeft w:val="0"/>
      <w:marRight w:val="0"/>
      <w:marTop w:val="0"/>
      <w:marBottom w:val="0"/>
      <w:divBdr>
        <w:top w:val="none" w:sz="0" w:space="0" w:color="auto"/>
        <w:left w:val="none" w:sz="0" w:space="0" w:color="auto"/>
        <w:bottom w:val="none" w:sz="0" w:space="0" w:color="auto"/>
        <w:right w:val="none" w:sz="0" w:space="0" w:color="auto"/>
      </w:divBdr>
      <w:divsChild>
        <w:div w:id="402025798">
          <w:marLeft w:val="0"/>
          <w:marRight w:val="0"/>
          <w:marTop w:val="0"/>
          <w:marBottom w:val="0"/>
          <w:divBdr>
            <w:top w:val="none" w:sz="0" w:space="0" w:color="auto"/>
            <w:left w:val="none" w:sz="0" w:space="0" w:color="auto"/>
            <w:bottom w:val="none" w:sz="0" w:space="0" w:color="auto"/>
            <w:right w:val="none" w:sz="0" w:space="0" w:color="auto"/>
          </w:divBdr>
        </w:div>
        <w:div w:id="507329620">
          <w:marLeft w:val="0"/>
          <w:marRight w:val="0"/>
          <w:marTop w:val="0"/>
          <w:marBottom w:val="0"/>
          <w:divBdr>
            <w:top w:val="none" w:sz="0" w:space="0" w:color="auto"/>
            <w:left w:val="none" w:sz="0" w:space="0" w:color="auto"/>
            <w:bottom w:val="none" w:sz="0" w:space="0" w:color="auto"/>
            <w:right w:val="none" w:sz="0" w:space="0" w:color="auto"/>
          </w:divBdr>
        </w:div>
        <w:div w:id="662202664">
          <w:marLeft w:val="0"/>
          <w:marRight w:val="0"/>
          <w:marTop w:val="0"/>
          <w:marBottom w:val="0"/>
          <w:divBdr>
            <w:top w:val="none" w:sz="0" w:space="0" w:color="auto"/>
            <w:left w:val="none" w:sz="0" w:space="0" w:color="auto"/>
            <w:bottom w:val="none" w:sz="0" w:space="0" w:color="auto"/>
            <w:right w:val="none" w:sz="0" w:space="0" w:color="auto"/>
          </w:divBdr>
        </w:div>
        <w:div w:id="799803767">
          <w:marLeft w:val="0"/>
          <w:marRight w:val="0"/>
          <w:marTop w:val="0"/>
          <w:marBottom w:val="0"/>
          <w:divBdr>
            <w:top w:val="none" w:sz="0" w:space="0" w:color="auto"/>
            <w:left w:val="none" w:sz="0" w:space="0" w:color="auto"/>
            <w:bottom w:val="none" w:sz="0" w:space="0" w:color="auto"/>
            <w:right w:val="none" w:sz="0" w:space="0" w:color="auto"/>
          </w:divBdr>
        </w:div>
        <w:div w:id="984815797">
          <w:marLeft w:val="0"/>
          <w:marRight w:val="0"/>
          <w:marTop w:val="0"/>
          <w:marBottom w:val="0"/>
          <w:divBdr>
            <w:top w:val="none" w:sz="0" w:space="0" w:color="auto"/>
            <w:left w:val="none" w:sz="0" w:space="0" w:color="auto"/>
            <w:bottom w:val="none" w:sz="0" w:space="0" w:color="auto"/>
            <w:right w:val="none" w:sz="0" w:space="0" w:color="auto"/>
          </w:divBdr>
        </w:div>
        <w:div w:id="1024482859">
          <w:marLeft w:val="0"/>
          <w:marRight w:val="0"/>
          <w:marTop w:val="0"/>
          <w:marBottom w:val="0"/>
          <w:divBdr>
            <w:top w:val="none" w:sz="0" w:space="0" w:color="auto"/>
            <w:left w:val="none" w:sz="0" w:space="0" w:color="auto"/>
            <w:bottom w:val="none" w:sz="0" w:space="0" w:color="auto"/>
            <w:right w:val="none" w:sz="0" w:space="0" w:color="auto"/>
          </w:divBdr>
        </w:div>
        <w:div w:id="1165047547">
          <w:marLeft w:val="0"/>
          <w:marRight w:val="0"/>
          <w:marTop w:val="0"/>
          <w:marBottom w:val="0"/>
          <w:divBdr>
            <w:top w:val="none" w:sz="0" w:space="0" w:color="auto"/>
            <w:left w:val="none" w:sz="0" w:space="0" w:color="auto"/>
            <w:bottom w:val="none" w:sz="0" w:space="0" w:color="auto"/>
            <w:right w:val="none" w:sz="0" w:space="0" w:color="auto"/>
          </w:divBdr>
        </w:div>
        <w:div w:id="1225482342">
          <w:marLeft w:val="0"/>
          <w:marRight w:val="0"/>
          <w:marTop w:val="0"/>
          <w:marBottom w:val="0"/>
          <w:divBdr>
            <w:top w:val="none" w:sz="0" w:space="0" w:color="auto"/>
            <w:left w:val="none" w:sz="0" w:space="0" w:color="auto"/>
            <w:bottom w:val="none" w:sz="0" w:space="0" w:color="auto"/>
            <w:right w:val="none" w:sz="0" w:space="0" w:color="auto"/>
          </w:divBdr>
        </w:div>
        <w:div w:id="1389650951">
          <w:marLeft w:val="0"/>
          <w:marRight w:val="0"/>
          <w:marTop w:val="0"/>
          <w:marBottom w:val="0"/>
          <w:divBdr>
            <w:top w:val="none" w:sz="0" w:space="0" w:color="auto"/>
            <w:left w:val="none" w:sz="0" w:space="0" w:color="auto"/>
            <w:bottom w:val="none" w:sz="0" w:space="0" w:color="auto"/>
            <w:right w:val="none" w:sz="0" w:space="0" w:color="auto"/>
          </w:divBdr>
        </w:div>
        <w:div w:id="1461415368">
          <w:marLeft w:val="0"/>
          <w:marRight w:val="0"/>
          <w:marTop w:val="0"/>
          <w:marBottom w:val="0"/>
          <w:divBdr>
            <w:top w:val="none" w:sz="0" w:space="0" w:color="auto"/>
            <w:left w:val="none" w:sz="0" w:space="0" w:color="auto"/>
            <w:bottom w:val="none" w:sz="0" w:space="0" w:color="auto"/>
            <w:right w:val="none" w:sz="0" w:space="0" w:color="auto"/>
          </w:divBdr>
        </w:div>
        <w:div w:id="1515728254">
          <w:marLeft w:val="0"/>
          <w:marRight w:val="0"/>
          <w:marTop w:val="0"/>
          <w:marBottom w:val="0"/>
          <w:divBdr>
            <w:top w:val="none" w:sz="0" w:space="0" w:color="auto"/>
            <w:left w:val="none" w:sz="0" w:space="0" w:color="auto"/>
            <w:bottom w:val="none" w:sz="0" w:space="0" w:color="auto"/>
            <w:right w:val="none" w:sz="0" w:space="0" w:color="auto"/>
          </w:divBdr>
        </w:div>
        <w:div w:id="1517185035">
          <w:marLeft w:val="0"/>
          <w:marRight w:val="0"/>
          <w:marTop w:val="0"/>
          <w:marBottom w:val="0"/>
          <w:divBdr>
            <w:top w:val="none" w:sz="0" w:space="0" w:color="auto"/>
            <w:left w:val="none" w:sz="0" w:space="0" w:color="auto"/>
            <w:bottom w:val="none" w:sz="0" w:space="0" w:color="auto"/>
            <w:right w:val="none" w:sz="0" w:space="0" w:color="auto"/>
          </w:divBdr>
        </w:div>
        <w:div w:id="2021664601">
          <w:marLeft w:val="0"/>
          <w:marRight w:val="0"/>
          <w:marTop w:val="0"/>
          <w:marBottom w:val="0"/>
          <w:divBdr>
            <w:top w:val="none" w:sz="0" w:space="0" w:color="auto"/>
            <w:left w:val="none" w:sz="0" w:space="0" w:color="auto"/>
            <w:bottom w:val="none" w:sz="0" w:space="0" w:color="auto"/>
            <w:right w:val="none" w:sz="0" w:space="0" w:color="auto"/>
          </w:divBdr>
        </w:div>
        <w:div w:id="2057194628">
          <w:marLeft w:val="0"/>
          <w:marRight w:val="0"/>
          <w:marTop w:val="0"/>
          <w:marBottom w:val="0"/>
          <w:divBdr>
            <w:top w:val="none" w:sz="0" w:space="0" w:color="auto"/>
            <w:left w:val="none" w:sz="0" w:space="0" w:color="auto"/>
            <w:bottom w:val="none" w:sz="0" w:space="0" w:color="auto"/>
            <w:right w:val="none" w:sz="0" w:space="0" w:color="auto"/>
          </w:divBdr>
        </w:div>
        <w:div w:id="2059890075">
          <w:marLeft w:val="0"/>
          <w:marRight w:val="0"/>
          <w:marTop w:val="0"/>
          <w:marBottom w:val="0"/>
          <w:divBdr>
            <w:top w:val="none" w:sz="0" w:space="0" w:color="auto"/>
            <w:left w:val="none" w:sz="0" w:space="0" w:color="auto"/>
            <w:bottom w:val="none" w:sz="0" w:space="0" w:color="auto"/>
            <w:right w:val="none" w:sz="0" w:space="0" w:color="auto"/>
          </w:divBdr>
        </w:div>
      </w:divsChild>
    </w:div>
    <w:div w:id="78911941">
      <w:bodyDiv w:val="1"/>
      <w:marLeft w:val="0"/>
      <w:marRight w:val="0"/>
      <w:marTop w:val="0"/>
      <w:marBottom w:val="0"/>
      <w:divBdr>
        <w:top w:val="none" w:sz="0" w:space="0" w:color="auto"/>
        <w:left w:val="none" w:sz="0" w:space="0" w:color="auto"/>
        <w:bottom w:val="none" w:sz="0" w:space="0" w:color="auto"/>
        <w:right w:val="none" w:sz="0" w:space="0" w:color="auto"/>
      </w:divBdr>
      <w:divsChild>
        <w:div w:id="297761274">
          <w:marLeft w:val="0"/>
          <w:marRight w:val="0"/>
          <w:marTop w:val="0"/>
          <w:marBottom w:val="0"/>
          <w:divBdr>
            <w:top w:val="none" w:sz="0" w:space="0" w:color="auto"/>
            <w:left w:val="none" w:sz="0" w:space="0" w:color="auto"/>
            <w:bottom w:val="none" w:sz="0" w:space="0" w:color="auto"/>
            <w:right w:val="none" w:sz="0" w:space="0" w:color="auto"/>
          </w:divBdr>
        </w:div>
        <w:div w:id="464201245">
          <w:marLeft w:val="0"/>
          <w:marRight w:val="0"/>
          <w:marTop w:val="0"/>
          <w:marBottom w:val="0"/>
          <w:divBdr>
            <w:top w:val="none" w:sz="0" w:space="0" w:color="auto"/>
            <w:left w:val="none" w:sz="0" w:space="0" w:color="auto"/>
            <w:bottom w:val="none" w:sz="0" w:space="0" w:color="auto"/>
            <w:right w:val="none" w:sz="0" w:space="0" w:color="auto"/>
          </w:divBdr>
        </w:div>
        <w:div w:id="568273279">
          <w:marLeft w:val="0"/>
          <w:marRight w:val="0"/>
          <w:marTop w:val="0"/>
          <w:marBottom w:val="0"/>
          <w:divBdr>
            <w:top w:val="none" w:sz="0" w:space="0" w:color="auto"/>
            <w:left w:val="none" w:sz="0" w:space="0" w:color="auto"/>
            <w:bottom w:val="none" w:sz="0" w:space="0" w:color="auto"/>
            <w:right w:val="none" w:sz="0" w:space="0" w:color="auto"/>
          </w:divBdr>
        </w:div>
        <w:div w:id="573514184">
          <w:marLeft w:val="0"/>
          <w:marRight w:val="0"/>
          <w:marTop w:val="0"/>
          <w:marBottom w:val="0"/>
          <w:divBdr>
            <w:top w:val="none" w:sz="0" w:space="0" w:color="auto"/>
            <w:left w:val="none" w:sz="0" w:space="0" w:color="auto"/>
            <w:bottom w:val="none" w:sz="0" w:space="0" w:color="auto"/>
            <w:right w:val="none" w:sz="0" w:space="0" w:color="auto"/>
          </w:divBdr>
        </w:div>
        <w:div w:id="1040474126">
          <w:marLeft w:val="0"/>
          <w:marRight w:val="0"/>
          <w:marTop w:val="0"/>
          <w:marBottom w:val="0"/>
          <w:divBdr>
            <w:top w:val="none" w:sz="0" w:space="0" w:color="auto"/>
            <w:left w:val="none" w:sz="0" w:space="0" w:color="auto"/>
            <w:bottom w:val="none" w:sz="0" w:space="0" w:color="auto"/>
            <w:right w:val="none" w:sz="0" w:space="0" w:color="auto"/>
          </w:divBdr>
        </w:div>
        <w:div w:id="2046440776">
          <w:marLeft w:val="0"/>
          <w:marRight w:val="0"/>
          <w:marTop w:val="0"/>
          <w:marBottom w:val="0"/>
          <w:divBdr>
            <w:top w:val="none" w:sz="0" w:space="0" w:color="auto"/>
            <w:left w:val="none" w:sz="0" w:space="0" w:color="auto"/>
            <w:bottom w:val="none" w:sz="0" w:space="0" w:color="auto"/>
            <w:right w:val="none" w:sz="0" w:space="0" w:color="auto"/>
          </w:divBdr>
        </w:div>
      </w:divsChild>
    </w:div>
    <w:div w:id="154035561">
      <w:bodyDiv w:val="1"/>
      <w:marLeft w:val="0"/>
      <w:marRight w:val="0"/>
      <w:marTop w:val="0"/>
      <w:marBottom w:val="0"/>
      <w:divBdr>
        <w:top w:val="none" w:sz="0" w:space="0" w:color="auto"/>
        <w:left w:val="none" w:sz="0" w:space="0" w:color="auto"/>
        <w:bottom w:val="none" w:sz="0" w:space="0" w:color="auto"/>
        <w:right w:val="none" w:sz="0" w:space="0" w:color="auto"/>
      </w:divBdr>
      <w:divsChild>
        <w:div w:id="158691540">
          <w:marLeft w:val="0"/>
          <w:marRight w:val="0"/>
          <w:marTop w:val="0"/>
          <w:marBottom w:val="0"/>
          <w:divBdr>
            <w:top w:val="none" w:sz="0" w:space="0" w:color="auto"/>
            <w:left w:val="none" w:sz="0" w:space="0" w:color="auto"/>
            <w:bottom w:val="none" w:sz="0" w:space="0" w:color="auto"/>
            <w:right w:val="none" w:sz="0" w:space="0" w:color="auto"/>
          </w:divBdr>
        </w:div>
        <w:div w:id="175703551">
          <w:marLeft w:val="0"/>
          <w:marRight w:val="0"/>
          <w:marTop w:val="0"/>
          <w:marBottom w:val="0"/>
          <w:divBdr>
            <w:top w:val="none" w:sz="0" w:space="0" w:color="auto"/>
            <w:left w:val="none" w:sz="0" w:space="0" w:color="auto"/>
            <w:bottom w:val="none" w:sz="0" w:space="0" w:color="auto"/>
            <w:right w:val="none" w:sz="0" w:space="0" w:color="auto"/>
          </w:divBdr>
        </w:div>
        <w:div w:id="337001049">
          <w:marLeft w:val="0"/>
          <w:marRight w:val="0"/>
          <w:marTop w:val="0"/>
          <w:marBottom w:val="0"/>
          <w:divBdr>
            <w:top w:val="none" w:sz="0" w:space="0" w:color="auto"/>
            <w:left w:val="none" w:sz="0" w:space="0" w:color="auto"/>
            <w:bottom w:val="none" w:sz="0" w:space="0" w:color="auto"/>
            <w:right w:val="none" w:sz="0" w:space="0" w:color="auto"/>
          </w:divBdr>
        </w:div>
        <w:div w:id="777943432">
          <w:marLeft w:val="0"/>
          <w:marRight w:val="0"/>
          <w:marTop w:val="0"/>
          <w:marBottom w:val="0"/>
          <w:divBdr>
            <w:top w:val="none" w:sz="0" w:space="0" w:color="auto"/>
            <w:left w:val="none" w:sz="0" w:space="0" w:color="auto"/>
            <w:bottom w:val="none" w:sz="0" w:space="0" w:color="auto"/>
            <w:right w:val="none" w:sz="0" w:space="0" w:color="auto"/>
          </w:divBdr>
        </w:div>
        <w:div w:id="1739595585">
          <w:marLeft w:val="0"/>
          <w:marRight w:val="0"/>
          <w:marTop w:val="0"/>
          <w:marBottom w:val="0"/>
          <w:divBdr>
            <w:top w:val="none" w:sz="0" w:space="0" w:color="auto"/>
            <w:left w:val="none" w:sz="0" w:space="0" w:color="auto"/>
            <w:bottom w:val="none" w:sz="0" w:space="0" w:color="auto"/>
            <w:right w:val="none" w:sz="0" w:space="0" w:color="auto"/>
          </w:divBdr>
        </w:div>
        <w:div w:id="1917327166">
          <w:marLeft w:val="0"/>
          <w:marRight w:val="0"/>
          <w:marTop w:val="0"/>
          <w:marBottom w:val="0"/>
          <w:divBdr>
            <w:top w:val="none" w:sz="0" w:space="0" w:color="auto"/>
            <w:left w:val="none" w:sz="0" w:space="0" w:color="auto"/>
            <w:bottom w:val="none" w:sz="0" w:space="0" w:color="auto"/>
            <w:right w:val="none" w:sz="0" w:space="0" w:color="auto"/>
          </w:divBdr>
        </w:div>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347677443">
      <w:bodyDiv w:val="1"/>
      <w:marLeft w:val="0"/>
      <w:marRight w:val="0"/>
      <w:marTop w:val="0"/>
      <w:marBottom w:val="0"/>
      <w:divBdr>
        <w:top w:val="none" w:sz="0" w:space="0" w:color="auto"/>
        <w:left w:val="none" w:sz="0" w:space="0" w:color="auto"/>
        <w:bottom w:val="none" w:sz="0" w:space="0" w:color="auto"/>
        <w:right w:val="none" w:sz="0" w:space="0" w:color="auto"/>
      </w:divBdr>
      <w:divsChild>
        <w:div w:id="14887216">
          <w:marLeft w:val="0"/>
          <w:marRight w:val="0"/>
          <w:marTop w:val="0"/>
          <w:marBottom w:val="0"/>
          <w:divBdr>
            <w:top w:val="none" w:sz="0" w:space="0" w:color="auto"/>
            <w:left w:val="none" w:sz="0" w:space="0" w:color="auto"/>
            <w:bottom w:val="none" w:sz="0" w:space="0" w:color="auto"/>
            <w:right w:val="none" w:sz="0" w:space="0" w:color="auto"/>
          </w:divBdr>
        </w:div>
        <w:div w:id="39206869">
          <w:marLeft w:val="0"/>
          <w:marRight w:val="0"/>
          <w:marTop w:val="0"/>
          <w:marBottom w:val="0"/>
          <w:divBdr>
            <w:top w:val="none" w:sz="0" w:space="0" w:color="auto"/>
            <w:left w:val="none" w:sz="0" w:space="0" w:color="auto"/>
            <w:bottom w:val="none" w:sz="0" w:space="0" w:color="auto"/>
            <w:right w:val="none" w:sz="0" w:space="0" w:color="auto"/>
          </w:divBdr>
        </w:div>
        <w:div w:id="109397692">
          <w:marLeft w:val="0"/>
          <w:marRight w:val="0"/>
          <w:marTop w:val="0"/>
          <w:marBottom w:val="0"/>
          <w:divBdr>
            <w:top w:val="none" w:sz="0" w:space="0" w:color="auto"/>
            <w:left w:val="none" w:sz="0" w:space="0" w:color="auto"/>
            <w:bottom w:val="none" w:sz="0" w:space="0" w:color="auto"/>
            <w:right w:val="none" w:sz="0" w:space="0" w:color="auto"/>
          </w:divBdr>
        </w:div>
        <w:div w:id="123351679">
          <w:marLeft w:val="0"/>
          <w:marRight w:val="0"/>
          <w:marTop w:val="0"/>
          <w:marBottom w:val="0"/>
          <w:divBdr>
            <w:top w:val="none" w:sz="0" w:space="0" w:color="auto"/>
            <w:left w:val="none" w:sz="0" w:space="0" w:color="auto"/>
            <w:bottom w:val="none" w:sz="0" w:space="0" w:color="auto"/>
            <w:right w:val="none" w:sz="0" w:space="0" w:color="auto"/>
          </w:divBdr>
        </w:div>
        <w:div w:id="147678140">
          <w:marLeft w:val="0"/>
          <w:marRight w:val="0"/>
          <w:marTop w:val="0"/>
          <w:marBottom w:val="0"/>
          <w:divBdr>
            <w:top w:val="none" w:sz="0" w:space="0" w:color="auto"/>
            <w:left w:val="none" w:sz="0" w:space="0" w:color="auto"/>
            <w:bottom w:val="none" w:sz="0" w:space="0" w:color="auto"/>
            <w:right w:val="none" w:sz="0" w:space="0" w:color="auto"/>
          </w:divBdr>
        </w:div>
        <w:div w:id="147870145">
          <w:marLeft w:val="0"/>
          <w:marRight w:val="0"/>
          <w:marTop w:val="0"/>
          <w:marBottom w:val="0"/>
          <w:divBdr>
            <w:top w:val="none" w:sz="0" w:space="0" w:color="auto"/>
            <w:left w:val="none" w:sz="0" w:space="0" w:color="auto"/>
            <w:bottom w:val="none" w:sz="0" w:space="0" w:color="auto"/>
            <w:right w:val="none" w:sz="0" w:space="0" w:color="auto"/>
          </w:divBdr>
        </w:div>
        <w:div w:id="163211123">
          <w:marLeft w:val="0"/>
          <w:marRight w:val="0"/>
          <w:marTop w:val="0"/>
          <w:marBottom w:val="0"/>
          <w:divBdr>
            <w:top w:val="none" w:sz="0" w:space="0" w:color="auto"/>
            <w:left w:val="none" w:sz="0" w:space="0" w:color="auto"/>
            <w:bottom w:val="none" w:sz="0" w:space="0" w:color="auto"/>
            <w:right w:val="none" w:sz="0" w:space="0" w:color="auto"/>
          </w:divBdr>
        </w:div>
        <w:div w:id="172841740">
          <w:marLeft w:val="0"/>
          <w:marRight w:val="0"/>
          <w:marTop w:val="0"/>
          <w:marBottom w:val="0"/>
          <w:divBdr>
            <w:top w:val="none" w:sz="0" w:space="0" w:color="auto"/>
            <w:left w:val="none" w:sz="0" w:space="0" w:color="auto"/>
            <w:bottom w:val="none" w:sz="0" w:space="0" w:color="auto"/>
            <w:right w:val="none" w:sz="0" w:space="0" w:color="auto"/>
          </w:divBdr>
        </w:div>
        <w:div w:id="208538809">
          <w:marLeft w:val="0"/>
          <w:marRight w:val="0"/>
          <w:marTop w:val="0"/>
          <w:marBottom w:val="0"/>
          <w:divBdr>
            <w:top w:val="none" w:sz="0" w:space="0" w:color="auto"/>
            <w:left w:val="none" w:sz="0" w:space="0" w:color="auto"/>
            <w:bottom w:val="none" w:sz="0" w:space="0" w:color="auto"/>
            <w:right w:val="none" w:sz="0" w:space="0" w:color="auto"/>
          </w:divBdr>
        </w:div>
        <w:div w:id="239102227">
          <w:marLeft w:val="0"/>
          <w:marRight w:val="0"/>
          <w:marTop w:val="0"/>
          <w:marBottom w:val="0"/>
          <w:divBdr>
            <w:top w:val="none" w:sz="0" w:space="0" w:color="auto"/>
            <w:left w:val="none" w:sz="0" w:space="0" w:color="auto"/>
            <w:bottom w:val="none" w:sz="0" w:space="0" w:color="auto"/>
            <w:right w:val="none" w:sz="0" w:space="0" w:color="auto"/>
          </w:divBdr>
        </w:div>
        <w:div w:id="259726545">
          <w:marLeft w:val="0"/>
          <w:marRight w:val="0"/>
          <w:marTop w:val="0"/>
          <w:marBottom w:val="0"/>
          <w:divBdr>
            <w:top w:val="none" w:sz="0" w:space="0" w:color="auto"/>
            <w:left w:val="none" w:sz="0" w:space="0" w:color="auto"/>
            <w:bottom w:val="none" w:sz="0" w:space="0" w:color="auto"/>
            <w:right w:val="none" w:sz="0" w:space="0" w:color="auto"/>
          </w:divBdr>
        </w:div>
        <w:div w:id="263734830">
          <w:marLeft w:val="0"/>
          <w:marRight w:val="0"/>
          <w:marTop w:val="0"/>
          <w:marBottom w:val="0"/>
          <w:divBdr>
            <w:top w:val="none" w:sz="0" w:space="0" w:color="auto"/>
            <w:left w:val="none" w:sz="0" w:space="0" w:color="auto"/>
            <w:bottom w:val="none" w:sz="0" w:space="0" w:color="auto"/>
            <w:right w:val="none" w:sz="0" w:space="0" w:color="auto"/>
          </w:divBdr>
        </w:div>
        <w:div w:id="271790854">
          <w:marLeft w:val="0"/>
          <w:marRight w:val="0"/>
          <w:marTop w:val="0"/>
          <w:marBottom w:val="0"/>
          <w:divBdr>
            <w:top w:val="none" w:sz="0" w:space="0" w:color="auto"/>
            <w:left w:val="none" w:sz="0" w:space="0" w:color="auto"/>
            <w:bottom w:val="none" w:sz="0" w:space="0" w:color="auto"/>
            <w:right w:val="none" w:sz="0" w:space="0" w:color="auto"/>
          </w:divBdr>
        </w:div>
        <w:div w:id="308093421">
          <w:marLeft w:val="0"/>
          <w:marRight w:val="0"/>
          <w:marTop w:val="0"/>
          <w:marBottom w:val="0"/>
          <w:divBdr>
            <w:top w:val="none" w:sz="0" w:space="0" w:color="auto"/>
            <w:left w:val="none" w:sz="0" w:space="0" w:color="auto"/>
            <w:bottom w:val="none" w:sz="0" w:space="0" w:color="auto"/>
            <w:right w:val="none" w:sz="0" w:space="0" w:color="auto"/>
          </w:divBdr>
        </w:div>
        <w:div w:id="327178146">
          <w:marLeft w:val="0"/>
          <w:marRight w:val="0"/>
          <w:marTop w:val="0"/>
          <w:marBottom w:val="0"/>
          <w:divBdr>
            <w:top w:val="none" w:sz="0" w:space="0" w:color="auto"/>
            <w:left w:val="none" w:sz="0" w:space="0" w:color="auto"/>
            <w:bottom w:val="none" w:sz="0" w:space="0" w:color="auto"/>
            <w:right w:val="none" w:sz="0" w:space="0" w:color="auto"/>
          </w:divBdr>
        </w:div>
        <w:div w:id="336150876">
          <w:marLeft w:val="0"/>
          <w:marRight w:val="0"/>
          <w:marTop w:val="0"/>
          <w:marBottom w:val="0"/>
          <w:divBdr>
            <w:top w:val="none" w:sz="0" w:space="0" w:color="auto"/>
            <w:left w:val="none" w:sz="0" w:space="0" w:color="auto"/>
            <w:bottom w:val="none" w:sz="0" w:space="0" w:color="auto"/>
            <w:right w:val="none" w:sz="0" w:space="0" w:color="auto"/>
          </w:divBdr>
        </w:div>
        <w:div w:id="374234158">
          <w:marLeft w:val="0"/>
          <w:marRight w:val="0"/>
          <w:marTop w:val="0"/>
          <w:marBottom w:val="0"/>
          <w:divBdr>
            <w:top w:val="none" w:sz="0" w:space="0" w:color="auto"/>
            <w:left w:val="none" w:sz="0" w:space="0" w:color="auto"/>
            <w:bottom w:val="none" w:sz="0" w:space="0" w:color="auto"/>
            <w:right w:val="none" w:sz="0" w:space="0" w:color="auto"/>
          </w:divBdr>
        </w:div>
        <w:div w:id="378745860">
          <w:marLeft w:val="0"/>
          <w:marRight w:val="0"/>
          <w:marTop w:val="0"/>
          <w:marBottom w:val="0"/>
          <w:divBdr>
            <w:top w:val="none" w:sz="0" w:space="0" w:color="auto"/>
            <w:left w:val="none" w:sz="0" w:space="0" w:color="auto"/>
            <w:bottom w:val="none" w:sz="0" w:space="0" w:color="auto"/>
            <w:right w:val="none" w:sz="0" w:space="0" w:color="auto"/>
          </w:divBdr>
        </w:div>
        <w:div w:id="458450700">
          <w:marLeft w:val="0"/>
          <w:marRight w:val="0"/>
          <w:marTop w:val="0"/>
          <w:marBottom w:val="0"/>
          <w:divBdr>
            <w:top w:val="none" w:sz="0" w:space="0" w:color="auto"/>
            <w:left w:val="none" w:sz="0" w:space="0" w:color="auto"/>
            <w:bottom w:val="none" w:sz="0" w:space="0" w:color="auto"/>
            <w:right w:val="none" w:sz="0" w:space="0" w:color="auto"/>
          </w:divBdr>
        </w:div>
        <w:div w:id="470828855">
          <w:marLeft w:val="0"/>
          <w:marRight w:val="0"/>
          <w:marTop w:val="0"/>
          <w:marBottom w:val="0"/>
          <w:divBdr>
            <w:top w:val="none" w:sz="0" w:space="0" w:color="auto"/>
            <w:left w:val="none" w:sz="0" w:space="0" w:color="auto"/>
            <w:bottom w:val="none" w:sz="0" w:space="0" w:color="auto"/>
            <w:right w:val="none" w:sz="0" w:space="0" w:color="auto"/>
          </w:divBdr>
        </w:div>
        <w:div w:id="515462887">
          <w:marLeft w:val="0"/>
          <w:marRight w:val="0"/>
          <w:marTop w:val="0"/>
          <w:marBottom w:val="0"/>
          <w:divBdr>
            <w:top w:val="none" w:sz="0" w:space="0" w:color="auto"/>
            <w:left w:val="none" w:sz="0" w:space="0" w:color="auto"/>
            <w:bottom w:val="none" w:sz="0" w:space="0" w:color="auto"/>
            <w:right w:val="none" w:sz="0" w:space="0" w:color="auto"/>
          </w:divBdr>
        </w:div>
        <w:div w:id="519271658">
          <w:marLeft w:val="0"/>
          <w:marRight w:val="0"/>
          <w:marTop w:val="0"/>
          <w:marBottom w:val="0"/>
          <w:divBdr>
            <w:top w:val="none" w:sz="0" w:space="0" w:color="auto"/>
            <w:left w:val="none" w:sz="0" w:space="0" w:color="auto"/>
            <w:bottom w:val="none" w:sz="0" w:space="0" w:color="auto"/>
            <w:right w:val="none" w:sz="0" w:space="0" w:color="auto"/>
          </w:divBdr>
        </w:div>
        <w:div w:id="545028626">
          <w:marLeft w:val="0"/>
          <w:marRight w:val="0"/>
          <w:marTop w:val="0"/>
          <w:marBottom w:val="0"/>
          <w:divBdr>
            <w:top w:val="none" w:sz="0" w:space="0" w:color="auto"/>
            <w:left w:val="none" w:sz="0" w:space="0" w:color="auto"/>
            <w:bottom w:val="none" w:sz="0" w:space="0" w:color="auto"/>
            <w:right w:val="none" w:sz="0" w:space="0" w:color="auto"/>
          </w:divBdr>
        </w:div>
        <w:div w:id="549462996">
          <w:marLeft w:val="0"/>
          <w:marRight w:val="0"/>
          <w:marTop w:val="0"/>
          <w:marBottom w:val="0"/>
          <w:divBdr>
            <w:top w:val="none" w:sz="0" w:space="0" w:color="auto"/>
            <w:left w:val="none" w:sz="0" w:space="0" w:color="auto"/>
            <w:bottom w:val="none" w:sz="0" w:space="0" w:color="auto"/>
            <w:right w:val="none" w:sz="0" w:space="0" w:color="auto"/>
          </w:divBdr>
        </w:div>
        <w:div w:id="591860575">
          <w:marLeft w:val="0"/>
          <w:marRight w:val="0"/>
          <w:marTop w:val="0"/>
          <w:marBottom w:val="0"/>
          <w:divBdr>
            <w:top w:val="none" w:sz="0" w:space="0" w:color="auto"/>
            <w:left w:val="none" w:sz="0" w:space="0" w:color="auto"/>
            <w:bottom w:val="none" w:sz="0" w:space="0" w:color="auto"/>
            <w:right w:val="none" w:sz="0" w:space="0" w:color="auto"/>
          </w:divBdr>
        </w:div>
        <w:div w:id="666713451">
          <w:marLeft w:val="0"/>
          <w:marRight w:val="0"/>
          <w:marTop w:val="0"/>
          <w:marBottom w:val="0"/>
          <w:divBdr>
            <w:top w:val="none" w:sz="0" w:space="0" w:color="auto"/>
            <w:left w:val="none" w:sz="0" w:space="0" w:color="auto"/>
            <w:bottom w:val="none" w:sz="0" w:space="0" w:color="auto"/>
            <w:right w:val="none" w:sz="0" w:space="0" w:color="auto"/>
          </w:divBdr>
        </w:div>
        <w:div w:id="678701374">
          <w:marLeft w:val="0"/>
          <w:marRight w:val="0"/>
          <w:marTop w:val="0"/>
          <w:marBottom w:val="0"/>
          <w:divBdr>
            <w:top w:val="none" w:sz="0" w:space="0" w:color="auto"/>
            <w:left w:val="none" w:sz="0" w:space="0" w:color="auto"/>
            <w:bottom w:val="none" w:sz="0" w:space="0" w:color="auto"/>
            <w:right w:val="none" w:sz="0" w:space="0" w:color="auto"/>
          </w:divBdr>
        </w:div>
        <w:div w:id="685248065">
          <w:marLeft w:val="0"/>
          <w:marRight w:val="0"/>
          <w:marTop w:val="0"/>
          <w:marBottom w:val="0"/>
          <w:divBdr>
            <w:top w:val="none" w:sz="0" w:space="0" w:color="auto"/>
            <w:left w:val="none" w:sz="0" w:space="0" w:color="auto"/>
            <w:bottom w:val="none" w:sz="0" w:space="0" w:color="auto"/>
            <w:right w:val="none" w:sz="0" w:space="0" w:color="auto"/>
          </w:divBdr>
        </w:div>
        <w:div w:id="701171456">
          <w:marLeft w:val="0"/>
          <w:marRight w:val="0"/>
          <w:marTop w:val="0"/>
          <w:marBottom w:val="0"/>
          <w:divBdr>
            <w:top w:val="none" w:sz="0" w:space="0" w:color="auto"/>
            <w:left w:val="none" w:sz="0" w:space="0" w:color="auto"/>
            <w:bottom w:val="none" w:sz="0" w:space="0" w:color="auto"/>
            <w:right w:val="none" w:sz="0" w:space="0" w:color="auto"/>
          </w:divBdr>
        </w:div>
        <w:div w:id="738359491">
          <w:marLeft w:val="0"/>
          <w:marRight w:val="0"/>
          <w:marTop w:val="0"/>
          <w:marBottom w:val="0"/>
          <w:divBdr>
            <w:top w:val="none" w:sz="0" w:space="0" w:color="auto"/>
            <w:left w:val="none" w:sz="0" w:space="0" w:color="auto"/>
            <w:bottom w:val="none" w:sz="0" w:space="0" w:color="auto"/>
            <w:right w:val="none" w:sz="0" w:space="0" w:color="auto"/>
          </w:divBdr>
        </w:div>
        <w:div w:id="785736790">
          <w:marLeft w:val="0"/>
          <w:marRight w:val="0"/>
          <w:marTop w:val="0"/>
          <w:marBottom w:val="0"/>
          <w:divBdr>
            <w:top w:val="none" w:sz="0" w:space="0" w:color="auto"/>
            <w:left w:val="none" w:sz="0" w:space="0" w:color="auto"/>
            <w:bottom w:val="none" w:sz="0" w:space="0" w:color="auto"/>
            <w:right w:val="none" w:sz="0" w:space="0" w:color="auto"/>
          </w:divBdr>
        </w:div>
        <w:div w:id="801076189">
          <w:marLeft w:val="0"/>
          <w:marRight w:val="0"/>
          <w:marTop w:val="0"/>
          <w:marBottom w:val="0"/>
          <w:divBdr>
            <w:top w:val="none" w:sz="0" w:space="0" w:color="auto"/>
            <w:left w:val="none" w:sz="0" w:space="0" w:color="auto"/>
            <w:bottom w:val="none" w:sz="0" w:space="0" w:color="auto"/>
            <w:right w:val="none" w:sz="0" w:space="0" w:color="auto"/>
          </w:divBdr>
        </w:div>
        <w:div w:id="827130520">
          <w:marLeft w:val="0"/>
          <w:marRight w:val="0"/>
          <w:marTop w:val="0"/>
          <w:marBottom w:val="0"/>
          <w:divBdr>
            <w:top w:val="none" w:sz="0" w:space="0" w:color="auto"/>
            <w:left w:val="none" w:sz="0" w:space="0" w:color="auto"/>
            <w:bottom w:val="none" w:sz="0" w:space="0" w:color="auto"/>
            <w:right w:val="none" w:sz="0" w:space="0" w:color="auto"/>
          </w:divBdr>
        </w:div>
        <w:div w:id="854227370">
          <w:marLeft w:val="0"/>
          <w:marRight w:val="0"/>
          <w:marTop w:val="0"/>
          <w:marBottom w:val="0"/>
          <w:divBdr>
            <w:top w:val="none" w:sz="0" w:space="0" w:color="auto"/>
            <w:left w:val="none" w:sz="0" w:space="0" w:color="auto"/>
            <w:bottom w:val="none" w:sz="0" w:space="0" w:color="auto"/>
            <w:right w:val="none" w:sz="0" w:space="0" w:color="auto"/>
          </w:divBdr>
        </w:div>
        <w:div w:id="923881093">
          <w:marLeft w:val="0"/>
          <w:marRight w:val="0"/>
          <w:marTop w:val="0"/>
          <w:marBottom w:val="0"/>
          <w:divBdr>
            <w:top w:val="none" w:sz="0" w:space="0" w:color="auto"/>
            <w:left w:val="none" w:sz="0" w:space="0" w:color="auto"/>
            <w:bottom w:val="none" w:sz="0" w:space="0" w:color="auto"/>
            <w:right w:val="none" w:sz="0" w:space="0" w:color="auto"/>
          </w:divBdr>
        </w:div>
        <w:div w:id="930970153">
          <w:marLeft w:val="0"/>
          <w:marRight w:val="0"/>
          <w:marTop w:val="0"/>
          <w:marBottom w:val="0"/>
          <w:divBdr>
            <w:top w:val="none" w:sz="0" w:space="0" w:color="auto"/>
            <w:left w:val="none" w:sz="0" w:space="0" w:color="auto"/>
            <w:bottom w:val="none" w:sz="0" w:space="0" w:color="auto"/>
            <w:right w:val="none" w:sz="0" w:space="0" w:color="auto"/>
          </w:divBdr>
        </w:div>
        <w:div w:id="938416157">
          <w:marLeft w:val="0"/>
          <w:marRight w:val="0"/>
          <w:marTop w:val="0"/>
          <w:marBottom w:val="0"/>
          <w:divBdr>
            <w:top w:val="none" w:sz="0" w:space="0" w:color="auto"/>
            <w:left w:val="none" w:sz="0" w:space="0" w:color="auto"/>
            <w:bottom w:val="none" w:sz="0" w:space="0" w:color="auto"/>
            <w:right w:val="none" w:sz="0" w:space="0" w:color="auto"/>
          </w:divBdr>
        </w:div>
        <w:div w:id="1115175235">
          <w:marLeft w:val="0"/>
          <w:marRight w:val="0"/>
          <w:marTop w:val="0"/>
          <w:marBottom w:val="0"/>
          <w:divBdr>
            <w:top w:val="none" w:sz="0" w:space="0" w:color="auto"/>
            <w:left w:val="none" w:sz="0" w:space="0" w:color="auto"/>
            <w:bottom w:val="none" w:sz="0" w:space="0" w:color="auto"/>
            <w:right w:val="none" w:sz="0" w:space="0" w:color="auto"/>
          </w:divBdr>
        </w:div>
        <w:div w:id="1164782743">
          <w:marLeft w:val="0"/>
          <w:marRight w:val="0"/>
          <w:marTop w:val="0"/>
          <w:marBottom w:val="0"/>
          <w:divBdr>
            <w:top w:val="none" w:sz="0" w:space="0" w:color="auto"/>
            <w:left w:val="none" w:sz="0" w:space="0" w:color="auto"/>
            <w:bottom w:val="none" w:sz="0" w:space="0" w:color="auto"/>
            <w:right w:val="none" w:sz="0" w:space="0" w:color="auto"/>
          </w:divBdr>
        </w:div>
        <w:div w:id="1186091073">
          <w:marLeft w:val="0"/>
          <w:marRight w:val="0"/>
          <w:marTop w:val="0"/>
          <w:marBottom w:val="0"/>
          <w:divBdr>
            <w:top w:val="none" w:sz="0" w:space="0" w:color="auto"/>
            <w:left w:val="none" w:sz="0" w:space="0" w:color="auto"/>
            <w:bottom w:val="none" w:sz="0" w:space="0" w:color="auto"/>
            <w:right w:val="none" w:sz="0" w:space="0" w:color="auto"/>
          </w:divBdr>
        </w:div>
        <w:div w:id="1196312764">
          <w:marLeft w:val="0"/>
          <w:marRight w:val="0"/>
          <w:marTop w:val="0"/>
          <w:marBottom w:val="0"/>
          <w:divBdr>
            <w:top w:val="none" w:sz="0" w:space="0" w:color="auto"/>
            <w:left w:val="none" w:sz="0" w:space="0" w:color="auto"/>
            <w:bottom w:val="none" w:sz="0" w:space="0" w:color="auto"/>
            <w:right w:val="none" w:sz="0" w:space="0" w:color="auto"/>
          </w:divBdr>
        </w:div>
        <w:div w:id="1208836981">
          <w:marLeft w:val="0"/>
          <w:marRight w:val="0"/>
          <w:marTop w:val="0"/>
          <w:marBottom w:val="0"/>
          <w:divBdr>
            <w:top w:val="none" w:sz="0" w:space="0" w:color="auto"/>
            <w:left w:val="none" w:sz="0" w:space="0" w:color="auto"/>
            <w:bottom w:val="none" w:sz="0" w:space="0" w:color="auto"/>
            <w:right w:val="none" w:sz="0" w:space="0" w:color="auto"/>
          </w:divBdr>
        </w:div>
        <w:div w:id="1212418512">
          <w:marLeft w:val="0"/>
          <w:marRight w:val="0"/>
          <w:marTop w:val="0"/>
          <w:marBottom w:val="0"/>
          <w:divBdr>
            <w:top w:val="none" w:sz="0" w:space="0" w:color="auto"/>
            <w:left w:val="none" w:sz="0" w:space="0" w:color="auto"/>
            <w:bottom w:val="none" w:sz="0" w:space="0" w:color="auto"/>
            <w:right w:val="none" w:sz="0" w:space="0" w:color="auto"/>
          </w:divBdr>
        </w:div>
        <w:div w:id="1221596866">
          <w:marLeft w:val="0"/>
          <w:marRight w:val="0"/>
          <w:marTop w:val="0"/>
          <w:marBottom w:val="0"/>
          <w:divBdr>
            <w:top w:val="none" w:sz="0" w:space="0" w:color="auto"/>
            <w:left w:val="none" w:sz="0" w:space="0" w:color="auto"/>
            <w:bottom w:val="none" w:sz="0" w:space="0" w:color="auto"/>
            <w:right w:val="none" w:sz="0" w:space="0" w:color="auto"/>
          </w:divBdr>
        </w:div>
        <w:div w:id="1232080289">
          <w:marLeft w:val="0"/>
          <w:marRight w:val="0"/>
          <w:marTop w:val="0"/>
          <w:marBottom w:val="0"/>
          <w:divBdr>
            <w:top w:val="none" w:sz="0" w:space="0" w:color="auto"/>
            <w:left w:val="none" w:sz="0" w:space="0" w:color="auto"/>
            <w:bottom w:val="none" w:sz="0" w:space="0" w:color="auto"/>
            <w:right w:val="none" w:sz="0" w:space="0" w:color="auto"/>
          </w:divBdr>
        </w:div>
        <w:div w:id="1289898411">
          <w:marLeft w:val="0"/>
          <w:marRight w:val="0"/>
          <w:marTop w:val="0"/>
          <w:marBottom w:val="0"/>
          <w:divBdr>
            <w:top w:val="none" w:sz="0" w:space="0" w:color="auto"/>
            <w:left w:val="none" w:sz="0" w:space="0" w:color="auto"/>
            <w:bottom w:val="none" w:sz="0" w:space="0" w:color="auto"/>
            <w:right w:val="none" w:sz="0" w:space="0" w:color="auto"/>
          </w:divBdr>
        </w:div>
        <w:div w:id="1291012276">
          <w:marLeft w:val="0"/>
          <w:marRight w:val="0"/>
          <w:marTop w:val="0"/>
          <w:marBottom w:val="0"/>
          <w:divBdr>
            <w:top w:val="none" w:sz="0" w:space="0" w:color="auto"/>
            <w:left w:val="none" w:sz="0" w:space="0" w:color="auto"/>
            <w:bottom w:val="none" w:sz="0" w:space="0" w:color="auto"/>
            <w:right w:val="none" w:sz="0" w:space="0" w:color="auto"/>
          </w:divBdr>
        </w:div>
        <w:div w:id="1374381570">
          <w:marLeft w:val="0"/>
          <w:marRight w:val="0"/>
          <w:marTop w:val="0"/>
          <w:marBottom w:val="0"/>
          <w:divBdr>
            <w:top w:val="none" w:sz="0" w:space="0" w:color="auto"/>
            <w:left w:val="none" w:sz="0" w:space="0" w:color="auto"/>
            <w:bottom w:val="none" w:sz="0" w:space="0" w:color="auto"/>
            <w:right w:val="none" w:sz="0" w:space="0" w:color="auto"/>
          </w:divBdr>
        </w:div>
        <w:div w:id="1375497549">
          <w:marLeft w:val="0"/>
          <w:marRight w:val="0"/>
          <w:marTop w:val="0"/>
          <w:marBottom w:val="0"/>
          <w:divBdr>
            <w:top w:val="none" w:sz="0" w:space="0" w:color="auto"/>
            <w:left w:val="none" w:sz="0" w:space="0" w:color="auto"/>
            <w:bottom w:val="none" w:sz="0" w:space="0" w:color="auto"/>
            <w:right w:val="none" w:sz="0" w:space="0" w:color="auto"/>
          </w:divBdr>
        </w:div>
        <w:div w:id="1430934171">
          <w:marLeft w:val="0"/>
          <w:marRight w:val="0"/>
          <w:marTop w:val="0"/>
          <w:marBottom w:val="0"/>
          <w:divBdr>
            <w:top w:val="none" w:sz="0" w:space="0" w:color="auto"/>
            <w:left w:val="none" w:sz="0" w:space="0" w:color="auto"/>
            <w:bottom w:val="none" w:sz="0" w:space="0" w:color="auto"/>
            <w:right w:val="none" w:sz="0" w:space="0" w:color="auto"/>
          </w:divBdr>
        </w:div>
        <w:div w:id="1465586017">
          <w:marLeft w:val="0"/>
          <w:marRight w:val="0"/>
          <w:marTop w:val="0"/>
          <w:marBottom w:val="0"/>
          <w:divBdr>
            <w:top w:val="none" w:sz="0" w:space="0" w:color="auto"/>
            <w:left w:val="none" w:sz="0" w:space="0" w:color="auto"/>
            <w:bottom w:val="none" w:sz="0" w:space="0" w:color="auto"/>
            <w:right w:val="none" w:sz="0" w:space="0" w:color="auto"/>
          </w:divBdr>
        </w:div>
        <w:div w:id="1484082545">
          <w:marLeft w:val="0"/>
          <w:marRight w:val="0"/>
          <w:marTop w:val="0"/>
          <w:marBottom w:val="0"/>
          <w:divBdr>
            <w:top w:val="none" w:sz="0" w:space="0" w:color="auto"/>
            <w:left w:val="none" w:sz="0" w:space="0" w:color="auto"/>
            <w:bottom w:val="none" w:sz="0" w:space="0" w:color="auto"/>
            <w:right w:val="none" w:sz="0" w:space="0" w:color="auto"/>
          </w:divBdr>
        </w:div>
        <w:div w:id="1495220711">
          <w:marLeft w:val="0"/>
          <w:marRight w:val="0"/>
          <w:marTop w:val="0"/>
          <w:marBottom w:val="0"/>
          <w:divBdr>
            <w:top w:val="none" w:sz="0" w:space="0" w:color="auto"/>
            <w:left w:val="none" w:sz="0" w:space="0" w:color="auto"/>
            <w:bottom w:val="none" w:sz="0" w:space="0" w:color="auto"/>
            <w:right w:val="none" w:sz="0" w:space="0" w:color="auto"/>
          </w:divBdr>
        </w:div>
        <w:div w:id="1529416375">
          <w:marLeft w:val="0"/>
          <w:marRight w:val="0"/>
          <w:marTop w:val="0"/>
          <w:marBottom w:val="0"/>
          <w:divBdr>
            <w:top w:val="none" w:sz="0" w:space="0" w:color="auto"/>
            <w:left w:val="none" w:sz="0" w:space="0" w:color="auto"/>
            <w:bottom w:val="none" w:sz="0" w:space="0" w:color="auto"/>
            <w:right w:val="none" w:sz="0" w:space="0" w:color="auto"/>
          </w:divBdr>
        </w:div>
        <w:div w:id="1556114957">
          <w:marLeft w:val="0"/>
          <w:marRight w:val="0"/>
          <w:marTop w:val="0"/>
          <w:marBottom w:val="0"/>
          <w:divBdr>
            <w:top w:val="none" w:sz="0" w:space="0" w:color="auto"/>
            <w:left w:val="none" w:sz="0" w:space="0" w:color="auto"/>
            <w:bottom w:val="none" w:sz="0" w:space="0" w:color="auto"/>
            <w:right w:val="none" w:sz="0" w:space="0" w:color="auto"/>
          </w:divBdr>
        </w:div>
        <w:div w:id="1619991397">
          <w:marLeft w:val="0"/>
          <w:marRight w:val="0"/>
          <w:marTop w:val="0"/>
          <w:marBottom w:val="0"/>
          <w:divBdr>
            <w:top w:val="none" w:sz="0" w:space="0" w:color="auto"/>
            <w:left w:val="none" w:sz="0" w:space="0" w:color="auto"/>
            <w:bottom w:val="none" w:sz="0" w:space="0" w:color="auto"/>
            <w:right w:val="none" w:sz="0" w:space="0" w:color="auto"/>
          </w:divBdr>
        </w:div>
        <w:div w:id="1641307930">
          <w:marLeft w:val="0"/>
          <w:marRight w:val="0"/>
          <w:marTop w:val="0"/>
          <w:marBottom w:val="0"/>
          <w:divBdr>
            <w:top w:val="none" w:sz="0" w:space="0" w:color="auto"/>
            <w:left w:val="none" w:sz="0" w:space="0" w:color="auto"/>
            <w:bottom w:val="none" w:sz="0" w:space="0" w:color="auto"/>
            <w:right w:val="none" w:sz="0" w:space="0" w:color="auto"/>
          </w:divBdr>
        </w:div>
        <w:div w:id="1646200965">
          <w:marLeft w:val="0"/>
          <w:marRight w:val="0"/>
          <w:marTop w:val="0"/>
          <w:marBottom w:val="0"/>
          <w:divBdr>
            <w:top w:val="none" w:sz="0" w:space="0" w:color="auto"/>
            <w:left w:val="none" w:sz="0" w:space="0" w:color="auto"/>
            <w:bottom w:val="none" w:sz="0" w:space="0" w:color="auto"/>
            <w:right w:val="none" w:sz="0" w:space="0" w:color="auto"/>
          </w:divBdr>
        </w:div>
        <w:div w:id="1688410230">
          <w:marLeft w:val="0"/>
          <w:marRight w:val="0"/>
          <w:marTop w:val="0"/>
          <w:marBottom w:val="0"/>
          <w:divBdr>
            <w:top w:val="none" w:sz="0" w:space="0" w:color="auto"/>
            <w:left w:val="none" w:sz="0" w:space="0" w:color="auto"/>
            <w:bottom w:val="none" w:sz="0" w:space="0" w:color="auto"/>
            <w:right w:val="none" w:sz="0" w:space="0" w:color="auto"/>
          </w:divBdr>
        </w:div>
        <w:div w:id="1730372541">
          <w:marLeft w:val="0"/>
          <w:marRight w:val="0"/>
          <w:marTop w:val="0"/>
          <w:marBottom w:val="0"/>
          <w:divBdr>
            <w:top w:val="none" w:sz="0" w:space="0" w:color="auto"/>
            <w:left w:val="none" w:sz="0" w:space="0" w:color="auto"/>
            <w:bottom w:val="none" w:sz="0" w:space="0" w:color="auto"/>
            <w:right w:val="none" w:sz="0" w:space="0" w:color="auto"/>
          </w:divBdr>
        </w:div>
        <w:div w:id="1733767993">
          <w:marLeft w:val="0"/>
          <w:marRight w:val="0"/>
          <w:marTop w:val="0"/>
          <w:marBottom w:val="0"/>
          <w:divBdr>
            <w:top w:val="none" w:sz="0" w:space="0" w:color="auto"/>
            <w:left w:val="none" w:sz="0" w:space="0" w:color="auto"/>
            <w:bottom w:val="none" w:sz="0" w:space="0" w:color="auto"/>
            <w:right w:val="none" w:sz="0" w:space="0" w:color="auto"/>
          </w:divBdr>
        </w:div>
        <w:div w:id="1754820057">
          <w:marLeft w:val="0"/>
          <w:marRight w:val="0"/>
          <w:marTop w:val="0"/>
          <w:marBottom w:val="0"/>
          <w:divBdr>
            <w:top w:val="none" w:sz="0" w:space="0" w:color="auto"/>
            <w:left w:val="none" w:sz="0" w:space="0" w:color="auto"/>
            <w:bottom w:val="none" w:sz="0" w:space="0" w:color="auto"/>
            <w:right w:val="none" w:sz="0" w:space="0" w:color="auto"/>
          </w:divBdr>
        </w:div>
        <w:div w:id="1799715113">
          <w:marLeft w:val="0"/>
          <w:marRight w:val="0"/>
          <w:marTop w:val="0"/>
          <w:marBottom w:val="0"/>
          <w:divBdr>
            <w:top w:val="none" w:sz="0" w:space="0" w:color="auto"/>
            <w:left w:val="none" w:sz="0" w:space="0" w:color="auto"/>
            <w:bottom w:val="none" w:sz="0" w:space="0" w:color="auto"/>
            <w:right w:val="none" w:sz="0" w:space="0" w:color="auto"/>
          </w:divBdr>
        </w:div>
        <w:div w:id="1800803050">
          <w:marLeft w:val="0"/>
          <w:marRight w:val="0"/>
          <w:marTop w:val="0"/>
          <w:marBottom w:val="0"/>
          <w:divBdr>
            <w:top w:val="none" w:sz="0" w:space="0" w:color="auto"/>
            <w:left w:val="none" w:sz="0" w:space="0" w:color="auto"/>
            <w:bottom w:val="none" w:sz="0" w:space="0" w:color="auto"/>
            <w:right w:val="none" w:sz="0" w:space="0" w:color="auto"/>
          </w:divBdr>
        </w:div>
        <w:div w:id="1843397068">
          <w:marLeft w:val="0"/>
          <w:marRight w:val="0"/>
          <w:marTop w:val="0"/>
          <w:marBottom w:val="0"/>
          <w:divBdr>
            <w:top w:val="none" w:sz="0" w:space="0" w:color="auto"/>
            <w:left w:val="none" w:sz="0" w:space="0" w:color="auto"/>
            <w:bottom w:val="none" w:sz="0" w:space="0" w:color="auto"/>
            <w:right w:val="none" w:sz="0" w:space="0" w:color="auto"/>
          </w:divBdr>
        </w:div>
        <w:div w:id="1895118457">
          <w:marLeft w:val="0"/>
          <w:marRight w:val="0"/>
          <w:marTop w:val="0"/>
          <w:marBottom w:val="0"/>
          <w:divBdr>
            <w:top w:val="none" w:sz="0" w:space="0" w:color="auto"/>
            <w:left w:val="none" w:sz="0" w:space="0" w:color="auto"/>
            <w:bottom w:val="none" w:sz="0" w:space="0" w:color="auto"/>
            <w:right w:val="none" w:sz="0" w:space="0" w:color="auto"/>
          </w:divBdr>
        </w:div>
        <w:div w:id="1918860039">
          <w:marLeft w:val="0"/>
          <w:marRight w:val="0"/>
          <w:marTop w:val="0"/>
          <w:marBottom w:val="0"/>
          <w:divBdr>
            <w:top w:val="none" w:sz="0" w:space="0" w:color="auto"/>
            <w:left w:val="none" w:sz="0" w:space="0" w:color="auto"/>
            <w:bottom w:val="none" w:sz="0" w:space="0" w:color="auto"/>
            <w:right w:val="none" w:sz="0" w:space="0" w:color="auto"/>
          </w:divBdr>
        </w:div>
        <w:div w:id="1935674491">
          <w:marLeft w:val="0"/>
          <w:marRight w:val="0"/>
          <w:marTop w:val="0"/>
          <w:marBottom w:val="0"/>
          <w:divBdr>
            <w:top w:val="none" w:sz="0" w:space="0" w:color="auto"/>
            <w:left w:val="none" w:sz="0" w:space="0" w:color="auto"/>
            <w:bottom w:val="none" w:sz="0" w:space="0" w:color="auto"/>
            <w:right w:val="none" w:sz="0" w:space="0" w:color="auto"/>
          </w:divBdr>
        </w:div>
        <w:div w:id="2019691497">
          <w:marLeft w:val="0"/>
          <w:marRight w:val="0"/>
          <w:marTop w:val="0"/>
          <w:marBottom w:val="0"/>
          <w:divBdr>
            <w:top w:val="none" w:sz="0" w:space="0" w:color="auto"/>
            <w:left w:val="none" w:sz="0" w:space="0" w:color="auto"/>
            <w:bottom w:val="none" w:sz="0" w:space="0" w:color="auto"/>
            <w:right w:val="none" w:sz="0" w:space="0" w:color="auto"/>
          </w:divBdr>
        </w:div>
        <w:div w:id="2042629559">
          <w:marLeft w:val="0"/>
          <w:marRight w:val="0"/>
          <w:marTop w:val="0"/>
          <w:marBottom w:val="0"/>
          <w:divBdr>
            <w:top w:val="none" w:sz="0" w:space="0" w:color="auto"/>
            <w:left w:val="none" w:sz="0" w:space="0" w:color="auto"/>
            <w:bottom w:val="none" w:sz="0" w:space="0" w:color="auto"/>
            <w:right w:val="none" w:sz="0" w:space="0" w:color="auto"/>
          </w:divBdr>
        </w:div>
        <w:div w:id="2099406096">
          <w:marLeft w:val="0"/>
          <w:marRight w:val="0"/>
          <w:marTop w:val="0"/>
          <w:marBottom w:val="0"/>
          <w:divBdr>
            <w:top w:val="none" w:sz="0" w:space="0" w:color="auto"/>
            <w:left w:val="none" w:sz="0" w:space="0" w:color="auto"/>
            <w:bottom w:val="none" w:sz="0" w:space="0" w:color="auto"/>
            <w:right w:val="none" w:sz="0" w:space="0" w:color="auto"/>
          </w:divBdr>
        </w:div>
        <w:div w:id="2110078964">
          <w:marLeft w:val="0"/>
          <w:marRight w:val="0"/>
          <w:marTop w:val="0"/>
          <w:marBottom w:val="0"/>
          <w:divBdr>
            <w:top w:val="none" w:sz="0" w:space="0" w:color="auto"/>
            <w:left w:val="none" w:sz="0" w:space="0" w:color="auto"/>
            <w:bottom w:val="none" w:sz="0" w:space="0" w:color="auto"/>
            <w:right w:val="none" w:sz="0" w:space="0" w:color="auto"/>
          </w:divBdr>
        </w:div>
        <w:div w:id="2111201521">
          <w:marLeft w:val="0"/>
          <w:marRight w:val="0"/>
          <w:marTop w:val="0"/>
          <w:marBottom w:val="0"/>
          <w:divBdr>
            <w:top w:val="none" w:sz="0" w:space="0" w:color="auto"/>
            <w:left w:val="none" w:sz="0" w:space="0" w:color="auto"/>
            <w:bottom w:val="none" w:sz="0" w:space="0" w:color="auto"/>
            <w:right w:val="none" w:sz="0" w:space="0" w:color="auto"/>
          </w:divBdr>
        </w:div>
        <w:div w:id="2139957596">
          <w:marLeft w:val="0"/>
          <w:marRight w:val="0"/>
          <w:marTop w:val="0"/>
          <w:marBottom w:val="0"/>
          <w:divBdr>
            <w:top w:val="none" w:sz="0" w:space="0" w:color="auto"/>
            <w:left w:val="none" w:sz="0" w:space="0" w:color="auto"/>
            <w:bottom w:val="none" w:sz="0" w:space="0" w:color="auto"/>
            <w:right w:val="none" w:sz="0" w:space="0" w:color="auto"/>
          </w:divBdr>
        </w:div>
      </w:divsChild>
    </w:div>
    <w:div w:id="425925343">
      <w:bodyDiv w:val="1"/>
      <w:marLeft w:val="0"/>
      <w:marRight w:val="0"/>
      <w:marTop w:val="0"/>
      <w:marBottom w:val="0"/>
      <w:divBdr>
        <w:top w:val="none" w:sz="0" w:space="0" w:color="auto"/>
        <w:left w:val="none" w:sz="0" w:space="0" w:color="auto"/>
        <w:bottom w:val="none" w:sz="0" w:space="0" w:color="auto"/>
        <w:right w:val="none" w:sz="0" w:space="0" w:color="auto"/>
      </w:divBdr>
    </w:div>
    <w:div w:id="765268833">
      <w:bodyDiv w:val="1"/>
      <w:marLeft w:val="0"/>
      <w:marRight w:val="0"/>
      <w:marTop w:val="0"/>
      <w:marBottom w:val="0"/>
      <w:divBdr>
        <w:top w:val="none" w:sz="0" w:space="0" w:color="auto"/>
        <w:left w:val="none" w:sz="0" w:space="0" w:color="auto"/>
        <w:bottom w:val="none" w:sz="0" w:space="0" w:color="auto"/>
        <w:right w:val="none" w:sz="0" w:space="0" w:color="auto"/>
      </w:divBdr>
      <w:divsChild>
        <w:div w:id="73209580">
          <w:marLeft w:val="0"/>
          <w:marRight w:val="0"/>
          <w:marTop w:val="0"/>
          <w:marBottom w:val="0"/>
          <w:divBdr>
            <w:top w:val="none" w:sz="0" w:space="0" w:color="auto"/>
            <w:left w:val="none" w:sz="0" w:space="0" w:color="auto"/>
            <w:bottom w:val="none" w:sz="0" w:space="0" w:color="auto"/>
            <w:right w:val="none" w:sz="0" w:space="0" w:color="auto"/>
          </w:divBdr>
        </w:div>
        <w:div w:id="557205665">
          <w:marLeft w:val="0"/>
          <w:marRight w:val="0"/>
          <w:marTop w:val="0"/>
          <w:marBottom w:val="0"/>
          <w:divBdr>
            <w:top w:val="none" w:sz="0" w:space="0" w:color="auto"/>
            <w:left w:val="none" w:sz="0" w:space="0" w:color="auto"/>
            <w:bottom w:val="none" w:sz="0" w:space="0" w:color="auto"/>
            <w:right w:val="none" w:sz="0" w:space="0" w:color="auto"/>
          </w:divBdr>
        </w:div>
        <w:div w:id="792332960">
          <w:marLeft w:val="0"/>
          <w:marRight w:val="0"/>
          <w:marTop w:val="0"/>
          <w:marBottom w:val="0"/>
          <w:divBdr>
            <w:top w:val="none" w:sz="0" w:space="0" w:color="auto"/>
            <w:left w:val="none" w:sz="0" w:space="0" w:color="auto"/>
            <w:bottom w:val="none" w:sz="0" w:space="0" w:color="auto"/>
            <w:right w:val="none" w:sz="0" w:space="0" w:color="auto"/>
          </w:divBdr>
        </w:div>
        <w:div w:id="1940025727">
          <w:marLeft w:val="0"/>
          <w:marRight w:val="0"/>
          <w:marTop w:val="0"/>
          <w:marBottom w:val="0"/>
          <w:divBdr>
            <w:top w:val="none" w:sz="0" w:space="0" w:color="auto"/>
            <w:left w:val="none" w:sz="0" w:space="0" w:color="auto"/>
            <w:bottom w:val="none" w:sz="0" w:space="0" w:color="auto"/>
            <w:right w:val="none" w:sz="0" w:space="0" w:color="auto"/>
          </w:divBdr>
        </w:div>
        <w:div w:id="1971014598">
          <w:marLeft w:val="0"/>
          <w:marRight w:val="0"/>
          <w:marTop w:val="0"/>
          <w:marBottom w:val="0"/>
          <w:divBdr>
            <w:top w:val="none" w:sz="0" w:space="0" w:color="auto"/>
            <w:left w:val="none" w:sz="0" w:space="0" w:color="auto"/>
            <w:bottom w:val="none" w:sz="0" w:space="0" w:color="auto"/>
            <w:right w:val="none" w:sz="0" w:space="0" w:color="auto"/>
          </w:divBdr>
        </w:div>
        <w:div w:id="2128817375">
          <w:marLeft w:val="0"/>
          <w:marRight w:val="0"/>
          <w:marTop w:val="0"/>
          <w:marBottom w:val="0"/>
          <w:divBdr>
            <w:top w:val="none" w:sz="0" w:space="0" w:color="auto"/>
            <w:left w:val="none" w:sz="0" w:space="0" w:color="auto"/>
            <w:bottom w:val="none" w:sz="0" w:space="0" w:color="auto"/>
            <w:right w:val="none" w:sz="0" w:space="0" w:color="auto"/>
          </w:divBdr>
        </w:div>
      </w:divsChild>
    </w:div>
    <w:div w:id="1275751636">
      <w:bodyDiv w:val="1"/>
      <w:marLeft w:val="0"/>
      <w:marRight w:val="0"/>
      <w:marTop w:val="0"/>
      <w:marBottom w:val="0"/>
      <w:divBdr>
        <w:top w:val="none" w:sz="0" w:space="0" w:color="auto"/>
        <w:left w:val="none" w:sz="0" w:space="0" w:color="auto"/>
        <w:bottom w:val="none" w:sz="0" w:space="0" w:color="auto"/>
        <w:right w:val="none" w:sz="0" w:space="0" w:color="auto"/>
      </w:divBdr>
      <w:divsChild>
        <w:div w:id="1973177">
          <w:marLeft w:val="0"/>
          <w:marRight w:val="0"/>
          <w:marTop w:val="0"/>
          <w:marBottom w:val="0"/>
          <w:divBdr>
            <w:top w:val="none" w:sz="0" w:space="0" w:color="auto"/>
            <w:left w:val="none" w:sz="0" w:space="0" w:color="auto"/>
            <w:bottom w:val="none" w:sz="0" w:space="0" w:color="auto"/>
            <w:right w:val="none" w:sz="0" w:space="0" w:color="auto"/>
          </w:divBdr>
        </w:div>
        <w:div w:id="73356253">
          <w:marLeft w:val="0"/>
          <w:marRight w:val="0"/>
          <w:marTop w:val="0"/>
          <w:marBottom w:val="0"/>
          <w:divBdr>
            <w:top w:val="none" w:sz="0" w:space="0" w:color="auto"/>
            <w:left w:val="none" w:sz="0" w:space="0" w:color="auto"/>
            <w:bottom w:val="none" w:sz="0" w:space="0" w:color="auto"/>
            <w:right w:val="none" w:sz="0" w:space="0" w:color="auto"/>
          </w:divBdr>
        </w:div>
        <w:div w:id="129440015">
          <w:marLeft w:val="0"/>
          <w:marRight w:val="0"/>
          <w:marTop w:val="0"/>
          <w:marBottom w:val="0"/>
          <w:divBdr>
            <w:top w:val="none" w:sz="0" w:space="0" w:color="auto"/>
            <w:left w:val="none" w:sz="0" w:space="0" w:color="auto"/>
            <w:bottom w:val="none" w:sz="0" w:space="0" w:color="auto"/>
            <w:right w:val="none" w:sz="0" w:space="0" w:color="auto"/>
          </w:divBdr>
        </w:div>
        <w:div w:id="1409182806">
          <w:marLeft w:val="0"/>
          <w:marRight w:val="0"/>
          <w:marTop w:val="0"/>
          <w:marBottom w:val="0"/>
          <w:divBdr>
            <w:top w:val="none" w:sz="0" w:space="0" w:color="auto"/>
            <w:left w:val="none" w:sz="0" w:space="0" w:color="auto"/>
            <w:bottom w:val="none" w:sz="0" w:space="0" w:color="auto"/>
            <w:right w:val="none" w:sz="0" w:space="0" w:color="auto"/>
          </w:divBdr>
        </w:div>
        <w:div w:id="1578513335">
          <w:marLeft w:val="0"/>
          <w:marRight w:val="0"/>
          <w:marTop w:val="0"/>
          <w:marBottom w:val="0"/>
          <w:divBdr>
            <w:top w:val="none" w:sz="0" w:space="0" w:color="auto"/>
            <w:left w:val="none" w:sz="0" w:space="0" w:color="auto"/>
            <w:bottom w:val="none" w:sz="0" w:space="0" w:color="auto"/>
            <w:right w:val="none" w:sz="0" w:space="0" w:color="auto"/>
          </w:divBdr>
        </w:div>
      </w:divsChild>
    </w:div>
    <w:div w:id="1339964416">
      <w:bodyDiv w:val="1"/>
      <w:marLeft w:val="0"/>
      <w:marRight w:val="0"/>
      <w:marTop w:val="0"/>
      <w:marBottom w:val="0"/>
      <w:divBdr>
        <w:top w:val="none" w:sz="0" w:space="0" w:color="auto"/>
        <w:left w:val="none" w:sz="0" w:space="0" w:color="auto"/>
        <w:bottom w:val="none" w:sz="0" w:space="0" w:color="auto"/>
        <w:right w:val="none" w:sz="0" w:space="0" w:color="auto"/>
      </w:divBdr>
      <w:divsChild>
        <w:div w:id="225648832">
          <w:marLeft w:val="0"/>
          <w:marRight w:val="0"/>
          <w:marTop w:val="0"/>
          <w:marBottom w:val="0"/>
          <w:divBdr>
            <w:top w:val="none" w:sz="0" w:space="0" w:color="auto"/>
            <w:left w:val="none" w:sz="0" w:space="0" w:color="auto"/>
            <w:bottom w:val="none" w:sz="0" w:space="0" w:color="auto"/>
            <w:right w:val="none" w:sz="0" w:space="0" w:color="auto"/>
          </w:divBdr>
        </w:div>
        <w:div w:id="316812418">
          <w:marLeft w:val="0"/>
          <w:marRight w:val="0"/>
          <w:marTop w:val="0"/>
          <w:marBottom w:val="0"/>
          <w:divBdr>
            <w:top w:val="none" w:sz="0" w:space="0" w:color="auto"/>
            <w:left w:val="none" w:sz="0" w:space="0" w:color="auto"/>
            <w:bottom w:val="none" w:sz="0" w:space="0" w:color="auto"/>
            <w:right w:val="none" w:sz="0" w:space="0" w:color="auto"/>
          </w:divBdr>
        </w:div>
        <w:div w:id="357657965">
          <w:marLeft w:val="0"/>
          <w:marRight w:val="0"/>
          <w:marTop w:val="0"/>
          <w:marBottom w:val="0"/>
          <w:divBdr>
            <w:top w:val="none" w:sz="0" w:space="0" w:color="auto"/>
            <w:left w:val="none" w:sz="0" w:space="0" w:color="auto"/>
            <w:bottom w:val="none" w:sz="0" w:space="0" w:color="auto"/>
            <w:right w:val="none" w:sz="0" w:space="0" w:color="auto"/>
          </w:divBdr>
        </w:div>
        <w:div w:id="422534747">
          <w:marLeft w:val="0"/>
          <w:marRight w:val="0"/>
          <w:marTop w:val="0"/>
          <w:marBottom w:val="0"/>
          <w:divBdr>
            <w:top w:val="none" w:sz="0" w:space="0" w:color="auto"/>
            <w:left w:val="none" w:sz="0" w:space="0" w:color="auto"/>
            <w:bottom w:val="none" w:sz="0" w:space="0" w:color="auto"/>
            <w:right w:val="none" w:sz="0" w:space="0" w:color="auto"/>
          </w:divBdr>
        </w:div>
        <w:div w:id="454980725">
          <w:marLeft w:val="0"/>
          <w:marRight w:val="0"/>
          <w:marTop w:val="0"/>
          <w:marBottom w:val="0"/>
          <w:divBdr>
            <w:top w:val="none" w:sz="0" w:space="0" w:color="auto"/>
            <w:left w:val="none" w:sz="0" w:space="0" w:color="auto"/>
            <w:bottom w:val="none" w:sz="0" w:space="0" w:color="auto"/>
            <w:right w:val="none" w:sz="0" w:space="0" w:color="auto"/>
          </w:divBdr>
        </w:div>
        <w:div w:id="505173752">
          <w:marLeft w:val="0"/>
          <w:marRight w:val="0"/>
          <w:marTop w:val="0"/>
          <w:marBottom w:val="0"/>
          <w:divBdr>
            <w:top w:val="none" w:sz="0" w:space="0" w:color="auto"/>
            <w:left w:val="none" w:sz="0" w:space="0" w:color="auto"/>
            <w:bottom w:val="none" w:sz="0" w:space="0" w:color="auto"/>
            <w:right w:val="none" w:sz="0" w:space="0" w:color="auto"/>
          </w:divBdr>
        </w:div>
        <w:div w:id="667632668">
          <w:marLeft w:val="0"/>
          <w:marRight w:val="0"/>
          <w:marTop w:val="0"/>
          <w:marBottom w:val="0"/>
          <w:divBdr>
            <w:top w:val="none" w:sz="0" w:space="0" w:color="auto"/>
            <w:left w:val="none" w:sz="0" w:space="0" w:color="auto"/>
            <w:bottom w:val="none" w:sz="0" w:space="0" w:color="auto"/>
            <w:right w:val="none" w:sz="0" w:space="0" w:color="auto"/>
          </w:divBdr>
        </w:div>
        <w:div w:id="811872355">
          <w:marLeft w:val="0"/>
          <w:marRight w:val="0"/>
          <w:marTop w:val="0"/>
          <w:marBottom w:val="0"/>
          <w:divBdr>
            <w:top w:val="none" w:sz="0" w:space="0" w:color="auto"/>
            <w:left w:val="none" w:sz="0" w:space="0" w:color="auto"/>
            <w:bottom w:val="none" w:sz="0" w:space="0" w:color="auto"/>
            <w:right w:val="none" w:sz="0" w:space="0" w:color="auto"/>
          </w:divBdr>
        </w:div>
        <w:div w:id="1258254124">
          <w:marLeft w:val="0"/>
          <w:marRight w:val="0"/>
          <w:marTop w:val="0"/>
          <w:marBottom w:val="0"/>
          <w:divBdr>
            <w:top w:val="none" w:sz="0" w:space="0" w:color="auto"/>
            <w:left w:val="none" w:sz="0" w:space="0" w:color="auto"/>
            <w:bottom w:val="none" w:sz="0" w:space="0" w:color="auto"/>
            <w:right w:val="none" w:sz="0" w:space="0" w:color="auto"/>
          </w:divBdr>
        </w:div>
        <w:div w:id="1338654496">
          <w:marLeft w:val="0"/>
          <w:marRight w:val="0"/>
          <w:marTop w:val="0"/>
          <w:marBottom w:val="0"/>
          <w:divBdr>
            <w:top w:val="none" w:sz="0" w:space="0" w:color="auto"/>
            <w:left w:val="none" w:sz="0" w:space="0" w:color="auto"/>
            <w:bottom w:val="none" w:sz="0" w:space="0" w:color="auto"/>
            <w:right w:val="none" w:sz="0" w:space="0" w:color="auto"/>
          </w:divBdr>
        </w:div>
        <w:div w:id="1947957838">
          <w:marLeft w:val="0"/>
          <w:marRight w:val="0"/>
          <w:marTop w:val="0"/>
          <w:marBottom w:val="0"/>
          <w:divBdr>
            <w:top w:val="none" w:sz="0" w:space="0" w:color="auto"/>
            <w:left w:val="none" w:sz="0" w:space="0" w:color="auto"/>
            <w:bottom w:val="none" w:sz="0" w:space="0" w:color="auto"/>
            <w:right w:val="none" w:sz="0" w:space="0" w:color="auto"/>
          </w:divBdr>
        </w:div>
        <w:div w:id="1952281428">
          <w:marLeft w:val="0"/>
          <w:marRight w:val="0"/>
          <w:marTop w:val="0"/>
          <w:marBottom w:val="0"/>
          <w:divBdr>
            <w:top w:val="none" w:sz="0" w:space="0" w:color="auto"/>
            <w:left w:val="none" w:sz="0" w:space="0" w:color="auto"/>
            <w:bottom w:val="none" w:sz="0" w:space="0" w:color="auto"/>
            <w:right w:val="none" w:sz="0" w:space="0" w:color="auto"/>
          </w:divBdr>
        </w:div>
        <w:div w:id="1980182031">
          <w:marLeft w:val="0"/>
          <w:marRight w:val="0"/>
          <w:marTop w:val="0"/>
          <w:marBottom w:val="0"/>
          <w:divBdr>
            <w:top w:val="none" w:sz="0" w:space="0" w:color="auto"/>
            <w:left w:val="none" w:sz="0" w:space="0" w:color="auto"/>
            <w:bottom w:val="none" w:sz="0" w:space="0" w:color="auto"/>
            <w:right w:val="none" w:sz="0" w:space="0" w:color="auto"/>
          </w:divBdr>
        </w:div>
      </w:divsChild>
    </w:div>
    <w:div w:id="1601404662">
      <w:bodyDiv w:val="1"/>
      <w:marLeft w:val="0"/>
      <w:marRight w:val="0"/>
      <w:marTop w:val="0"/>
      <w:marBottom w:val="0"/>
      <w:divBdr>
        <w:top w:val="none" w:sz="0" w:space="0" w:color="auto"/>
        <w:left w:val="none" w:sz="0" w:space="0" w:color="auto"/>
        <w:bottom w:val="none" w:sz="0" w:space="0" w:color="auto"/>
        <w:right w:val="none" w:sz="0" w:space="0" w:color="auto"/>
      </w:divBdr>
      <w:divsChild>
        <w:div w:id="86998489">
          <w:marLeft w:val="0"/>
          <w:marRight w:val="0"/>
          <w:marTop w:val="0"/>
          <w:marBottom w:val="0"/>
          <w:divBdr>
            <w:top w:val="none" w:sz="0" w:space="0" w:color="auto"/>
            <w:left w:val="none" w:sz="0" w:space="0" w:color="auto"/>
            <w:bottom w:val="none" w:sz="0" w:space="0" w:color="auto"/>
            <w:right w:val="none" w:sz="0" w:space="0" w:color="auto"/>
          </w:divBdr>
        </w:div>
        <w:div w:id="317266912">
          <w:marLeft w:val="0"/>
          <w:marRight w:val="0"/>
          <w:marTop w:val="0"/>
          <w:marBottom w:val="0"/>
          <w:divBdr>
            <w:top w:val="none" w:sz="0" w:space="0" w:color="auto"/>
            <w:left w:val="none" w:sz="0" w:space="0" w:color="auto"/>
            <w:bottom w:val="none" w:sz="0" w:space="0" w:color="auto"/>
            <w:right w:val="none" w:sz="0" w:space="0" w:color="auto"/>
          </w:divBdr>
        </w:div>
        <w:div w:id="566183931">
          <w:marLeft w:val="0"/>
          <w:marRight w:val="0"/>
          <w:marTop w:val="0"/>
          <w:marBottom w:val="0"/>
          <w:divBdr>
            <w:top w:val="none" w:sz="0" w:space="0" w:color="auto"/>
            <w:left w:val="none" w:sz="0" w:space="0" w:color="auto"/>
            <w:bottom w:val="none" w:sz="0" w:space="0" w:color="auto"/>
            <w:right w:val="none" w:sz="0" w:space="0" w:color="auto"/>
          </w:divBdr>
        </w:div>
        <w:div w:id="790170478">
          <w:marLeft w:val="0"/>
          <w:marRight w:val="0"/>
          <w:marTop w:val="0"/>
          <w:marBottom w:val="0"/>
          <w:divBdr>
            <w:top w:val="none" w:sz="0" w:space="0" w:color="auto"/>
            <w:left w:val="none" w:sz="0" w:space="0" w:color="auto"/>
            <w:bottom w:val="none" w:sz="0" w:space="0" w:color="auto"/>
            <w:right w:val="none" w:sz="0" w:space="0" w:color="auto"/>
          </w:divBdr>
        </w:div>
        <w:div w:id="1608077821">
          <w:marLeft w:val="0"/>
          <w:marRight w:val="0"/>
          <w:marTop w:val="0"/>
          <w:marBottom w:val="0"/>
          <w:divBdr>
            <w:top w:val="none" w:sz="0" w:space="0" w:color="auto"/>
            <w:left w:val="none" w:sz="0" w:space="0" w:color="auto"/>
            <w:bottom w:val="none" w:sz="0" w:space="0" w:color="auto"/>
            <w:right w:val="none" w:sz="0" w:space="0" w:color="auto"/>
          </w:divBdr>
        </w:div>
        <w:div w:id="2126267007">
          <w:marLeft w:val="0"/>
          <w:marRight w:val="0"/>
          <w:marTop w:val="0"/>
          <w:marBottom w:val="0"/>
          <w:divBdr>
            <w:top w:val="none" w:sz="0" w:space="0" w:color="auto"/>
            <w:left w:val="none" w:sz="0" w:space="0" w:color="auto"/>
            <w:bottom w:val="none" w:sz="0" w:space="0" w:color="auto"/>
            <w:right w:val="none" w:sz="0" w:space="0" w:color="auto"/>
          </w:divBdr>
        </w:div>
      </w:divsChild>
    </w:div>
    <w:div w:id="1806266793">
      <w:bodyDiv w:val="1"/>
      <w:marLeft w:val="0"/>
      <w:marRight w:val="0"/>
      <w:marTop w:val="0"/>
      <w:marBottom w:val="0"/>
      <w:divBdr>
        <w:top w:val="none" w:sz="0" w:space="0" w:color="auto"/>
        <w:left w:val="none" w:sz="0" w:space="0" w:color="auto"/>
        <w:bottom w:val="none" w:sz="0" w:space="0" w:color="auto"/>
        <w:right w:val="none" w:sz="0" w:space="0" w:color="auto"/>
      </w:divBdr>
      <w:divsChild>
        <w:div w:id="638001034">
          <w:marLeft w:val="0"/>
          <w:marRight w:val="0"/>
          <w:marTop w:val="0"/>
          <w:marBottom w:val="0"/>
          <w:divBdr>
            <w:top w:val="none" w:sz="0" w:space="0" w:color="auto"/>
            <w:left w:val="none" w:sz="0" w:space="0" w:color="auto"/>
            <w:bottom w:val="none" w:sz="0" w:space="0" w:color="auto"/>
            <w:right w:val="none" w:sz="0" w:space="0" w:color="auto"/>
          </w:divBdr>
        </w:div>
        <w:div w:id="1086224053">
          <w:marLeft w:val="0"/>
          <w:marRight w:val="0"/>
          <w:marTop w:val="0"/>
          <w:marBottom w:val="0"/>
          <w:divBdr>
            <w:top w:val="none" w:sz="0" w:space="0" w:color="auto"/>
            <w:left w:val="none" w:sz="0" w:space="0" w:color="auto"/>
            <w:bottom w:val="none" w:sz="0" w:space="0" w:color="auto"/>
            <w:right w:val="none" w:sz="0" w:space="0" w:color="auto"/>
          </w:divBdr>
        </w:div>
        <w:div w:id="1326781700">
          <w:marLeft w:val="0"/>
          <w:marRight w:val="0"/>
          <w:marTop w:val="0"/>
          <w:marBottom w:val="0"/>
          <w:divBdr>
            <w:top w:val="none" w:sz="0" w:space="0" w:color="auto"/>
            <w:left w:val="none" w:sz="0" w:space="0" w:color="auto"/>
            <w:bottom w:val="none" w:sz="0" w:space="0" w:color="auto"/>
            <w:right w:val="none" w:sz="0" w:space="0" w:color="auto"/>
          </w:divBdr>
        </w:div>
        <w:div w:id="1708332026">
          <w:marLeft w:val="0"/>
          <w:marRight w:val="0"/>
          <w:marTop w:val="0"/>
          <w:marBottom w:val="0"/>
          <w:divBdr>
            <w:top w:val="none" w:sz="0" w:space="0" w:color="auto"/>
            <w:left w:val="none" w:sz="0" w:space="0" w:color="auto"/>
            <w:bottom w:val="none" w:sz="0" w:space="0" w:color="auto"/>
            <w:right w:val="none" w:sz="0" w:space="0" w:color="auto"/>
          </w:divBdr>
        </w:div>
        <w:div w:id="1866599841">
          <w:marLeft w:val="0"/>
          <w:marRight w:val="0"/>
          <w:marTop w:val="0"/>
          <w:marBottom w:val="0"/>
          <w:divBdr>
            <w:top w:val="none" w:sz="0" w:space="0" w:color="auto"/>
            <w:left w:val="none" w:sz="0" w:space="0" w:color="auto"/>
            <w:bottom w:val="none" w:sz="0" w:space="0" w:color="auto"/>
            <w:right w:val="none" w:sz="0" w:space="0" w:color="auto"/>
          </w:divBdr>
        </w:div>
        <w:div w:id="2023238882">
          <w:marLeft w:val="0"/>
          <w:marRight w:val="0"/>
          <w:marTop w:val="0"/>
          <w:marBottom w:val="0"/>
          <w:divBdr>
            <w:top w:val="none" w:sz="0" w:space="0" w:color="auto"/>
            <w:left w:val="none" w:sz="0" w:space="0" w:color="auto"/>
            <w:bottom w:val="none" w:sz="0" w:space="0" w:color="auto"/>
            <w:right w:val="none" w:sz="0" w:space="0" w:color="auto"/>
          </w:divBdr>
        </w:div>
        <w:div w:id="2098667224">
          <w:marLeft w:val="0"/>
          <w:marRight w:val="0"/>
          <w:marTop w:val="0"/>
          <w:marBottom w:val="0"/>
          <w:divBdr>
            <w:top w:val="none" w:sz="0" w:space="0" w:color="auto"/>
            <w:left w:val="none" w:sz="0" w:space="0" w:color="auto"/>
            <w:bottom w:val="none" w:sz="0" w:space="0" w:color="auto"/>
            <w:right w:val="none" w:sz="0" w:space="0" w:color="auto"/>
          </w:divBdr>
        </w:div>
      </w:divsChild>
    </w:div>
    <w:div w:id="1941526510">
      <w:bodyDiv w:val="1"/>
      <w:marLeft w:val="0"/>
      <w:marRight w:val="0"/>
      <w:marTop w:val="0"/>
      <w:marBottom w:val="0"/>
      <w:divBdr>
        <w:top w:val="none" w:sz="0" w:space="0" w:color="auto"/>
        <w:left w:val="none" w:sz="0" w:space="0" w:color="auto"/>
        <w:bottom w:val="none" w:sz="0" w:space="0" w:color="auto"/>
        <w:right w:val="none" w:sz="0" w:space="0" w:color="auto"/>
      </w:divBdr>
      <w:divsChild>
        <w:div w:id="50887184">
          <w:marLeft w:val="547"/>
          <w:marRight w:val="0"/>
          <w:marTop w:val="0"/>
          <w:marBottom w:val="200"/>
          <w:divBdr>
            <w:top w:val="none" w:sz="0" w:space="0" w:color="auto"/>
            <w:left w:val="none" w:sz="0" w:space="0" w:color="auto"/>
            <w:bottom w:val="none" w:sz="0" w:space="0" w:color="auto"/>
            <w:right w:val="none" w:sz="0" w:space="0" w:color="auto"/>
          </w:divBdr>
        </w:div>
      </w:divsChild>
    </w:div>
    <w:div w:id="19619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D394-6156-499B-B93B-EA399C95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14000</Words>
  <Characters>84004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Kasia</cp:lastModifiedBy>
  <cp:revision>2</cp:revision>
  <cp:lastPrinted>2016-10-04T06:19:00Z</cp:lastPrinted>
  <dcterms:created xsi:type="dcterms:W3CDTF">2017-11-23T07:25:00Z</dcterms:created>
  <dcterms:modified xsi:type="dcterms:W3CDTF">2017-11-23T07:25:00Z</dcterms:modified>
</cp:coreProperties>
</file>